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45A01" w14:textId="77777777" w:rsidR="00884FBF" w:rsidRPr="00884FBF" w:rsidRDefault="00884FBF" w:rsidP="00884FBF">
      <w:pPr>
        <w:spacing w:after="0" w:line="240" w:lineRule="auto"/>
        <w:jc w:val="center"/>
        <w:rPr>
          <w:rFonts w:ascii="Times New Roman" w:hAnsi="Times New Roman" w:cs="Times New Roman"/>
          <w:b/>
          <w:bCs/>
          <w:sz w:val="32"/>
        </w:rPr>
      </w:pPr>
      <w:r w:rsidRPr="00884FBF">
        <w:rPr>
          <w:rFonts w:ascii="Times New Roman" w:hAnsi="Times New Roman" w:cs="Times New Roman"/>
          <w:b/>
          <w:bCs/>
          <w:sz w:val="32"/>
        </w:rPr>
        <w:t>LOW-LEVEL RADIOACTIVE WASTE FORUM, INC.</w:t>
      </w:r>
    </w:p>
    <w:p w14:paraId="380DA743" w14:textId="77777777" w:rsidR="00884FBF" w:rsidRPr="00884FBF" w:rsidRDefault="00884FBF" w:rsidP="00884FBF">
      <w:pPr>
        <w:spacing w:after="0" w:line="240" w:lineRule="auto"/>
        <w:jc w:val="center"/>
        <w:rPr>
          <w:rFonts w:ascii="Times New Roman" w:hAnsi="Times New Roman" w:cs="Times New Roman"/>
          <w:b/>
          <w:bCs/>
          <w:sz w:val="16"/>
          <w:szCs w:val="20"/>
        </w:rPr>
      </w:pPr>
    </w:p>
    <w:p w14:paraId="7ED69971" w14:textId="77777777" w:rsidR="00884FBF" w:rsidRPr="00884FBF" w:rsidRDefault="007D6F64" w:rsidP="00884FBF">
      <w:pPr>
        <w:spacing w:after="0" w:line="240" w:lineRule="auto"/>
        <w:jc w:val="center"/>
        <w:rPr>
          <w:rFonts w:ascii="Times New Roman" w:hAnsi="Times New Roman" w:cs="Times New Roman"/>
          <w:b/>
          <w:bCs/>
          <w:szCs w:val="20"/>
        </w:rPr>
      </w:pPr>
      <w:r>
        <w:rPr>
          <w:rFonts w:ascii="Times New Roman" w:hAnsi="Times New Roman" w:cs="Times New Roman"/>
          <w:b/>
          <w:bCs/>
        </w:rPr>
        <w:t>2657 Bayview Drive – Ft. Lauderdale, F.L. 33306</w:t>
      </w:r>
    </w:p>
    <w:p w14:paraId="09C977AB" w14:textId="77777777" w:rsidR="00884FBF" w:rsidRPr="00884FBF" w:rsidRDefault="007D6F64" w:rsidP="00884FBF">
      <w:pPr>
        <w:spacing w:after="0" w:line="240" w:lineRule="auto"/>
        <w:jc w:val="center"/>
        <w:rPr>
          <w:rFonts w:ascii="Times New Roman" w:hAnsi="Times New Roman" w:cs="Times New Roman"/>
          <w:b/>
          <w:bCs/>
          <w:szCs w:val="20"/>
        </w:rPr>
      </w:pPr>
      <w:r>
        <w:rPr>
          <w:rFonts w:ascii="Times New Roman" w:hAnsi="Times New Roman" w:cs="Times New Roman"/>
          <w:b/>
          <w:bCs/>
        </w:rPr>
        <w:t>(754) 779-7551 * (754) 223-74</w:t>
      </w:r>
      <w:r w:rsidR="00884FBF" w:rsidRPr="00884FBF">
        <w:rPr>
          <w:rFonts w:ascii="Times New Roman" w:hAnsi="Times New Roman" w:cs="Times New Roman"/>
          <w:b/>
          <w:bCs/>
        </w:rPr>
        <w:t>5</w:t>
      </w:r>
      <w:r>
        <w:rPr>
          <w:rFonts w:ascii="Times New Roman" w:hAnsi="Times New Roman" w:cs="Times New Roman"/>
          <w:b/>
          <w:bCs/>
        </w:rPr>
        <w:t>2</w:t>
      </w:r>
      <w:r w:rsidR="00884FBF" w:rsidRPr="00884FBF">
        <w:rPr>
          <w:rFonts w:ascii="Times New Roman" w:hAnsi="Times New Roman" w:cs="Times New Roman"/>
          <w:b/>
          <w:bCs/>
        </w:rPr>
        <w:t xml:space="preserve"> FAX</w:t>
      </w:r>
    </w:p>
    <w:p w14:paraId="11009917" w14:textId="77777777" w:rsidR="00884FBF" w:rsidRPr="00884FBF" w:rsidRDefault="00884FBF" w:rsidP="00884FBF">
      <w:pPr>
        <w:pBdr>
          <w:bottom w:val="single" w:sz="12" w:space="1" w:color="auto"/>
        </w:pBdr>
        <w:spacing w:after="0" w:line="240" w:lineRule="auto"/>
        <w:jc w:val="center"/>
        <w:rPr>
          <w:rFonts w:ascii="Times New Roman" w:hAnsi="Times New Roman" w:cs="Times New Roman"/>
          <w:b/>
          <w:bCs/>
          <w:sz w:val="16"/>
          <w:szCs w:val="20"/>
        </w:rPr>
      </w:pPr>
    </w:p>
    <w:p w14:paraId="5EFDC326" w14:textId="77777777" w:rsidR="00731A2F" w:rsidRDefault="00731A2F" w:rsidP="00264157">
      <w:pPr>
        <w:spacing w:after="0" w:line="240" w:lineRule="auto"/>
        <w:outlineLvl w:val="0"/>
        <w:rPr>
          <w:rFonts w:ascii="Times New Roman" w:hAnsi="Times New Roman" w:cs="Times New Roman"/>
          <w:b/>
          <w:bCs/>
          <w:sz w:val="16"/>
        </w:rPr>
      </w:pPr>
    </w:p>
    <w:p w14:paraId="21846B21" w14:textId="77777777" w:rsidR="00376FC6" w:rsidRDefault="00376FC6" w:rsidP="007B1500">
      <w:pPr>
        <w:spacing w:after="0" w:line="240" w:lineRule="auto"/>
        <w:outlineLvl w:val="0"/>
        <w:rPr>
          <w:rFonts w:ascii="Times New Roman" w:hAnsi="Times New Roman" w:cs="Times New Roman"/>
          <w:b/>
          <w:bCs/>
          <w:sz w:val="16"/>
        </w:rPr>
      </w:pPr>
    </w:p>
    <w:p w14:paraId="700EA08F" w14:textId="77777777" w:rsidR="00376FC6" w:rsidRDefault="00376FC6" w:rsidP="00884FBF">
      <w:pPr>
        <w:spacing w:after="0" w:line="240" w:lineRule="auto"/>
        <w:jc w:val="center"/>
        <w:outlineLvl w:val="0"/>
        <w:rPr>
          <w:rFonts w:ascii="Times New Roman" w:hAnsi="Times New Roman" w:cs="Times New Roman"/>
          <w:b/>
          <w:bCs/>
          <w:sz w:val="16"/>
        </w:rPr>
      </w:pPr>
    </w:p>
    <w:p w14:paraId="194EBB5F" w14:textId="77777777" w:rsidR="0091260B" w:rsidRDefault="0091260B" w:rsidP="00884FBF">
      <w:pPr>
        <w:spacing w:after="0" w:line="240" w:lineRule="auto"/>
        <w:jc w:val="center"/>
        <w:outlineLvl w:val="0"/>
        <w:rPr>
          <w:rFonts w:ascii="Times New Roman" w:hAnsi="Times New Roman" w:cs="Times New Roman"/>
          <w:b/>
          <w:bCs/>
          <w:sz w:val="16"/>
        </w:rPr>
      </w:pPr>
    </w:p>
    <w:p w14:paraId="7C76E7E7" w14:textId="77777777" w:rsidR="0091260B" w:rsidRDefault="0091260B" w:rsidP="00884FBF">
      <w:pPr>
        <w:spacing w:after="0" w:line="240" w:lineRule="auto"/>
        <w:jc w:val="center"/>
        <w:outlineLvl w:val="0"/>
        <w:rPr>
          <w:rFonts w:ascii="Times New Roman" w:hAnsi="Times New Roman" w:cs="Times New Roman"/>
          <w:b/>
          <w:bCs/>
          <w:sz w:val="16"/>
        </w:rPr>
      </w:pPr>
    </w:p>
    <w:p w14:paraId="6AA13DD0" w14:textId="77777777" w:rsidR="0091260B" w:rsidRDefault="0091260B" w:rsidP="00884FBF">
      <w:pPr>
        <w:spacing w:after="0" w:line="240" w:lineRule="auto"/>
        <w:jc w:val="center"/>
        <w:outlineLvl w:val="0"/>
        <w:rPr>
          <w:rFonts w:ascii="Times New Roman" w:hAnsi="Times New Roman" w:cs="Times New Roman"/>
          <w:b/>
          <w:bCs/>
          <w:sz w:val="16"/>
        </w:rPr>
      </w:pPr>
    </w:p>
    <w:p w14:paraId="78AB8931" w14:textId="77777777" w:rsidR="0091260B" w:rsidRDefault="0091260B" w:rsidP="00884FBF">
      <w:pPr>
        <w:spacing w:after="0" w:line="240" w:lineRule="auto"/>
        <w:jc w:val="center"/>
        <w:outlineLvl w:val="0"/>
        <w:rPr>
          <w:rFonts w:ascii="Times New Roman" w:hAnsi="Times New Roman" w:cs="Times New Roman"/>
          <w:b/>
          <w:bCs/>
          <w:sz w:val="16"/>
        </w:rPr>
      </w:pPr>
    </w:p>
    <w:p w14:paraId="67BB1BCD" w14:textId="77777777" w:rsidR="0091260B" w:rsidRDefault="0091260B" w:rsidP="00884FBF">
      <w:pPr>
        <w:spacing w:after="0" w:line="240" w:lineRule="auto"/>
        <w:jc w:val="center"/>
        <w:outlineLvl w:val="0"/>
        <w:rPr>
          <w:rFonts w:ascii="Times New Roman" w:hAnsi="Times New Roman" w:cs="Times New Roman"/>
          <w:b/>
          <w:bCs/>
          <w:sz w:val="16"/>
        </w:rPr>
      </w:pPr>
    </w:p>
    <w:p w14:paraId="1026832F" w14:textId="77777777" w:rsidR="0091260B" w:rsidRDefault="0091260B" w:rsidP="00884FBF">
      <w:pPr>
        <w:spacing w:after="0" w:line="240" w:lineRule="auto"/>
        <w:jc w:val="center"/>
        <w:outlineLvl w:val="0"/>
        <w:rPr>
          <w:rFonts w:ascii="Times New Roman" w:hAnsi="Times New Roman" w:cs="Times New Roman"/>
          <w:b/>
          <w:bCs/>
          <w:sz w:val="16"/>
        </w:rPr>
      </w:pPr>
    </w:p>
    <w:p w14:paraId="30835148" w14:textId="77777777" w:rsidR="0091260B" w:rsidRPr="00264157" w:rsidRDefault="0091260B" w:rsidP="00884FBF">
      <w:pPr>
        <w:spacing w:after="0" w:line="240" w:lineRule="auto"/>
        <w:jc w:val="center"/>
        <w:outlineLvl w:val="0"/>
        <w:rPr>
          <w:rFonts w:ascii="Times New Roman" w:hAnsi="Times New Roman" w:cs="Times New Roman"/>
          <w:b/>
          <w:bCs/>
          <w:sz w:val="16"/>
        </w:rPr>
      </w:pPr>
    </w:p>
    <w:p w14:paraId="52BE1044" w14:textId="77777777" w:rsidR="00884FBF" w:rsidRPr="00884FBF" w:rsidRDefault="00884FBF" w:rsidP="00884FBF">
      <w:pPr>
        <w:spacing w:after="0" w:line="240" w:lineRule="auto"/>
        <w:jc w:val="center"/>
        <w:outlineLvl w:val="0"/>
        <w:rPr>
          <w:rFonts w:ascii="Times New Roman" w:hAnsi="Times New Roman"/>
          <w:b/>
          <w:sz w:val="32"/>
          <w:szCs w:val="32"/>
        </w:rPr>
      </w:pPr>
      <w:r w:rsidRPr="00884FBF">
        <w:rPr>
          <w:rFonts w:ascii="Times New Roman" w:hAnsi="Times New Roman"/>
          <w:b/>
          <w:sz w:val="32"/>
          <w:szCs w:val="32"/>
        </w:rPr>
        <w:t>Disused Source Working Group Meeting</w:t>
      </w:r>
    </w:p>
    <w:p w14:paraId="19935AD0" w14:textId="77777777" w:rsidR="00020B39" w:rsidRPr="00020B39" w:rsidRDefault="00020B39" w:rsidP="00020B39">
      <w:pPr>
        <w:spacing w:after="0" w:line="240" w:lineRule="auto"/>
        <w:rPr>
          <w:rFonts w:ascii="Times New Roman" w:hAnsi="Times New Roman" w:cs="Times New Roman"/>
          <w:b/>
          <w:bCs/>
          <w:sz w:val="24"/>
          <w:szCs w:val="24"/>
        </w:rPr>
      </w:pPr>
    </w:p>
    <w:p w14:paraId="37A9094F" w14:textId="580FFCCF" w:rsidR="00531069" w:rsidRPr="00531069" w:rsidRDefault="00AD1400" w:rsidP="0053106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Embassy Suites Downtown</w:t>
      </w:r>
      <w:r w:rsidR="00531069" w:rsidRPr="00531069">
        <w:rPr>
          <w:rFonts w:ascii="Times New Roman" w:hAnsi="Times New Roman" w:cs="Times New Roman"/>
          <w:b/>
          <w:bCs/>
          <w:sz w:val="24"/>
          <w:szCs w:val="24"/>
        </w:rPr>
        <w:t xml:space="preserve"> Hotel</w:t>
      </w:r>
    </w:p>
    <w:p w14:paraId="5D6EB067" w14:textId="5A2913E8" w:rsidR="006F0D7D" w:rsidRDefault="00AD1400" w:rsidP="006F0D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Ohio 1 &amp; 2</w:t>
      </w:r>
      <w:r w:rsidR="00DE74A4">
        <w:rPr>
          <w:rFonts w:ascii="Times New Roman" w:hAnsi="Times New Roman" w:cs="Times New Roman"/>
          <w:b/>
          <w:bCs/>
          <w:sz w:val="24"/>
          <w:szCs w:val="24"/>
        </w:rPr>
        <w:t xml:space="preserve"> Boardr</w:t>
      </w:r>
      <w:r w:rsidR="006F0D7D">
        <w:rPr>
          <w:rFonts w:ascii="Times New Roman" w:hAnsi="Times New Roman" w:cs="Times New Roman"/>
          <w:b/>
          <w:bCs/>
          <w:sz w:val="24"/>
          <w:szCs w:val="24"/>
        </w:rPr>
        <w:t>oom</w:t>
      </w:r>
    </w:p>
    <w:p w14:paraId="501B68E5" w14:textId="3775307A" w:rsidR="00531069" w:rsidRPr="00531069" w:rsidRDefault="00AD1400" w:rsidP="0053106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Chicago, Illinois</w:t>
      </w:r>
    </w:p>
    <w:p w14:paraId="5725AF73" w14:textId="77777777" w:rsidR="007E2A8E" w:rsidRDefault="007E2A8E" w:rsidP="00531069">
      <w:pPr>
        <w:spacing w:after="0" w:line="240" w:lineRule="auto"/>
        <w:jc w:val="center"/>
        <w:rPr>
          <w:rFonts w:ascii="Times New Roman" w:hAnsi="Times New Roman" w:cs="Times New Roman"/>
          <w:b/>
          <w:sz w:val="24"/>
          <w:szCs w:val="24"/>
        </w:rPr>
      </w:pPr>
    </w:p>
    <w:p w14:paraId="6D5C8190" w14:textId="77777777" w:rsidR="00531069" w:rsidRPr="00531069" w:rsidRDefault="00531069" w:rsidP="00531069">
      <w:pPr>
        <w:spacing w:after="0" w:line="240" w:lineRule="auto"/>
        <w:jc w:val="center"/>
        <w:rPr>
          <w:rFonts w:ascii="Times New Roman" w:hAnsi="Times New Roman" w:cs="Times New Roman"/>
          <w:b/>
          <w:sz w:val="24"/>
          <w:szCs w:val="24"/>
        </w:rPr>
      </w:pPr>
    </w:p>
    <w:p w14:paraId="5BC8B2E1" w14:textId="123C05EB" w:rsidR="00884FBF" w:rsidRPr="00020B39" w:rsidRDefault="00AD1400" w:rsidP="00020B39">
      <w:pPr>
        <w:pStyle w:val="Heading2"/>
      </w:pPr>
      <w:r>
        <w:t>July</w:t>
      </w:r>
      <w:r w:rsidR="006D4615">
        <w:t xml:space="preserve"> </w:t>
      </w:r>
      <w:r>
        <w:t>7-8</w:t>
      </w:r>
      <w:r w:rsidR="00A77AFD">
        <w:t>, 2016</w:t>
      </w:r>
    </w:p>
    <w:p w14:paraId="3D83555A" w14:textId="77777777" w:rsidR="004B01CA" w:rsidRPr="00040AE7" w:rsidRDefault="004B01CA" w:rsidP="0082416C">
      <w:pPr>
        <w:spacing w:after="0" w:line="240" w:lineRule="auto"/>
        <w:rPr>
          <w:rFonts w:ascii="Times New Roman" w:hAnsi="Times New Roman"/>
          <w:b/>
          <w:sz w:val="24"/>
          <w:szCs w:val="24"/>
        </w:rPr>
      </w:pPr>
    </w:p>
    <w:p w14:paraId="726E41F2" w14:textId="76388A05" w:rsidR="00884FBF" w:rsidRPr="00040AE7" w:rsidRDefault="00516621" w:rsidP="00884FBF">
      <w:pPr>
        <w:spacing w:after="0" w:line="240" w:lineRule="auto"/>
        <w:jc w:val="center"/>
        <w:outlineLvl w:val="0"/>
        <w:rPr>
          <w:rFonts w:ascii="Times New Roman" w:hAnsi="Times New Roman"/>
          <w:b/>
          <w:sz w:val="24"/>
          <w:szCs w:val="24"/>
          <w:u w:val="single"/>
        </w:rPr>
      </w:pPr>
      <w:r>
        <w:rPr>
          <w:rFonts w:ascii="Times New Roman" w:hAnsi="Times New Roman"/>
          <w:b/>
          <w:sz w:val="24"/>
          <w:szCs w:val="24"/>
          <w:u w:val="single"/>
        </w:rPr>
        <w:t>MINUTES</w:t>
      </w:r>
    </w:p>
    <w:p w14:paraId="0AE4E278" w14:textId="77777777" w:rsidR="003A127E" w:rsidRDefault="003A127E" w:rsidP="00E77FCD">
      <w:pPr>
        <w:spacing w:after="0" w:line="240" w:lineRule="auto"/>
        <w:rPr>
          <w:rFonts w:ascii="Times New Roman" w:hAnsi="Times New Roman"/>
          <w:sz w:val="24"/>
          <w:szCs w:val="24"/>
        </w:rPr>
      </w:pPr>
    </w:p>
    <w:p w14:paraId="38D1FB44" w14:textId="77777777" w:rsidR="0091260B" w:rsidRDefault="0091260B" w:rsidP="00E77FCD">
      <w:pPr>
        <w:spacing w:after="0" w:line="240" w:lineRule="auto"/>
        <w:rPr>
          <w:rFonts w:ascii="Times New Roman" w:hAnsi="Times New Roman"/>
          <w:sz w:val="24"/>
          <w:szCs w:val="24"/>
        </w:rPr>
      </w:pPr>
    </w:p>
    <w:p w14:paraId="53E2EF40" w14:textId="77777777" w:rsidR="00D52998" w:rsidRDefault="00D52998" w:rsidP="00E77FCD">
      <w:pPr>
        <w:spacing w:after="0" w:line="240" w:lineRule="auto"/>
        <w:rPr>
          <w:rFonts w:ascii="Times New Roman" w:hAnsi="Times New Roman"/>
          <w:sz w:val="24"/>
          <w:szCs w:val="24"/>
        </w:rPr>
        <w:sectPr w:rsidR="00D52998" w:rsidSect="003B2D0F">
          <w:headerReference w:type="even" r:id="rId8"/>
          <w:footerReference w:type="default" r:id="rId9"/>
          <w:headerReference w:type="first" r:id="rId10"/>
          <w:pgSz w:w="12240" w:h="15840"/>
          <w:pgMar w:top="1440" w:right="1440" w:bottom="1440" w:left="1260" w:header="720" w:footer="720" w:gutter="0"/>
          <w:cols w:space="720"/>
          <w:docGrid w:linePitch="360"/>
        </w:sectPr>
      </w:pPr>
    </w:p>
    <w:p w14:paraId="01DA6562" w14:textId="3033F24B" w:rsidR="009D568C" w:rsidRDefault="009D568C" w:rsidP="00D52998">
      <w:pPr>
        <w:spacing w:after="0" w:line="240" w:lineRule="auto"/>
        <w:ind w:left="1440"/>
        <w:rPr>
          <w:rFonts w:ascii="Times New Roman" w:hAnsi="Times New Roman"/>
          <w:sz w:val="24"/>
          <w:szCs w:val="24"/>
        </w:rPr>
      </w:pPr>
      <w:r>
        <w:rPr>
          <w:rFonts w:ascii="Times New Roman" w:hAnsi="Times New Roman"/>
          <w:sz w:val="24"/>
          <w:szCs w:val="24"/>
        </w:rPr>
        <w:t xml:space="preserve">Leigh </w:t>
      </w:r>
      <w:proofErr w:type="spellStart"/>
      <w:r>
        <w:rPr>
          <w:rFonts w:ascii="Times New Roman" w:hAnsi="Times New Roman"/>
          <w:sz w:val="24"/>
          <w:szCs w:val="24"/>
        </w:rPr>
        <w:t>Ing</w:t>
      </w:r>
      <w:proofErr w:type="spellEnd"/>
    </w:p>
    <w:p w14:paraId="1279C107" w14:textId="0D9B4A4A" w:rsidR="009D568C" w:rsidRDefault="009D568C" w:rsidP="00D52998">
      <w:pPr>
        <w:spacing w:after="0" w:line="240" w:lineRule="auto"/>
        <w:ind w:left="1440"/>
        <w:rPr>
          <w:rFonts w:ascii="Times New Roman" w:hAnsi="Times New Roman"/>
          <w:sz w:val="24"/>
          <w:szCs w:val="24"/>
        </w:rPr>
      </w:pPr>
      <w:r>
        <w:rPr>
          <w:rFonts w:ascii="Times New Roman" w:hAnsi="Times New Roman"/>
          <w:sz w:val="24"/>
          <w:szCs w:val="24"/>
        </w:rPr>
        <w:t xml:space="preserve">Mike </w:t>
      </w:r>
      <w:proofErr w:type="spellStart"/>
      <w:r>
        <w:rPr>
          <w:rFonts w:ascii="Times New Roman" w:hAnsi="Times New Roman"/>
          <w:sz w:val="24"/>
          <w:szCs w:val="24"/>
        </w:rPr>
        <w:t>Klebe</w:t>
      </w:r>
      <w:proofErr w:type="spellEnd"/>
    </w:p>
    <w:p w14:paraId="5DE3F783" w14:textId="04D71C45" w:rsidR="009D568C" w:rsidRDefault="009D568C" w:rsidP="00D52998">
      <w:pPr>
        <w:spacing w:after="0" w:line="240" w:lineRule="auto"/>
        <w:ind w:left="1440"/>
        <w:rPr>
          <w:rFonts w:ascii="Times New Roman" w:hAnsi="Times New Roman"/>
          <w:sz w:val="24"/>
          <w:szCs w:val="24"/>
        </w:rPr>
      </w:pPr>
      <w:r>
        <w:rPr>
          <w:rFonts w:ascii="Times New Roman" w:hAnsi="Times New Roman"/>
          <w:sz w:val="24"/>
          <w:szCs w:val="24"/>
        </w:rPr>
        <w:t>Rusty Lundberg</w:t>
      </w:r>
    </w:p>
    <w:p w14:paraId="197DA95D" w14:textId="6030F149" w:rsidR="009D568C" w:rsidRDefault="009D568C" w:rsidP="00D52998">
      <w:pPr>
        <w:spacing w:after="0" w:line="240" w:lineRule="auto"/>
        <w:ind w:left="1440"/>
        <w:rPr>
          <w:rFonts w:ascii="Times New Roman" w:hAnsi="Times New Roman"/>
          <w:sz w:val="24"/>
          <w:szCs w:val="24"/>
        </w:rPr>
      </w:pPr>
      <w:r>
        <w:rPr>
          <w:rFonts w:ascii="Times New Roman" w:hAnsi="Times New Roman"/>
          <w:sz w:val="24"/>
          <w:szCs w:val="24"/>
        </w:rPr>
        <w:t>Kathy Davis</w:t>
      </w:r>
    </w:p>
    <w:p w14:paraId="4B64417B" w14:textId="73D5A1EB" w:rsidR="009D568C" w:rsidRDefault="009D568C" w:rsidP="00D52998">
      <w:pPr>
        <w:spacing w:after="0" w:line="240" w:lineRule="auto"/>
        <w:ind w:left="1440"/>
        <w:rPr>
          <w:rFonts w:ascii="Times New Roman" w:hAnsi="Times New Roman"/>
          <w:sz w:val="24"/>
          <w:szCs w:val="24"/>
        </w:rPr>
      </w:pPr>
      <w:r>
        <w:rPr>
          <w:rFonts w:ascii="Times New Roman" w:hAnsi="Times New Roman"/>
          <w:sz w:val="24"/>
          <w:szCs w:val="24"/>
        </w:rPr>
        <w:t>Susan Jenkins</w:t>
      </w:r>
    </w:p>
    <w:p w14:paraId="50A5630C" w14:textId="68FCB01A" w:rsidR="009D568C" w:rsidRDefault="009D568C" w:rsidP="00D52998">
      <w:pPr>
        <w:spacing w:after="0" w:line="240" w:lineRule="auto"/>
        <w:ind w:left="1440"/>
        <w:rPr>
          <w:rFonts w:ascii="Times New Roman" w:hAnsi="Times New Roman"/>
          <w:sz w:val="24"/>
          <w:szCs w:val="24"/>
        </w:rPr>
      </w:pPr>
      <w:r>
        <w:rPr>
          <w:rFonts w:ascii="Times New Roman" w:hAnsi="Times New Roman"/>
          <w:sz w:val="24"/>
          <w:szCs w:val="24"/>
        </w:rPr>
        <w:t xml:space="preserve">Rich </w:t>
      </w:r>
      <w:proofErr w:type="spellStart"/>
      <w:r>
        <w:rPr>
          <w:rFonts w:ascii="Times New Roman" w:hAnsi="Times New Roman"/>
          <w:sz w:val="24"/>
          <w:szCs w:val="24"/>
        </w:rPr>
        <w:t>Janati</w:t>
      </w:r>
      <w:proofErr w:type="spellEnd"/>
    </w:p>
    <w:p w14:paraId="65B1970D" w14:textId="3BB49479" w:rsidR="009D568C" w:rsidRDefault="009D568C" w:rsidP="00D52998">
      <w:pPr>
        <w:spacing w:after="0" w:line="240" w:lineRule="auto"/>
        <w:ind w:left="1440"/>
        <w:rPr>
          <w:rFonts w:ascii="Times New Roman" w:hAnsi="Times New Roman"/>
          <w:sz w:val="24"/>
          <w:szCs w:val="24"/>
        </w:rPr>
      </w:pPr>
      <w:r>
        <w:rPr>
          <w:rFonts w:ascii="Times New Roman" w:hAnsi="Times New Roman"/>
          <w:sz w:val="24"/>
          <w:szCs w:val="24"/>
        </w:rPr>
        <w:t>Gary Robertson</w:t>
      </w:r>
    </w:p>
    <w:p w14:paraId="40FCC23E" w14:textId="3A2CB63D" w:rsidR="009D568C" w:rsidRDefault="009D568C" w:rsidP="00D52998">
      <w:pPr>
        <w:spacing w:after="0" w:line="240" w:lineRule="auto"/>
        <w:ind w:left="1440"/>
        <w:rPr>
          <w:rFonts w:ascii="Times New Roman" w:hAnsi="Times New Roman"/>
          <w:sz w:val="24"/>
          <w:szCs w:val="24"/>
        </w:rPr>
      </w:pPr>
      <w:r>
        <w:rPr>
          <w:rFonts w:ascii="Times New Roman" w:hAnsi="Times New Roman"/>
          <w:sz w:val="24"/>
          <w:szCs w:val="24"/>
        </w:rPr>
        <w:t>Cec</w:t>
      </w:r>
      <w:r w:rsidR="00D52998">
        <w:rPr>
          <w:rFonts w:ascii="Times New Roman" w:hAnsi="Times New Roman"/>
          <w:sz w:val="24"/>
          <w:szCs w:val="24"/>
        </w:rPr>
        <w:t>ilia</w:t>
      </w:r>
      <w:r>
        <w:rPr>
          <w:rFonts w:ascii="Times New Roman" w:hAnsi="Times New Roman"/>
          <w:sz w:val="24"/>
          <w:szCs w:val="24"/>
        </w:rPr>
        <w:t xml:space="preserve"> Snyder </w:t>
      </w:r>
    </w:p>
    <w:p w14:paraId="19B0B888" w14:textId="335A5D74" w:rsidR="009D568C" w:rsidRDefault="009D568C" w:rsidP="00D52998">
      <w:pPr>
        <w:spacing w:after="0" w:line="240" w:lineRule="auto"/>
        <w:ind w:left="1440"/>
        <w:rPr>
          <w:rFonts w:ascii="Times New Roman" w:hAnsi="Times New Roman"/>
          <w:sz w:val="24"/>
          <w:szCs w:val="24"/>
        </w:rPr>
      </w:pPr>
      <w:r>
        <w:rPr>
          <w:rFonts w:ascii="Times New Roman" w:hAnsi="Times New Roman"/>
          <w:sz w:val="24"/>
          <w:szCs w:val="24"/>
        </w:rPr>
        <w:t xml:space="preserve">Todd Lovinger </w:t>
      </w:r>
    </w:p>
    <w:p w14:paraId="02D1332C" w14:textId="77777777" w:rsidR="00D52998" w:rsidRDefault="00D52998" w:rsidP="00E77FCD">
      <w:pPr>
        <w:spacing w:after="0" w:line="240" w:lineRule="auto"/>
        <w:rPr>
          <w:rFonts w:ascii="Times New Roman" w:hAnsi="Times New Roman"/>
          <w:sz w:val="24"/>
          <w:szCs w:val="24"/>
        </w:rPr>
        <w:sectPr w:rsidR="00D52998" w:rsidSect="00D52998">
          <w:type w:val="continuous"/>
          <w:pgSz w:w="12240" w:h="15840"/>
          <w:pgMar w:top="1440" w:right="1440" w:bottom="1440" w:left="1260" w:header="720" w:footer="720" w:gutter="0"/>
          <w:cols w:num="2" w:space="720"/>
          <w:docGrid w:linePitch="360"/>
        </w:sectPr>
      </w:pPr>
    </w:p>
    <w:p w14:paraId="32701F9E" w14:textId="44015972" w:rsidR="009D568C" w:rsidRDefault="009D568C" w:rsidP="00E77FCD">
      <w:pPr>
        <w:spacing w:after="0" w:line="240" w:lineRule="auto"/>
        <w:rPr>
          <w:rFonts w:ascii="Times New Roman" w:hAnsi="Times New Roman"/>
          <w:sz w:val="24"/>
          <w:szCs w:val="24"/>
        </w:rPr>
      </w:pPr>
    </w:p>
    <w:p w14:paraId="09D0CB52" w14:textId="77777777" w:rsidR="003A127E" w:rsidRDefault="003A127E" w:rsidP="00E77FCD">
      <w:pPr>
        <w:spacing w:after="0" w:line="240" w:lineRule="auto"/>
        <w:rPr>
          <w:rFonts w:ascii="Times New Roman" w:hAnsi="Times New Roman"/>
          <w:sz w:val="24"/>
          <w:szCs w:val="24"/>
        </w:rPr>
      </w:pPr>
    </w:p>
    <w:p w14:paraId="21488542" w14:textId="740B4689" w:rsidR="00045B16" w:rsidRPr="00045B16" w:rsidRDefault="00AD1400" w:rsidP="004B01CA">
      <w:pPr>
        <w:spacing w:after="0" w:line="240" w:lineRule="auto"/>
        <w:rPr>
          <w:rFonts w:ascii="Times New Roman" w:hAnsi="Times New Roman"/>
          <w:b/>
          <w:bCs/>
          <w:iCs/>
          <w:sz w:val="24"/>
          <w:szCs w:val="24"/>
        </w:rPr>
      </w:pPr>
      <w:r>
        <w:rPr>
          <w:rFonts w:ascii="Times New Roman" w:hAnsi="Times New Roman"/>
          <w:b/>
          <w:bCs/>
          <w:iCs/>
          <w:sz w:val="24"/>
          <w:szCs w:val="24"/>
        </w:rPr>
        <w:t>July 7</w:t>
      </w:r>
      <w:r w:rsidR="00045B16" w:rsidRPr="00045B16">
        <w:rPr>
          <w:rFonts w:ascii="Times New Roman" w:hAnsi="Times New Roman"/>
          <w:b/>
          <w:bCs/>
          <w:iCs/>
          <w:sz w:val="24"/>
          <w:szCs w:val="24"/>
        </w:rPr>
        <w:t>, 2016</w:t>
      </w:r>
    </w:p>
    <w:p w14:paraId="3936BE41" w14:textId="77777777" w:rsidR="00045B16" w:rsidRDefault="00045B16" w:rsidP="004B01CA">
      <w:pPr>
        <w:spacing w:after="0" w:line="240" w:lineRule="auto"/>
        <w:rPr>
          <w:rFonts w:ascii="Times New Roman" w:hAnsi="Times New Roman"/>
          <w:bCs/>
          <w:iCs/>
          <w:sz w:val="24"/>
          <w:szCs w:val="24"/>
          <w:u w:val="single"/>
        </w:rPr>
      </w:pPr>
    </w:p>
    <w:p w14:paraId="700D8F05" w14:textId="0E94E253" w:rsidR="006C07D9" w:rsidRPr="000C4694" w:rsidRDefault="00C47740" w:rsidP="006C07D9">
      <w:pPr>
        <w:spacing w:after="0" w:line="240" w:lineRule="auto"/>
        <w:rPr>
          <w:rFonts w:ascii="Times New Roman" w:hAnsi="Times New Roman"/>
          <w:sz w:val="24"/>
          <w:szCs w:val="24"/>
          <w:u w:val="single"/>
        </w:rPr>
      </w:pPr>
      <w:r>
        <w:rPr>
          <w:rFonts w:ascii="Times New Roman" w:hAnsi="Times New Roman"/>
          <w:bCs/>
          <w:iCs/>
          <w:sz w:val="24"/>
          <w:szCs w:val="24"/>
          <w:u w:val="single"/>
        </w:rPr>
        <w:t>8:00 am - 10:00 a</w:t>
      </w:r>
      <w:r w:rsidR="006C07D9">
        <w:rPr>
          <w:rFonts w:ascii="Times New Roman" w:hAnsi="Times New Roman"/>
          <w:bCs/>
          <w:iCs/>
          <w:sz w:val="24"/>
          <w:szCs w:val="24"/>
          <w:u w:val="single"/>
        </w:rPr>
        <w:t xml:space="preserve">m </w:t>
      </w:r>
      <w:r>
        <w:rPr>
          <w:rFonts w:ascii="Times New Roman" w:hAnsi="Times New Roman"/>
          <w:bCs/>
          <w:iCs/>
          <w:sz w:val="24"/>
          <w:szCs w:val="24"/>
          <w:u w:val="single"/>
        </w:rPr>
        <w:t>(Open to Working Group Members and Staff Only</w:t>
      </w:r>
      <w:r w:rsidR="006C07D9">
        <w:rPr>
          <w:rFonts w:ascii="Times New Roman" w:hAnsi="Times New Roman"/>
          <w:bCs/>
          <w:iCs/>
          <w:sz w:val="24"/>
          <w:szCs w:val="24"/>
          <w:u w:val="single"/>
        </w:rPr>
        <w:t>)</w:t>
      </w:r>
    </w:p>
    <w:p w14:paraId="4F7DD324" w14:textId="77777777" w:rsidR="00381C9A" w:rsidRDefault="00381C9A" w:rsidP="00907560">
      <w:pPr>
        <w:spacing w:after="0" w:line="240" w:lineRule="auto"/>
        <w:rPr>
          <w:rFonts w:ascii="Times New Roman" w:hAnsi="Times New Roman" w:cs="Times New Roman"/>
          <w:color w:val="000000"/>
          <w:sz w:val="24"/>
          <w:szCs w:val="24"/>
        </w:rPr>
      </w:pPr>
    </w:p>
    <w:p w14:paraId="71A8715F" w14:textId="268A97BC" w:rsidR="007B6B8C" w:rsidRPr="004D5989" w:rsidRDefault="007B6B8C" w:rsidP="007B6B8C">
      <w:pPr>
        <w:spacing w:after="0" w:line="240" w:lineRule="auto"/>
        <w:ind w:left="360" w:hanging="360"/>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review</w:t>
      </w:r>
      <w:proofErr w:type="gramEnd"/>
      <w:r>
        <w:rPr>
          <w:rFonts w:ascii="Times New Roman" w:hAnsi="Times New Roman" w:cs="Times New Roman"/>
          <w:color w:val="000000"/>
          <w:sz w:val="24"/>
          <w:szCs w:val="24"/>
        </w:rPr>
        <w:t xml:space="preserve"> and approval of agenda items </w:t>
      </w:r>
      <w:r w:rsidR="0091260B">
        <w:rPr>
          <w:rFonts w:ascii="Times New Roman" w:hAnsi="Times New Roman" w:cs="Times New Roman"/>
          <w:i/>
          <w:color w:val="000000"/>
          <w:sz w:val="24"/>
          <w:szCs w:val="24"/>
        </w:rPr>
        <w:t>(DSWG Members and Staff Only</w:t>
      </w:r>
      <w:r>
        <w:rPr>
          <w:rFonts w:ascii="Times New Roman" w:hAnsi="Times New Roman" w:cs="Times New Roman"/>
          <w:i/>
          <w:color w:val="000000"/>
          <w:sz w:val="24"/>
          <w:szCs w:val="24"/>
        </w:rPr>
        <w:t>)</w:t>
      </w:r>
    </w:p>
    <w:p w14:paraId="66124E22" w14:textId="77777777" w:rsidR="007B6B8C" w:rsidRDefault="007B6B8C" w:rsidP="007B6B8C">
      <w:pPr>
        <w:spacing w:after="0" w:line="240" w:lineRule="auto"/>
        <w:ind w:left="360" w:hanging="360"/>
        <w:rPr>
          <w:rFonts w:ascii="Times New Roman" w:hAnsi="Times New Roman" w:cs="Times New Roman"/>
          <w:color w:val="000000"/>
          <w:sz w:val="24"/>
          <w:szCs w:val="24"/>
        </w:rPr>
      </w:pPr>
    </w:p>
    <w:p w14:paraId="1EE3C165" w14:textId="66246BEE" w:rsidR="0091260B" w:rsidRDefault="0091260B" w:rsidP="0091260B">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planning and preparation for today’s meeting with </w:t>
      </w:r>
      <w:r>
        <w:rPr>
          <w:rFonts w:ascii="Times New Roman" w:hAnsi="Times New Roman" w:cs="Times New Roman"/>
          <w:sz w:val="24"/>
          <w:szCs w:val="24"/>
        </w:rPr>
        <w:t xml:space="preserve">representatives from Conference of Radiation Control Program Directors (CRCPD), Organization of Agreement States (OAS) and Health Physics Society (HPS) to establish a </w:t>
      </w:r>
      <w:r>
        <w:rPr>
          <w:rFonts w:ascii="Times New Roman" w:eastAsia="Times New Roman" w:hAnsi="Times New Roman" w:cs="Times New Roman"/>
          <w:color w:val="000000"/>
          <w:sz w:val="24"/>
          <w:szCs w:val="24"/>
        </w:rPr>
        <w:t xml:space="preserve">consortium of stakeholders </w:t>
      </w:r>
      <w:r w:rsidRPr="00C15055">
        <w:rPr>
          <w:rFonts w:ascii="Times New Roman" w:hAnsi="Times New Roman" w:cs="Times New Roman"/>
          <w:sz w:val="24"/>
          <w:szCs w:val="24"/>
        </w:rPr>
        <w:t>that would identify areas of agreement and then work as a cohesive group to encourage implementation of our joint recommendations</w:t>
      </w:r>
      <w:r>
        <w:rPr>
          <w:rFonts w:ascii="Times New Roman" w:hAnsi="Times New Roman" w:cs="Times New Roman"/>
          <w:sz w:val="24"/>
          <w:szCs w:val="24"/>
        </w:rPr>
        <w:t xml:space="preserve"> </w:t>
      </w:r>
      <w:r>
        <w:rPr>
          <w:rFonts w:ascii="Times New Roman" w:hAnsi="Times New Roman" w:cs="Times New Roman"/>
          <w:i/>
          <w:color w:val="000000"/>
          <w:sz w:val="24"/>
          <w:szCs w:val="24"/>
        </w:rPr>
        <w:t>(DSWG Members and Staff Only)</w:t>
      </w:r>
    </w:p>
    <w:p w14:paraId="3C62293F" w14:textId="77777777" w:rsidR="0091260B" w:rsidRDefault="0091260B" w:rsidP="0091260B">
      <w:pPr>
        <w:spacing w:after="0" w:line="240" w:lineRule="auto"/>
        <w:ind w:left="360" w:hanging="360"/>
        <w:rPr>
          <w:rFonts w:ascii="Times New Roman" w:hAnsi="Times New Roman" w:cs="Times New Roman"/>
          <w:color w:val="000000"/>
          <w:sz w:val="24"/>
          <w:szCs w:val="24"/>
        </w:rPr>
      </w:pPr>
    </w:p>
    <w:p w14:paraId="0CDCC02F" w14:textId="0BC58872" w:rsidR="0091260B" w:rsidRDefault="0091260B" w:rsidP="0091260B">
      <w:pPr>
        <w:pStyle w:val="ListParagraph"/>
        <w:numPr>
          <w:ilvl w:val="0"/>
          <w:numId w:val="18"/>
        </w:numPr>
        <w:spacing w:after="0" w:line="240" w:lineRule="auto"/>
        <w:rPr>
          <w:rFonts w:ascii="Times New Roman" w:hAnsi="Times New Roman" w:cs="Times New Roman"/>
          <w:sz w:val="24"/>
          <w:szCs w:val="24"/>
        </w:rPr>
      </w:pPr>
      <w:r w:rsidRPr="0091260B">
        <w:rPr>
          <w:rFonts w:ascii="Times New Roman" w:hAnsi="Times New Roman" w:cs="Times New Roman"/>
          <w:sz w:val="24"/>
          <w:szCs w:val="24"/>
        </w:rPr>
        <w:t>meeting format and presentation of materials</w:t>
      </w:r>
    </w:p>
    <w:p w14:paraId="341027D3" w14:textId="77777777" w:rsidR="0091260B" w:rsidRPr="0091260B" w:rsidRDefault="0091260B" w:rsidP="0091260B">
      <w:pPr>
        <w:pStyle w:val="ListParagraph"/>
        <w:spacing w:after="0" w:line="240" w:lineRule="auto"/>
        <w:rPr>
          <w:rFonts w:ascii="Times New Roman" w:hAnsi="Times New Roman" w:cs="Times New Roman"/>
          <w:sz w:val="24"/>
          <w:szCs w:val="24"/>
        </w:rPr>
      </w:pPr>
    </w:p>
    <w:p w14:paraId="4527EEB6" w14:textId="6AD49C25" w:rsidR="0091260B" w:rsidRPr="0091260B" w:rsidRDefault="0091260B" w:rsidP="0091260B">
      <w:pPr>
        <w:pStyle w:val="ListParagraph"/>
        <w:numPr>
          <w:ilvl w:val="0"/>
          <w:numId w:val="18"/>
        </w:numPr>
        <w:spacing w:after="0" w:line="240" w:lineRule="auto"/>
        <w:rPr>
          <w:rFonts w:ascii="Times New Roman" w:hAnsi="Times New Roman" w:cs="Times New Roman"/>
          <w:sz w:val="24"/>
          <w:szCs w:val="24"/>
        </w:rPr>
      </w:pPr>
      <w:r w:rsidRPr="0091260B">
        <w:rPr>
          <w:rFonts w:ascii="Times New Roman" w:hAnsi="Times New Roman" w:cs="Times New Roman"/>
          <w:color w:val="000000"/>
          <w:sz w:val="24"/>
          <w:szCs w:val="24"/>
        </w:rPr>
        <w:t>agenda topics, lead assignments and talking points</w:t>
      </w:r>
    </w:p>
    <w:p w14:paraId="1C20BCCF" w14:textId="77777777" w:rsidR="0091260B" w:rsidRPr="0091260B" w:rsidRDefault="0091260B" w:rsidP="0091260B">
      <w:pPr>
        <w:pStyle w:val="ListParagraph"/>
        <w:spacing w:after="0" w:line="240" w:lineRule="auto"/>
        <w:rPr>
          <w:rFonts w:ascii="Times New Roman" w:hAnsi="Times New Roman" w:cs="Times New Roman"/>
          <w:color w:val="000000"/>
          <w:sz w:val="24"/>
          <w:szCs w:val="24"/>
        </w:rPr>
      </w:pPr>
    </w:p>
    <w:p w14:paraId="1E4D7CDA" w14:textId="1F4958F6" w:rsidR="0091260B" w:rsidRPr="0091260B" w:rsidRDefault="0091260B" w:rsidP="0091260B">
      <w:pPr>
        <w:pStyle w:val="ListParagraph"/>
        <w:numPr>
          <w:ilvl w:val="0"/>
          <w:numId w:val="18"/>
        </w:num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lastRenderedPageBreak/>
        <w:t>meeting goals, organizational requests and next steps/path forward</w:t>
      </w:r>
    </w:p>
    <w:p w14:paraId="16D91623" w14:textId="77777777" w:rsidR="0091260B" w:rsidRDefault="0091260B" w:rsidP="0091260B">
      <w:pPr>
        <w:spacing w:after="0" w:line="240" w:lineRule="auto"/>
        <w:rPr>
          <w:rFonts w:ascii="Times New Roman" w:hAnsi="Times New Roman" w:cs="Times New Roman"/>
          <w:color w:val="000000"/>
          <w:sz w:val="24"/>
          <w:szCs w:val="24"/>
        </w:rPr>
      </w:pPr>
    </w:p>
    <w:p w14:paraId="17C8A12C" w14:textId="77777777" w:rsidR="009D568C" w:rsidRDefault="009D568C" w:rsidP="0091260B">
      <w:pPr>
        <w:spacing w:after="0" w:line="240" w:lineRule="auto"/>
        <w:rPr>
          <w:rFonts w:ascii="Times New Roman" w:hAnsi="Times New Roman" w:cs="Times New Roman"/>
          <w:color w:val="000000"/>
          <w:sz w:val="24"/>
          <w:szCs w:val="24"/>
        </w:rPr>
      </w:pPr>
    </w:p>
    <w:p w14:paraId="1FC93549" w14:textId="4EB34108" w:rsidR="00D52998" w:rsidRDefault="00D52998" w:rsidP="00D52998">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Todd: Would like to </w:t>
      </w:r>
      <w:r>
        <w:rPr>
          <w:rFonts w:ascii="Times New Roman" w:hAnsi="Times New Roman" w:cs="Times New Roman"/>
          <w:color w:val="000000"/>
          <w:sz w:val="24"/>
          <w:szCs w:val="24"/>
        </w:rPr>
        <w:t>review talking points and how we are going to present the informatio</w:t>
      </w:r>
      <w:r>
        <w:rPr>
          <w:rFonts w:ascii="Times New Roman" w:hAnsi="Times New Roman" w:cs="Times New Roman"/>
          <w:color w:val="000000"/>
          <w:sz w:val="24"/>
          <w:szCs w:val="24"/>
        </w:rPr>
        <w:t xml:space="preserve">n today to our invited guests. Want </w:t>
      </w:r>
      <w:r>
        <w:rPr>
          <w:rFonts w:ascii="Times New Roman" w:hAnsi="Times New Roman" w:cs="Times New Roman"/>
          <w:sz w:val="24"/>
          <w:szCs w:val="24"/>
        </w:rPr>
        <w:t xml:space="preserve">to have interactive discussion. The issue last time was who should pay for the cost. Taxpayer ends of paying because the sources are sent to </w:t>
      </w:r>
      <w:r w:rsidR="00C44B4C">
        <w:rPr>
          <w:rFonts w:ascii="Times New Roman" w:hAnsi="Times New Roman" w:cs="Times New Roman"/>
          <w:sz w:val="24"/>
          <w:szCs w:val="24"/>
        </w:rPr>
        <w:t>SCATR</w:t>
      </w:r>
      <w:r>
        <w:rPr>
          <w:rFonts w:ascii="Times New Roman" w:hAnsi="Times New Roman" w:cs="Times New Roman"/>
          <w:sz w:val="24"/>
          <w:szCs w:val="24"/>
        </w:rPr>
        <w:t>. NNSA is getting pressure to reduce the cost. The end user should be responsible for disposition.</w:t>
      </w:r>
    </w:p>
    <w:p w14:paraId="050E02F8" w14:textId="77777777" w:rsidR="00D52998" w:rsidRDefault="00D52998" w:rsidP="00D52998">
      <w:pPr>
        <w:spacing w:after="0" w:line="240" w:lineRule="auto"/>
        <w:rPr>
          <w:rFonts w:ascii="Times New Roman" w:hAnsi="Times New Roman" w:cs="Times New Roman"/>
          <w:sz w:val="24"/>
          <w:szCs w:val="24"/>
        </w:rPr>
      </w:pPr>
    </w:p>
    <w:p w14:paraId="0594A895" w14:textId="77777777" w:rsidR="00D52998" w:rsidRDefault="00D52998" w:rsidP="00D52998">
      <w:pPr>
        <w:spacing w:after="0" w:line="240" w:lineRule="auto"/>
        <w:rPr>
          <w:rFonts w:ascii="Times New Roman" w:hAnsi="Times New Roman" w:cs="Times New Roman"/>
          <w:sz w:val="24"/>
          <w:szCs w:val="24"/>
        </w:rPr>
      </w:pPr>
      <w:r>
        <w:rPr>
          <w:rFonts w:ascii="Times New Roman" w:hAnsi="Times New Roman" w:cs="Times New Roman"/>
          <w:sz w:val="24"/>
          <w:szCs w:val="24"/>
        </w:rPr>
        <w:t>We met regularly and met with stakeholders for 30 months to receive comments, then issued the report in March 2014.</w:t>
      </w:r>
    </w:p>
    <w:p w14:paraId="3314105B" w14:textId="77777777" w:rsidR="00D52998" w:rsidRDefault="00D52998" w:rsidP="00D52998">
      <w:pPr>
        <w:spacing w:after="0" w:line="240" w:lineRule="auto"/>
        <w:rPr>
          <w:rFonts w:ascii="Times New Roman" w:hAnsi="Times New Roman" w:cs="Times New Roman"/>
          <w:sz w:val="24"/>
          <w:szCs w:val="24"/>
        </w:rPr>
      </w:pPr>
    </w:p>
    <w:p w14:paraId="23C43DB0" w14:textId="77777777" w:rsidR="00D52998" w:rsidRDefault="00D52998" w:rsidP="00D52998">
      <w:pPr>
        <w:spacing w:after="0" w:line="240" w:lineRule="auto"/>
        <w:rPr>
          <w:rFonts w:ascii="Times New Roman" w:hAnsi="Times New Roman" w:cs="Times New Roman"/>
          <w:sz w:val="24"/>
          <w:szCs w:val="24"/>
        </w:rPr>
      </w:pPr>
      <w:r>
        <w:rPr>
          <w:rFonts w:ascii="Times New Roman" w:hAnsi="Times New Roman" w:cs="Times New Roman"/>
          <w:sz w:val="24"/>
          <w:szCs w:val="24"/>
        </w:rPr>
        <w:t>We will acknowledge that there were some controversial elements of the report regarding the language, we were acting independently from NNSA and so we talked about national security.</w:t>
      </w:r>
    </w:p>
    <w:p w14:paraId="3A7F5F7B" w14:textId="77777777" w:rsidR="00D52998" w:rsidRDefault="00D52998" w:rsidP="00D52998">
      <w:pPr>
        <w:spacing w:after="0" w:line="240" w:lineRule="auto"/>
        <w:rPr>
          <w:rFonts w:ascii="Times New Roman" w:hAnsi="Times New Roman" w:cs="Times New Roman"/>
          <w:sz w:val="24"/>
          <w:szCs w:val="24"/>
        </w:rPr>
      </w:pPr>
    </w:p>
    <w:p w14:paraId="437EC3A8" w14:textId="77777777" w:rsidR="00D52998" w:rsidRDefault="00D52998" w:rsidP="00D529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do understand that after the release of the report, we have been getting stakeholder input and feedback and have been working to refine the messaging </w:t>
      </w:r>
    </w:p>
    <w:p w14:paraId="4B99F96C" w14:textId="468BEE02" w:rsidR="00D52998" w:rsidRDefault="00D52998" w:rsidP="00D52998">
      <w:pPr>
        <w:spacing w:after="0" w:line="240" w:lineRule="auto"/>
        <w:rPr>
          <w:rFonts w:ascii="Times New Roman" w:hAnsi="Times New Roman" w:cs="Times New Roman"/>
          <w:color w:val="000000"/>
          <w:sz w:val="24"/>
          <w:szCs w:val="24"/>
        </w:rPr>
      </w:pPr>
    </w:p>
    <w:p w14:paraId="1BD1C388" w14:textId="77777777" w:rsidR="009D568C" w:rsidRDefault="009D568C" w:rsidP="0091260B">
      <w:pPr>
        <w:spacing w:after="0" w:line="240" w:lineRule="auto"/>
        <w:rPr>
          <w:rFonts w:ascii="Times New Roman" w:hAnsi="Times New Roman" w:cs="Times New Roman"/>
          <w:color w:val="000000"/>
          <w:sz w:val="24"/>
          <w:szCs w:val="24"/>
        </w:rPr>
      </w:pPr>
    </w:p>
    <w:p w14:paraId="289892FA" w14:textId="77777777" w:rsidR="00D52998" w:rsidRDefault="00D52998" w:rsidP="00D5299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Gary: I created a little bit of background, but if Todd covers I will not go into them. Listed the 18 stakeholders with whom we met. To give an idea of how thorough the research was</w:t>
      </w:r>
    </w:p>
    <w:p w14:paraId="004B47EE" w14:textId="77777777" w:rsidR="00D52998" w:rsidRDefault="00D52998" w:rsidP="00D52998">
      <w:pPr>
        <w:spacing w:after="0" w:line="240" w:lineRule="auto"/>
        <w:rPr>
          <w:rFonts w:ascii="Times New Roman" w:hAnsi="Times New Roman" w:cs="Times New Roman"/>
          <w:color w:val="000000"/>
          <w:sz w:val="24"/>
          <w:szCs w:val="24"/>
        </w:rPr>
      </w:pPr>
    </w:p>
    <w:p w14:paraId="63133765" w14:textId="1287DCA0" w:rsidR="00D52998" w:rsidRDefault="00D52998" w:rsidP="00D5299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Then will go into a problem statement – gov</w:t>
      </w:r>
      <w:r>
        <w:rPr>
          <w:rFonts w:ascii="Times New Roman" w:hAnsi="Times New Roman" w:cs="Times New Roman"/>
          <w:color w:val="000000"/>
          <w:sz w:val="24"/>
          <w:szCs w:val="24"/>
        </w:rPr>
        <w:t>ernment</w:t>
      </w:r>
      <w:r>
        <w:rPr>
          <w:rFonts w:ascii="Times New Roman" w:hAnsi="Times New Roman" w:cs="Times New Roman"/>
          <w:color w:val="000000"/>
          <w:sz w:val="24"/>
          <w:szCs w:val="24"/>
        </w:rPr>
        <w:t xml:space="preserve"> says there are 2 million sealed sources. Last meeting there was skepticism. That number has no basis, everybody uses it but can’t back it up. </w:t>
      </w:r>
    </w:p>
    <w:p w14:paraId="734117E6" w14:textId="77777777" w:rsidR="00D52998" w:rsidRDefault="00D52998" w:rsidP="00D52998">
      <w:pPr>
        <w:spacing w:after="0" w:line="240" w:lineRule="auto"/>
        <w:rPr>
          <w:rFonts w:ascii="Times New Roman" w:hAnsi="Times New Roman" w:cs="Times New Roman"/>
          <w:color w:val="000000"/>
          <w:sz w:val="24"/>
          <w:szCs w:val="24"/>
        </w:rPr>
      </w:pPr>
    </w:p>
    <w:p w14:paraId="233EC499" w14:textId="6A2D98BB" w:rsidR="00D52998" w:rsidRDefault="00D52998" w:rsidP="00D5299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a </w:t>
      </w:r>
      <w:r>
        <w:rPr>
          <w:rFonts w:ascii="Times New Roman" w:hAnsi="Times New Roman" w:cs="Times New Roman"/>
          <w:color w:val="000000"/>
          <w:sz w:val="24"/>
          <w:szCs w:val="24"/>
        </w:rPr>
        <w:t>multi-faceted</w:t>
      </w:r>
      <w:r>
        <w:rPr>
          <w:rFonts w:ascii="Times New Roman" w:hAnsi="Times New Roman" w:cs="Times New Roman"/>
          <w:color w:val="000000"/>
          <w:sz w:val="24"/>
          <w:szCs w:val="24"/>
        </w:rPr>
        <w:t xml:space="preserve"> problem and will take everyone’s cooperation to solve it</w:t>
      </w:r>
    </w:p>
    <w:p w14:paraId="3A08E6BE" w14:textId="77777777" w:rsidR="00D52998" w:rsidRDefault="00D52998" w:rsidP="00D52998">
      <w:pPr>
        <w:spacing w:after="0" w:line="240" w:lineRule="auto"/>
        <w:rPr>
          <w:rFonts w:ascii="Times New Roman" w:hAnsi="Times New Roman" w:cs="Times New Roman"/>
          <w:color w:val="000000"/>
          <w:sz w:val="24"/>
          <w:szCs w:val="24"/>
        </w:rPr>
      </w:pPr>
    </w:p>
    <w:p w14:paraId="0288D39B" w14:textId="77777777" w:rsidR="00D52998" w:rsidRDefault="00D52998" w:rsidP="00D5299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bullets: Federal government has shown that there are serious ramifications, most sources that pose a national security threat (Cat 1-2) do not have financial assurance. 3-5 also have no financial assurance. NAS has found that 3-4 sources can be aggregated. We don’t have control over 3-4. Some of the category issues are licensing. They should not be generally licensed, they should be specific. Also the problem of appropriate casks to house the source. NNSA thinks Cat 3 should be included.</w:t>
      </w:r>
    </w:p>
    <w:p w14:paraId="562A86D9" w14:textId="77777777" w:rsidR="00D52998" w:rsidRDefault="00D52998" w:rsidP="00D52998">
      <w:pPr>
        <w:spacing w:after="0" w:line="240" w:lineRule="auto"/>
        <w:rPr>
          <w:rFonts w:ascii="Times New Roman" w:hAnsi="Times New Roman" w:cs="Times New Roman"/>
          <w:color w:val="000000"/>
          <w:sz w:val="24"/>
          <w:szCs w:val="24"/>
        </w:rPr>
      </w:pPr>
    </w:p>
    <w:p w14:paraId="38840CC0" w14:textId="7DFBAC31" w:rsidR="00D52998" w:rsidRDefault="00D52998" w:rsidP="00D5299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Another problem is source tracking system. If you go onto the NRC website, it is very hard to use. That is one reason we did not want to include Cat 3 until the NRC fixes their website. But they say it is very user friendly.</w:t>
      </w:r>
      <w:r>
        <w:rPr>
          <w:rFonts w:ascii="Times New Roman" w:hAnsi="Times New Roman" w:cs="Times New Roman"/>
          <w:color w:val="000000"/>
          <w:sz w:val="24"/>
          <w:szCs w:val="24"/>
        </w:rPr>
        <w:t xml:space="preserve"> Should we bring that up?</w:t>
      </w:r>
    </w:p>
    <w:p w14:paraId="3B09E264" w14:textId="77777777" w:rsidR="00D52998" w:rsidRDefault="00D52998" w:rsidP="00D52998">
      <w:pPr>
        <w:spacing w:after="0" w:line="240" w:lineRule="auto"/>
        <w:rPr>
          <w:rFonts w:ascii="Times New Roman" w:hAnsi="Times New Roman" w:cs="Times New Roman"/>
          <w:color w:val="000000"/>
          <w:sz w:val="24"/>
          <w:szCs w:val="24"/>
        </w:rPr>
      </w:pPr>
    </w:p>
    <w:p w14:paraId="1244CB6F"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Gary: Should we bring that up?</w:t>
      </w:r>
    </w:p>
    <w:p w14:paraId="743D0DFB" w14:textId="77777777" w:rsidR="00F2578A" w:rsidRPr="00F2578A" w:rsidRDefault="00F2578A" w:rsidP="00F2578A">
      <w:pPr>
        <w:spacing w:after="0" w:line="240" w:lineRule="auto"/>
        <w:rPr>
          <w:rFonts w:ascii="Times New Roman" w:hAnsi="Times New Roman" w:cs="Times New Roman"/>
          <w:color w:val="000000"/>
          <w:sz w:val="24"/>
          <w:szCs w:val="24"/>
        </w:rPr>
      </w:pPr>
    </w:p>
    <w:p w14:paraId="654E39E9"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Todd: we have had a lot of discussion about this and no one has done anything about it. We should work with our guests and try to facilitate identify the deficiencies in the system and see how we can improve it. Rather than everyone agreeing there is a problem but not fixing it, maybe we can address this in this group. DSWG don’t necessarily use the system so it is good to bring the other stakeholders in.</w:t>
      </w:r>
    </w:p>
    <w:p w14:paraId="051096DC" w14:textId="77777777" w:rsidR="00F2578A" w:rsidRPr="00F2578A" w:rsidRDefault="00F2578A" w:rsidP="00F2578A">
      <w:pPr>
        <w:spacing w:after="0" w:line="240" w:lineRule="auto"/>
        <w:rPr>
          <w:rFonts w:ascii="Times New Roman" w:hAnsi="Times New Roman" w:cs="Times New Roman"/>
          <w:color w:val="000000"/>
          <w:sz w:val="24"/>
          <w:szCs w:val="24"/>
        </w:rPr>
      </w:pPr>
    </w:p>
    <w:p w14:paraId="68782905"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lastRenderedPageBreak/>
        <w:t xml:space="preserve">Gary: after the summary of the problems, I will present the solutions. There is a need for stringent regulations. Primary responsibility should be on the NRC. First bullet is Cat 1-3 that are GL sources. Spent a lot of time with the NRC people and they do not know how many GLs are out there. One solution is to enhance the licensing system to not allow GLs. Some of the states have taken this problem on but that is also a problem because of </w:t>
      </w:r>
      <w:proofErr w:type="spellStart"/>
      <w:r w:rsidRPr="00F2578A">
        <w:rPr>
          <w:rFonts w:ascii="Times New Roman" w:hAnsi="Times New Roman" w:cs="Times New Roman"/>
          <w:color w:val="000000"/>
          <w:sz w:val="24"/>
          <w:szCs w:val="24"/>
        </w:rPr>
        <w:t>states</w:t>
      </w:r>
      <w:proofErr w:type="spellEnd"/>
      <w:r w:rsidRPr="00F2578A">
        <w:rPr>
          <w:rFonts w:ascii="Times New Roman" w:hAnsi="Times New Roman" w:cs="Times New Roman"/>
          <w:color w:val="000000"/>
          <w:sz w:val="24"/>
          <w:szCs w:val="24"/>
        </w:rPr>
        <w:t xml:space="preserve"> rights. They are not allowed to go above the NRC. </w:t>
      </w:r>
    </w:p>
    <w:p w14:paraId="64CAA05F" w14:textId="77777777" w:rsidR="00F2578A" w:rsidRPr="00F2578A" w:rsidRDefault="00F2578A" w:rsidP="00F2578A">
      <w:pPr>
        <w:spacing w:after="0" w:line="240" w:lineRule="auto"/>
        <w:rPr>
          <w:rFonts w:ascii="Times New Roman" w:hAnsi="Times New Roman" w:cs="Times New Roman"/>
          <w:color w:val="000000"/>
          <w:sz w:val="24"/>
          <w:szCs w:val="24"/>
        </w:rPr>
      </w:pPr>
    </w:p>
    <w:p w14:paraId="4C774A82"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Todd: yes, we covered this in the survey. If the states want to make a policy change they can, but they cannot make a rule change without the NRC doing it first. That is another issue we can work together to get that message up to the NRC because they seem to be under the impression that the states can take care of it.</w:t>
      </w:r>
    </w:p>
    <w:p w14:paraId="17722995" w14:textId="77777777" w:rsidR="00F2578A" w:rsidRPr="00F2578A" w:rsidRDefault="00F2578A" w:rsidP="00F2578A">
      <w:pPr>
        <w:spacing w:after="0" w:line="240" w:lineRule="auto"/>
        <w:rPr>
          <w:rFonts w:ascii="Times New Roman" w:hAnsi="Times New Roman" w:cs="Times New Roman"/>
          <w:color w:val="000000"/>
          <w:sz w:val="24"/>
          <w:szCs w:val="24"/>
        </w:rPr>
      </w:pPr>
    </w:p>
    <w:p w14:paraId="11B1F021"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Gary: Every state has to do its own economic impact statement; it can be extremely complicated.</w:t>
      </w:r>
    </w:p>
    <w:p w14:paraId="7255E1E6" w14:textId="77777777" w:rsidR="00F2578A" w:rsidRPr="00F2578A" w:rsidRDefault="00F2578A" w:rsidP="00F2578A">
      <w:pPr>
        <w:spacing w:after="0" w:line="240" w:lineRule="auto"/>
        <w:rPr>
          <w:rFonts w:ascii="Times New Roman" w:hAnsi="Times New Roman" w:cs="Times New Roman"/>
          <w:color w:val="000000"/>
          <w:sz w:val="24"/>
          <w:szCs w:val="24"/>
        </w:rPr>
      </w:pPr>
    </w:p>
    <w:p w14:paraId="63C8326F"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Finally I will talk about organizations and stakeholders with similar recommendations and reviews</w:t>
      </w:r>
    </w:p>
    <w:p w14:paraId="1243AC29" w14:textId="77777777" w:rsidR="00F2578A" w:rsidRPr="00F2578A" w:rsidRDefault="00F2578A" w:rsidP="00F2578A">
      <w:pPr>
        <w:spacing w:after="0" w:line="240" w:lineRule="auto"/>
        <w:rPr>
          <w:rFonts w:ascii="Times New Roman" w:hAnsi="Times New Roman" w:cs="Times New Roman"/>
          <w:color w:val="000000"/>
          <w:sz w:val="24"/>
          <w:szCs w:val="24"/>
        </w:rPr>
      </w:pPr>
    </w:p>
    <w:p w14:paraId="49306095"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 xml:space="preserve">Todd: You should stress that because virtually all our recommendations are similar to the other stakeholders’. When we get to Leigh’s presentation, one of </w:t>
      </w:r>
      <w:proofErr w:type="gramStart"/>
      <w:r w:rsidRPr="00F2578A">
        <w:rPr>
          <w:rFonts w:ascii="Times New Roman" w:hAnsi="Times New Roman" w:cs="Times New Roman"/>
          <w:color w:val="000000"/>
          <w:sz w:val="24"/>
          <w:szCs w:val="24"/>
        </w:rPr>
        <w:t>the asks</w:t>
      </w:r>
      <w:proofErr w:type="gramEnd"/>
      <w:r w:rsidRPr="00F2578A">
        <w:rPr>
          <w:rFonts w:ascii="Times New Roman" w:hAnsi="Times New Roman" w:cs="Times New Roman"/>
          <w:color w:val="000000"/>
          <w:sz w:val="24"/>
          <w:szCs w:val="24"/>
        </w:rPr>
        <w:t xml:space="preserve"> should be that every organization reviews their stated policy recommendations. </w:t>
      </w:r>
    </w:p>
    <w:p w14:paraId="5FF61D1A" w14:textId="77777777" w:rsidR="00F2578A" w:rsidRPr="00F2578A" w:rsidRDefault="00F2578A" w:rsidP="00F2578A">
      <w:pPr>
        <w:spacing w:after="0" w:line="240" w:lineRule="auto"/>
        <w:rPr>
          <w:rFonts w:ascii="Times New Roman" w:hAnsi="Times New Roman" w:cs="Times New Roman"/>
          <w:color w:val="000000"/>
          <w:sz w:val="24"/>
          <w:szCs w:val="24"/>
        </w:rPr>
      </w:pPr>
    </w:p>
    <w:p w14:paraId="7FC75AA3"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Rusty: even if there were disconnects previously, this is an opportunity to come to agreement. Time to say that we share a lot of goals and should work together.</w:t>
      </w:r>
    </w:p>
    <w:p w14:paraId="1DED2A82" w14:textId="77777777" w:rsidR="00F2578A" w:rsidRPr="00F2578A" w:rsidRDefault="00F2578A" w:rsidP="00F2578A">
      <w:pPr>
        <w:spacing w:after="0" w:line="240" w:lineRule="auto"/>
        <w:rPr>
          <w:rFonts w:ascii="Times New Roman" w:hAnsi="Times New Roman" w:cs="Times New Roman"/>
          <w:color w:val="000000"/>
          <w:sz w:val="24"/>
          <w:szCs w:val="24"/>
        </w:rPr>
      </w:pPr>
    </w:p>
    <w:p w14:paraId="2E848A7B"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 xml:space="preserve">Todd: It would be nice if the major stakeholders, as a group, can identify and agree on recommendations. We can work together to come up with one recommendation and then be able to go to NRC as a group. Financial assurance, GL v SL and so forth. </w:t>
      </w:r>
    </w:p>
    <w:p w14:paraId="2DC14E93" w14:textId="77777777" w:rsidR="00F2578A" w:rsidRPr="00F2578A" w:rsidRDefault="00F2578A" w:rsidP="00F2578A">
      <w:pPr>
        <w:spacing w:after="0" w:line="240" w:lineRule="auto"/>
        <w:rPr>
          <w:rFonts w:ascii="Times New Roman" w:hAnsi="Times New Roman" w:cs="Times New Roman"/>
          <w:color w:val="000000"/>
          <w:sz w:val="24"/>
          <w:szCs w:val="24"/>
        </w:rPr>
      </w:pPr>
    </w:p>
    <w:p w14:paraId="6BF03896"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Rich: Would be good to share information across the states</w:t>
      </w:r>
    </w:p>
    <w:p w14:paraId="79B7D4DD" w14:textId="77777777" w:rsidR="00F2578A" w:rsidRPr="00F2578A" w:rsidRDefault="00F2578A" w:rsidP="00F2578A">
      <w:pPr>
        <w:spacing w:after="0" w:line="240" w:lineRule="auto"/>
        <w:rPr>
          <w:rFonts w:ascii="Times New Roman" w:hAnsi="Times New Roman" w:cs="Times New Roman"/>
          <w:color w:val="000000"/>
          <w:sz w:val="24"/>
          <w:szCs w:val="24"/>
        </w:rPr>
      </w:pPr>
    </w:p>
    <w:p w14:paraId="1C6E2497"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Gary: When NRC sees a best practice, they identify it in their report. They have a list and maybe it would be good to get that from them.</w:t>
      </w:r>
    </w:p>
    <w:p w14:paraId="487E6389" w14:textId="77777777" w:rsidR="00F2578A" w:rsidRPr="00F2578A" w:rsidRDefault="00F2578A" w:rsidP="00F2578A">
      <w:pPr>
        <w:spacing w:after="0" w:line="240" w:lineRule="auto"/>
        <w:rPr>
          <w:rFonts w:ascii="Times New Roman" w:hAnsi="Times New Roman" w:cs="Times New Roman"/>
          <w:color w:val="000000"/>
          <w:sz w:val="24"/>
          <w:szCs w:val="24"/>
        </w:rPr>
      </w:pPr>
    </w:p>
    <w:p w14:paraId="33BD5ED4"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Rich: That would be great</w:t>
      </w:r>
    </w:p>
    <w:p w14:paraId="02EBBF9D" w14:textId="77777777" w:rsidR="00F2578A" w:rsidRPr="00F2578A" w:rsidRDefault="00F2578A" w:rsidP="00F2578A">
      <w:pPr>
        <w:spacing w:after="0" w:line="240" w:lineRule="auto"/>
        <w:rPr>
          <w:rFonts w:ascii="Times New Roman" w:hAnsi="Times New Roman" w:cs="Times New Roman"/>
          <w:color w:val="000000"/>
          <w:sz w:val="24"/>
          <w:szCs w:val="24"/>
        </w:rPr>
      </w:pPr>
    </w:p>
    <w:p w14:paraId="2922A049"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Gary: There is not people to take advantage of the fact that Texas has opened its doors.</w:t>
      </w:r>
    </w:p>
    <w:p w14:paraId="306BD77B" w14:textId="77777777" w:rsidR="00F2578A" w:rsidRPr="00F2578A" w:rsidRDefault="00F2578A" w:rsidP="00F2578A">
      <w:pPr>
        <w:spacing w:after="0" w:line="240" w:lineRule="auto"/>
        <w:rPr>
          <w:rFonts w:ascii="Times New Roman" w:hAnsi="Times New Roman" w:cs="Times New Roman"/>
          <w:color w:val="000000"/>
          <w:sz w:val="24"/>
          <w:szCs w:val="24"/>
        </w:rPr>
      </w:pPr>
    </w:p>
    <w:p w14:paraId="343654B0" w14:textId="77777777" w:rsid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 xml:space="preserve">Leigh: We are starting to see more people looking into it but because there is no law compelling them they don’t want to spend the money. </w:t>
      </w:r>
    </w:p>
    <w:p w14:paraId="7BE51A01" w14:textId="77777777" w:rsidR="00F2578A" w:rsidRPr="00F2578A" w:rsidRDefault="00F2578A" w:rsidP="00F2578A">
      <w:pPr>
        <w:spacing w:after="0" w:line="240" w:lineRule="auto"/>
        <w:rPr>
          <w:rFonts w:ascii="Times New Roman" w:hAnsi="Times New Roman" w:cs="Times New Roman"/>
          <w:color w:val="000000"/>
          <w:sz w:val="24"/>
          <w:szCs w:val="24"/>
        </w:rPr>
      </w:pPr>
    </w:p>
    <w:p w14:paraId="235BB6F6" w14:textId="24094A1B"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 xml:space="preserve">Gary: I wanted to know how many Cat 1 sources had been disposed of. </w:t>
      </w:r>
      <w:r w:rsidR="00C44B4C">
        <w:rPr>
          <w:rFonts w:ascii="Times New Roman" w:hAnsi="Times New Roman" w:cs="Times New Roman"/>
          <w:color w:val="000000"/>
          <w:sz w:val="24"/>
          <w:szCs w:val="24"/>
        </w:rPr>
        <w:t>SCATR</w:t>
      </w:r>
      <w:r w:rsidRPr="00F2578A">
        <w:rPr>
          <w:rFonts w:ascii="Times New Roman" w:hAnsi="Times New Roman" w:cs="Times New Roman"/>
          <w:color w:val="000000"/>
          <w:sz w:val="24"/>
          <w:szCs w:val="24"/>
        </w:rPr>
        <w:t xml:space="preserve"> is doing a lot of good but it is not addressing problem</w:t>
      </w:r>
    </w:p>
    <w:p w14:paraId="1086B8BD" w14:textId="77777777" w:rsidR="00F2578A" w:rsidRPr="00F2578A" w:rsidRDefault="00F2578A" w:rsidP="00F2578A">
      <w:pPr>
        <w:spacing w:after="0" w:line="240" w:lineRule="auto"/>
        <w:rPr>
          <w:rFonts w:ascii="Times New Roman" w:hAnsi="Times New Roman" w:cs="Times New Roman"/>
          <w:color w:val="000000"/>
          <w:sz w:val="24"/>
          <w:szCs w:val="24"/>
        </w:rPr>
      </w:pPr>
    </w:p>
    <w:p w14:paraId="1B69D512"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 xml:space="preserve">Todd: I think this is a good example about saying how can we as a group identify and solve the problem? Many times there is no follow through. By forming a coalition, we can continue working on these issues. </w:t>
      </w:r>
    </w:p>
    <w:p w14:paraId="461FE609" w14:textId="77777777" w:rsidR="00F2578A" w:rsidRPr="00F2578A" w:rsidRDefault="00F2578A" w:rsidP="00F2578A">
      <w:pPr>
        <w:spacing w:after="0" w:line="240" w:lineRule="auto"/>
        <w:rPr>
          <w:rFonts w:ascii="Times New Roman" w:hAnsi="Times New Roman" w:cs="Times New Roman"/>
          <w:color w:val="000000"/>
          <w:sz w:val="24"/>
          <w:szCs w:val="24"/>
        </w:rPr>
      </w:pPr>
    </w:p>
    <w:p w14:paraId="50C8C095"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lastRenderedPageBreak/>
        <w:t>Rich: One of the problems is that states don’t have the resources. They have the will but they don’t want to take the initiative to solve the problem because it takes states’ manpower</w:t>
      </w:r>
    </w:p>
    <w:p w14:paraId="409101C0" w14:textId="77777777" w:rsidR="00F2578A" w:rsidRPr="00F2578A" w:rsidRDefault="00F2578A" w:rsidP="00F2578A">
      <w:pPr>
        <w:spacing w:after="0" w:line="240" w:lineRule="auto"/>
        <w:rPr>
          <w:rFonts w:ascii="Times New Roman" w:hAnsi="Times New Roman" w:cs="Times New Roman"/>
          <w:color w:val="000000"/>
          <w:sz w:val="24"/>
          <w:szCs w:val="24"/>
        </w:rPr>
      </w:pPr>
    </w:p>
    <w:p w14:paraId="15FCF2A0" w14:textId="1F238250"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Todd: what we are suggesting is to use states like Texas as a model and we can propose that NRC do federal rulemaking</w:t>
      </w:r>
      <w:r>
        <w:rPr>
          <w:rFonts w:ascii="Times New Roman" w:hAnsi="Times New Roman" w:cs="Times New Roman"/>
          <w:color w:val="000000"/>
          <w:sz w:val="24"/>
          <w:szCs w:val="24"/>
        </w:rPr>
        <w:t>?</w:t>
      </w:r>
    </w:p>
    <w:p w14:paraId="23F4AFBB" w14:textId="77777777" w:rsidR="00F2578A" w:rsidRPr="00F2578A" w:rsidRDefault="00F2578A" w:rsidP="00F2578A">
      <w:pPr>
        <w:spacing w:after="0" w:line="240" w:lineRule="auto"/>
        <w:rPr>
          <w:rFonts w:ascii="Times New Roman" w:hAnsi="Times New Roman" w:cs="Times New Roman"/>
          <w:color w:val="000000"/>
          <w:sz w:val="24"/>
          <w:szCs w:val="24"/>
        </w:rPr>
      </w:pPr>
    </w:p>
    <w:p w14:paraId="7D0656F9"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 xml:space="preserve">Rich: It takes longer though because NRC has to go through a process and then the states have to go through a process. It would be nicer if the NRC would do it. </w:t>
      </w:r>
    </w:p>
    <w:p w14:paraId="77437794" w14:textId="77777777" w:rsidR="00F2578A" w:rsidRPr="00F2578A" w:rsidRDefault="00F2578A" w:rsidP="00F2578A">
      <w:pPr>
        <w:spacing w:after="0" w:line="240" w:lineRule="auto"/>
        <w:rPr>
          <w:rFonts w:ascii="Times New Roman" w:hAnsi="Times New Roman" w:cs="Times New Roman"/>
          <w:color w:val="000000"/>
          <w:sz w:val="24"/>
          <w:szCs w:val="24"/>
        </w:rPr>
      </w:pPr>
    </w:p>
    <w:p w14:paraId="724F62F9"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 xml:space="preserve">Leigh: Three big hurdles to implementing these programs. Many states have a prohibition that they can’t have regulations about the feds. Also any bills with money attached to it will not get passed. The other is not having a facility available. Texas had one so we were able to implement. But other states do not have the facility. </w:t>
      </w:r>
    </w:p>
    <w:p w14:paraId="6A94CE2F" w14:textId="77777777" w:rsidR="00F2578A" w:rsidRPr="00F2578A" w:rsidRDefault="00F2578A" w:rsidP="00F2578A">
      <w:pPr>
        <w:spacing w:after="0" w:line="240" w:lineRule="auto"/>
        <w:rPr>
          <w:rFonts w:ascii="Times New Roman" w:hAnsi="Times New Roman" w:cs="Times New Roman"/>
          <w:color w:val="000000"/>
          <w:sz w:val="24"/>
          <w:szCs w:val="24"/>
        </w:rPr>
      </w:pPr>
    </w:p>
    <w:p w14:paraId="69B6D848"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Todd: Next topic will be the survey report. We heard concerns about the recommendations that we put forth so we worked with CRCPD to create a survey and found significant support for most of the recommendations and suggestions. Also found some disagreement and have been using those in subsequent meetings to address concerns and craft new recommendations.</w:t>
      </w:r>
    </w:p>
    <w:p w14:paraId="269441FC" w14:textId="77777777" w:rsidR="00F2578A" w:rsidRPr="00F2578A" w:rsidRDefault="00F2578A" w:rsidP="00F2578A">
      <w:pPr>
        <w:spacing w:after="0" w:line="240" w:lineRule="auto"/>
        <w:rPr>
          <w:rFonts w:ascii="Times New Roman" w:hAnsi="Times New Roman" w:cs="Times New Roman"/>
          <w:color w:val="000000"/>
          <w:sz w:val="24"/>
          <w:szCs w:val="24"/>
        </w:rPr>
      </w:pPr>
    </w:p>
    <w:p w14:paraId="20B435BE"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Another confusing area is the use and viability of recycle. We are hearing conflicting information from different organizations.</w:t>
      </w:r>
    </w:p>
    <w:p w14:paraId="3C7E81A8" w14:textId="77777777" w:rsidR="00F2578A" w:rsidRPr="00F2578A" w:rsidRDefault="00F2578A" w:rsidP="00F2578A">
      <w:pPr>
        <w:spacing w:after="0" w:line="240" w:lineRule="auto"/>
        <w:rPr>
          <w:rFonts w:ascii="Times New Roman" w:hAnsi="Times New Roman" w:cs="Times New Roman"/>
          <w:color w:val="000000"/>
          <w:sz w:val="24"/>
          <w:szCs w:val="24"/>
        </w:rPr>
      </w:pPr>
    </w:p>
    <w:p w14:paraId="5C40D662"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Finally, we would like to partner with these groups to get the information out once it is final.</w:t>
      </w:r>
    </w:p>
    <w:p w14:paraId="3E6D4AF6" w14:textId="77777777" w:rsidR="00F2578A" w:rsidRPr="00F2578A" w:rsidRDefault="00F2578A" w:rsidP="00F2578A">
      <w:pPr>
        <w:spacing w:after="0" w:line="240" w:lineRule="auto"/>
        <w:rPr>
          <w:rFonts w:ascii="Times New Roman" w:hAnsi="Times New Roman" w:cs="Times New Roman"/>
          <w:color w:val="000000"/>
          <w:sz w:val="24"/>
          <w:szCs w:val="24"/>
        </w:rPr>
      </w:pPr>
    </w:p>
    <w:p w14:paraId="01E1A5A6"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 xml:space="preserve">Policy v rule changes: while most respondents can take initiative, they cannot make rule changes first until NRC does it first. </w:t>
      </w:r>
    </w:p>
    <w:p w14:paraId="489C8275" w14:textId="77777777" w:rsidR="00F2578A" w:rsidRPr="00F2578A" w:rsidRDefault="00F2578A" w:rsidP="00F2578A">
      <w:pPr>
        <w:spacing w:after="0" w:line="240" w:lineRule="auto"/>
        <w:rPr>
          <w:rFonts w:ascii="Times New Roman" w:hAnsi="Times New Roman" w:cs="Times New Roman"/>
          <w:color w:val="000000"/>
          <w:sz w:val="24"/>
          <w:szCs w:val="24"/>
        </w:rPr>
      </w:pPr>
    </w:p>
    <w:p w14:paraId="3745A257"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 xml:space="preserve">In terms of HPS, NRC has not heard from actual users. For the financial byproduct scoping study, they only heard from 13 people. We talked about putting together another survey to get more input and perspectives. </w:t>
      </w:r>
    </w:p>
    <w:p w14:paraId="0571BA4D" w14:textId="77777777" w:rsidR="00F2578A" w:rsidRPr="00F2578A" w:rsidRDefault="00F2578A" w:rsidP="00F2578A">
      <w:pPr>
        <w:spacing w:after="0" w:line="240" w:lineRule="auto"/>
        <w:rPr>
          <w:rFonts w:ascii="Times New Roman" w:hAnsi="Times New Roman" w:cs="Times New Roman"/>
          <w:color w:val="000000"/>
          <w:sz w:val="24"/>
          <w:szCs w:val="24"/>
        </w:rPr>
      </w:pPr>
    </w:p>
    <w:p w14:paraId="7704D584"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 xml:space="preserve">Susan will be focusing on 11 of the outstanding recommendations to see how feasible it will be to tackle them. Need to think about the other groups and how they can help. </w:t>
      </w:r>
    </w:p>
    <w:p w14:paraId="0F8015FA" w14:textId="77777777" w:rsidR="00F2578A" w:rsidRPr="00F2578A" w:rsidRDefault="00F2578A" w:rsidP="00F2578A">
      <w:pPr>
        <w:spacing w:after="0" w:line="240" w:lineRule="auto"/>
        <w:rPr>
          <w:rFonts w:ascii="Times New Roman" w:hAnsi="Times New Roman" w:cs="Times New Roman"/>
          <w:color w:val="000000"/>
          <w:sz w:val="24"/>
          <w:szCs w:val="24"/>
        </w:rPr>
      </w:pPr>
    </w:p>
    <w:p w14:paraId="3FD7D663" w14:textId="304B0AE9" w:rsidR="00F2578A" w:rsidRPr="00F2578A" w:rsidRDefault="00F2578A" w:rsidP="00F2578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Susan: </w:t>
      </w:r>
      <w:r w:rsidRPr="00F2578A">
        <w:rPr>
          <w:rFonts w:ascii="Times New Roman" w:hAnsi="Times New Roman" w:cs="Times New Roman"/>
          <w:color w:val="000000"/>
          <w:sz w:val="24"/>
          <w:szCs w:val="24"/>
        </w:rPr>
        <w:t xml:space="preserve">Can go over them briefly, one question is </w:t>
      </w:r>
      <w:proofErr w:type="spellStart"/>
      <w:r w:rsidRPr="00F2578A">
        <w:rPr>
          <w:rFonts w:ascii="Times New Roman" w:hAnsi="Times New Roman" w:cs="Times New Roman"/>
          <w:color w:val="000000"/>
          <w:sz w:val="24"/>
          <w:szCs w:val="24"/>
        </w:rPr>
        <w:t>is</w:t>
      </w:r>
      <w:proofErr w:type="spellEnd"/>
      <w:r w:rsidRPr="00F2578A">
        <w:rPr>
          <w:rFonts w:ascii="Times New Roman" w:hAnsi="Times New Roman" w:cs="Times New Roman"/>
          <w:color w:val="000000"/>
          <w:sz w:val="24"/>
          <w:szCs w:val="24"/>
        </w:rPr>
        <w:t xml:space="preserve"> this to inform and educate or are we looking to get their input? </w:t>
      </w:r>
    </w:p>
    <w:p w14:paraId="56486124" w14:textId="77777777" w:rsidR="00F2578A" w:rsidRPr="00F2578A" w:rsidRDefault="00F2578A" w:rsidP="00F2578A">
      <w:pPr>
        <w:spacing w:after="0" w:line="240" w:lineRule="auto"/>
        <w:rPr>
          <w:rFonts w:ascii="Times New Roman" w:hAnsi="Times New Roman" w:cs="Times New Roman"/>
          <w:color w:val="000000"/>
          <w:sz w:val="24"/>
          <w:szCs w:val="24"/>
        </w:rPr>
      </w:pPr>
    </w:p>
    <w:p w14:paraId="31C37F5D"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 xml:space="preserve">Todd; from my perspective you start with the most important point – that we are using the responses from the survey to focus on what are the higher priorities. We have definitely gotten feedback from the states has been to prioritize. But we have not heard from HPS. NRC has made clear that they have not heard from user groups. We would like to get their feedback. </w:t>
      </w:r>
    </w:p>
    <w:p w14:paraId="33F9F218" w14:textId="77777777" w:rsidR="00F2578A" w:rsidRPr="00F2578A" w:rsidRDefault="00F2578A" w:rsidP="00F2578A">
      <w:pPr>
        <w:spacing w:after="0" w:line="240" w:lineRule="auto"/>
        <w:rPr>
          <w:rFonts w:ascii="Times New Roman" w:hAnsi="Times New Roman" w:cs="Times New Roman"/>
          <w:color w:val="000000"/>
          <w:sz w:val="24"/>
          <w:szCs w:val="24"/>
        </w:rPr>
      </w:pPr>
    </w:p>
    <w:p w14:paraId="16C95E5C"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 xml:space="preserve">One of the reasons that we have the meeting now is because these other organizations will be having their annual meetings soon. Would be great if they could approach their board to encourage working together more closely. </w:t>
      </w:r>
    </w:p>
    <w:p w14:paraId="559745FE" w14:textId="77777777" w:rsidR="00F2578A" w:rsidRDefault="00F2578A" w:rsidP="00F2578A">
      <w:pPr>
        <w:spacing w:after="0" w:line="240" w:lineRule="auto"/>
        <w:rPr>
          <w:rFonts w:ascii="Times New Roman" w:hAnsi="Times New Roman" w:cs="Times New Roman"/>
          <w:color w:val="000000"/>
          <w:sz w:val="24"/>
          <w:szCs w:val="24"/>
        </w:rPr>
      </w:pPr>
    </w:p>
    <w:p w14:paraId="70332D81" w14:textId="49EE49F0"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lastRenderedPageBreak/>
        <w:t xml:space="preserve">I think we should try to approach this as a dialogue. It will be more productive to have discussions. </w:t>
      </w:r>
    </w:p>
    <w:p w14:paraId="766599E8" w14:textId="77777777" w:rsidR="00F2578A" w:rsidRPr="00F2578A" w:rsidRDefault="00F2578A" w:rsidP="00F2578A">
      <w:pPr>
        <w:spacing w:after="0" w:line="240" w:lineRule="auto"/>
        <w:rPr>
          <w:rFonts w:ascii="Times New Roman" w:hAnsi="Times New Roman" w:cs="Times New Roman"/>
          <w:color w:val="000000"/>
          <w:sz w:val="24"/>
          <w:szCs w:val="24"/>
        </w:rPr>
      </w:pPr>
    </w:p>
    <w:p w14:paraId="32CE56CA"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 xml:space="preserve">Rusty: Will go over the Scoping Study of byproduct material. Divided into six sections: current regulatory framework. 2014 was a good year because our report came out task force report came out and it focused on the importance of further research. The scoping study was geared to receive a broader range of input. </w:t>
      </w:r>
    </w:p>
    <w:p w14:paraId="30E44073" w14:textId="77777777" w:rsidR="00F2578A" w:rsidRPr="00F2578A" w:rsidRDefault="00F2578A" w:rsidP="00F2578A">
      <w:pPr>
        <w:spacing w:after="0" w:line="240" w:lineRule="auto"/>
        <w:rPr>
          <w:rFonts w:ascii="Times New Roman" w:hAnsi="Times New Roman" w:cs="Times New Roman"/>
          <w:color w:val="000000"/>
          <w:sz w:val="24"/>
          <w:szCs w:val="24"/>
        </w:rPr>
      </w:pPr>
    </w:p>
    <w:p w14:paraId="3F89570A" w14:textId="2764F7E4"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I think they found renewed agreement even though the language might have differed a little, but the concept and principles agreed. As you lo</w:t>
      </w:r>
      <w:r>
        <w:rPr>
          <w:rFonts w:ascii="Times New Roman" w:hAnsi="Times New Roman" w:cs="Times New Roman"/>
          <w:color w:val="000000"/>
          <w:sz w:val="24"/>
          <w:szCs w:val="24"/>
        </w:rPr>
        <w:t>o</w:t>
      </w:r>
      <w:r w:rsidRPr="00F2578A">
        <w:rPr>
          <w:rFonts w:ascii="Times New Roman" w:hAnsi="Times New Roman" w:cs="Times New Roman"/>
          <w:color w:val="000000"/>
          <w:sz w:val="24"/>
          <w:szCs w:val="24"/>
        </w:rPr>
        <w:t xml:space="preserve">k at the SCY paper, I will review some of the bullet points e.g., about end of life and final disposition. The agreement is on getting these into the ground. But there is a broader issue that just disposal. </w:t>
      </w:r>
    </w:p>
    <w:p w14:paraId="12DCFD9E" w14:textId="77777777" w:rsidR="00F2578A" w:rsidRPr="00F2578A" w:rsidRDefault="00F2578A" w:rsidP="00F2578A">
      <w:pPr>
        <w:spacing w:after="0" w:line="240" w:lineRule="auto"/>
        <w:rPr>
          <w:rFonts w:ascii="Times New Roman" w:hAnsi="Times New Roman" w:cs="Times New Roman"/>
          <w:color w:val="000000"/>
          <w:sz w:val="24"/>
          <w:szCs w:val="24"/>
        </w:rPr>
      </w:pPr>
    </w:p>
    <w:p w14:paraId="42FA47DA"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 xml:space="preserve">Source categories 3-5 probably have value for further discussion but not now; want to focus on Cat 1-2. They are not discounting the others, but for issues of resources and focus, best to stick with Cat 1-2. Rulemaking will likely be the next step. Rulemaking has more valuable as the next step. </w:t>
      </w:r>
    </w:p>
    <w:p w14:paraId="16A34B8B" w14:textId="77777777" w:rsidR="00F2578A" w:rsidRPr="00F2578A" w:rsidRDefault="00F2578A" w:rsidP="00F2578A">
      <w:pPr>
        <w:spacing w:after="0" w:line="240" w:lineRule="auto"/>
        <w:rPr>
          <w:rFonts w:ascii="Times New Roman" w:hAnsi="Times New Roman" w:cs="Times New Roman"/>
          <w:color w:val="000000"/>
          <w:sz w:val="24"/>
          <w:szCs w:val="24"/>
        </w:rPr>
      </w:pPr>
    </w:p>
    <w:p w14:paraId="1195C2B4"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Todd: It’s important that the discussion relate back to what these other organizations can bring to the table. What is relevant to them? How can we work together to best make a difference? There is an opportunity to show a united front to the NRC</w:t>
      </w:r>
    </w:p>
    <w:p w14:paraId="395B3780" w14:textId="77777777" w:rsidR="00F2578A" w:rsidRPr="00F2578A" w:rsidRDefault="00F2578A" w:rsidP="00F2578A">
      <w:pPr>
        <w:spacing w:after="0" w:line="240" w:lineRule="auto"/>
        <w:rPr>
          <w:rFonts w:ascii="Times New Roman" w:hAnsi="Times New Roman" w:cs="Times New Roman"/>
          <w:color w:val="000000"/>
          <w:sz w:val="24"/>
          <w:szCs w:val="24"/>
        </w:rPr>
      </w:pPr>
    </w:p>
    <w:p w14:paraId="7B6D079B"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Rusty: Both Jim and Ryan who put together the SECY paper briefed about broader and more universal use in the medical field</w:t>
      </w:r>
    </w:p>
    <w:p w14:paraId="20C9CAE8" w14:textId="77777777" w:rsidR="00F2578A" w:rsidRPr="00F2578A" w:rsidRDefault="00F2578A" w:rsidP="00F2578A">
      <w:pPr>
        <w:spacing w:after="0" w:line="240" w:lineRule="auto"/>
        <w:rPr>
          <w:rFonts w:ascii="Times New Roman" w:hAnsi="Times New Roman" w:cs="Times New Roman"/>
          <w:color w:val="000000"/>
          <w:sz w:val="24"/>
          <w:szCs w:val="24"/>
        </w:rPr>
      </w:pPr>
    </w:p>
    <w:p w14:paraId="7879FB06"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 xml:space="preserve">Rich: Gary covered the background, so don’t need to get into that. GL sources and if there are no activities. Issues with financial assurance, many examples of sources that are left for the state to take care of. As far as Texas is concerned, they formed a working group with other states and took the lead. </w:t>
      </w:r>
    </w:p>
    <w:p w14:paraId="7A9FFFB9" w14:textId="77777777" w:rsidR="00F2578A" w:rsidRPr="00F2578A" w:rsidRDefault="00F2578A" w:rsidP="00F2578A">
      <w:pPr>
        <w:spacing w:after="0" w:line="240" w:lineRule="auto"/>
        <w:rPr>
          <w:rFonts w:ascii="Times New Roman" w:hAnsi="Times New Roman" w:cs="Times New Roman"/>
          <w:color w:val="000000"/>
          <w:sz w:val="24"/>
          <w:szCs w:val="24"/>
        </w:rPr>
      </w:pPr>
    </w:p>
    <w:p w14:paraId="672267CC"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Sources kept for future use. Texas would like to see a plan from the generator to see what the future use will be -- they also talk about storage or waste. As far as implementation, not much to talk about. Inspections will be revised to include the new rule. GL categories – convert all GL licenses to SL licenses then you can extend storage, and there is better oversight. Also for tracking purposes, better to separate the sources.</w:t>
      </w:r>
    </w:p>
    <w:p w14:paraId="2DF4E63C" w14:textId="77777777" w:rsidR="00F2578A" w:rsidRPr="00F2578A" w:rsidRDefault="00F2578A" w:rsidP="00F2578A">
      <w:pPr>
        <w:spacing w:after="0" w:line="240" w:lineRule="auto"/>
        <w:rPr>
          <w:rFonts w:ascii="Times New Roman" w:hAnsi="Times New Roman" w:cs="Times New Roman"/>
          <w:color w:val="000000"/>
          <w:sz w:val="24"/>
          <w:szCs w:val="24"/>
        </w:rPr>
      </w:pPr>
    </w:p>
    <w:p w14:paraId="27315F92"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 xml:space="preserve">Also developing state </w:t>
      </w:r>
      <w:proofErr w:type="spellStart"/>
      <w:r w:rsidRPr="00F2578A">
        <w:rPr>
          <w:rFonts w:ascii="Times New Roman" w:hAnsi="Times New Roman" w:cs="Times New Roman"/>
          <w:color w:val="000000"/>
          <w:sz w:val="24"/>
          <w:szCs w:val="24"/>
        </w:rPr>
        <w:t>regs</w:t>
      </w:r>
      <w:proofErr w:type="spellEnd"/>
      <w:r w:rsidRPr="00F2578A">
        <w:rPr>
          <w:rFonts w:ascii="Times New Roman" w:hAnsi="Times New Roman" w:cs="Times New Roman"/>
          <w:color w:val="000000"/>
          <w:sz w:val="24"/>
          <w:szCs w:val="24"/>
        </w:rPr>
        <w:t xml:space="preserve"> and encouraging NRC to look into storage. I like what Texas is doing. But what is the difference between the source and waste? Once it is manifested through system, it is considered waste. </w:t>
      </w:r>
    </w:p>
    <w:p w14:paraId="2C2C1A5D" w14:textId="77777777" w:rsidR="00F2578A" w:rsidRPr="00F2578A" w:rsidRDefault="00F2578A" w:rsidP="00F2578A">
      <w:pPr>
        <w:spacing w:after="0" w:line="240" w:lineRule="auto"/>
        <w:rPr>
          <w:rFonts w:ascii="Times New Roman" w:hAnsi="Times New Roman" w:cs="Times New Roman"/>
          <w:color w:val="000000"/>
          <w:sz w:val="24"/>
          <w:szCs w:val="24"/>
        </w:rPr>
      </w:pPr>
    </w:p>
    <w:p w14:paraId="32FC2FB6"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 xml:space="preserve">Gary: OAS actually petitioned NRC to change GLs to SLs. They changed the compatibility to C so that states could do it on their own. </w:t>
      </w:r>
    </w:p>
    <w:p w14:paraId="0FBF2F5D" w14:textId="77777777" w:rsidR="00F2578A" w:rsidRPr="00F2578A" w:rsidRDefault="00F2578A" w:rsidP="00F2578A">
      <w:pPr>
        <w:spacing w:after="0" w:line="240" w:lineRule="auto"/>
        <w:rPr>
          <w:rFonts w:ascii="Times New Roman" w:hAnsi="Times New Roman" w:cs="Times New Roman"/>
          <w:color w:val="000000"/>
          <w:sz w:val="24"/>
          <w:szCs w:val="24"/>
        </w:rPr>
      </w:pPr>
    </w:p>
    <w:p w14:paraId="3488B8E2"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 xml:space="preserve">Kathy: talking about the involvement of the brokers, manufactures, and generators. We have not gone out aggressively to hear from them. We did have the panel at the LLW Forum meeting. Lack of knowledge and the need for education and more interaction with the regulators. Concerns expressed by manufacturer on storage. Do they have an exchange program? They don’t publicize or promote their inside policy. These are the questions we want to explore. </w:t>
      </w:r>
    </w:p>
    <w:p w14:paraId="7C29957B" w14:textId="77777777" w:rsidR="00F2578A" w:rsidRPr="00F2578A" w:rsidRDefault="00F2578A" w:rsidP="00F2578A">
      <w:pPr>
        <w:spacing w:after="0" w:line="240" w:lineRule="auto"/>
        <w:rPr>
          <w:rFonts w:ascii="Times New Roman" w:hAnsi="Times New Roman" w:cs="Times New Roman"/>
          <w:color w:val="000000"/>
          <w:sz w:val="24"/>
          <w:szCs w:val="24"/>
        </w:rPr>
      </w:pPr>
    </w:p>
    <w:p w14:paraId="27ABDA75" w14:textId="625898A7" w:rsid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Todd: We want to let them know what we are working on. As we go through each of the topics we need to keep tying it back to why we are meeting and what we hope to accomplish.</w:t>
      </w:r>
    </w:p>
    <w:p w14:paraId="06E87FE4" w14:textId="77777777" w:rsidR="00F2578A" w:rsidRDefault="00F2578A" w:rsidP="0091260B">
      <w:pPr>
        <w:spacing w:after="0" w:line="240" w:lineRule="auto"/>
        <w:rPr>
          <w:rFonts w:ascii="Times New Roman" w:hAnsi="Times New Roman" w:cs="Times New Roman"/>
          <w:color w:val="000000"/>
          <w:sz w:val="24"/>
          <w:szCs w:val="24"/>
        </w:rPr>
      </w:pPr>
    </w:p>
    <w:p w14:paraId="0B561309"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 xml:space="preserve">Mike: will run through the purpose of the educational l materials. Educate potential users on Intended audience is </w:t>
      </w:r>
    </w:p>
    <w:p w14:paraId="0024E58D" w14:textId="77777777" w:rsidR="00F2578A" w:rsidRPr="00F2578A" w:rsidRDefault="00F2578A" w:rsidP="00F2578A">
      <w:pPr>
        <w:spacing w:after="0" w:line="240" w:lineRule="auto"/>
        <w:rPr>
          <w:rFonts w:ascii="Times New Roman" w:hAnsi="Times New Roman" w:cs="Times New Roman"/>
          <w:color w:val="000000"/>
          <w:sz w:val="24"/>
          <w:szCs w:val="24"/>
        </w:rPr>
      </w:pPr>
    </w:p>
    <w:p w14:paraId="22870091"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 xml:space="preserve">Borrowed material from other existing DSWG documents, developed the letter and content. Reviewed by Todd and the DSWG and NNSA, and Ray Fleming and CRCPD. Revised document was provided to Joe Klinger. Would like to see if there are additional comments and discuss the future activities. Susan and her staff will provided formatting and graphic design and then provide to state programs for distributions. </w:t>
      </w:r>
    </w:p>
    <w:p w14:paraId="302D8E90" w14:textId="77777777" w:rsidR="00F2578A" w:rsidRPr="00F2578A" w:rsidRDefault="00F2578A" w:rsidP="00F2578A">
      <w:pPr>
        <w:spacing w:after="0" w:line="240" w:lineRule="auto"/>
        <w:rPr>
          <w:rFonts w:ascii="Times New Roman" w:hAnsi="Times New Roman" w:cs="Times New Roman"/>
          <w:color w:val="000000"/>
          <w:sz w:val="24"/>
          <w:szCs w:val="24"/>
        </w:rPr>
      </w:pPr>
    </w:p>
    <w:p w14:paraId="5EC2E64B"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 xml:space="preserve">Want to talk about what is the best way to distribute and how to get NRC involved in the dissemination process. </w:t>
      </w:r>
    </w:p>
    <w:p w14:paraId="7609A160" w14:textId="77777777" w:rsidR="00F2578A" w:rsidRPr="00F2578A" w:rsidRDefault="00F2578A" w:rsidP="00F2578A">
      <w:pPr>
        <w:spacing w:after="0" w:line="240" w:lineRule="auto"/>
        <w:rPr>
          <w:rFonts w:ascii="Times New Roman" w:hAnsi="Times New Roman" w:cs="Times New Roman"/>
          <w:color w:val="000000"/>
          <w:sz w:val="24"/>
          <w:szCs w:val="24"/>
        </w:rPr>
      </w:pPr>
    </w:p>
    <w:p w14:paraId="6A80C507"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Todd: This a great time to bring this up to see if anyone has comments on the material. OAS is meeting in August, could they bring this to their board and discuss how to best disseminate. They could put on their websites, etc. We can make a generic one and also make available a more customizable one so that states can put their own contact information.</w:t>
      </w:r>
    </w:p>
    <w:p w14:paraId="69137FC6" w14:textId="77777777" w:rsidR="00F2578A" w:rsidRPr="00F2578A" w:rsidRDefault="00F2578A" w:rsidP="00F2578A">
      <w:pPr>
        <w:spacing w:after="0" w:line="240" w:lineRule="auto"/>
        <w:rPr>
          <w:rFonts w:ascii="Times New Roman" w:hAnsi="Times New Roman" w:cs="Times New Roman"/>
          <w:color w:val="000000"/>
          <w:sz w:val="24"/>
          <w:szCs w:val="24"/>
        </w:rPr>
      </w:pPr>
    </w:p>
    <w:p w14:paraId="2C19ADCA"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Kathy: California is already ready to receive the educational materials</w:t>
      </w:r>
    </w:p>
    <w:p w14:paraId="702CF692" w14:textId="77777777" w:rsidR="00F2578A" w:rsidRPr="00F2578A" w:rsidRDefault="00F2578A" w:rsidP="00F2578A">
      <w:pPr>
        <w:spacing w:after="0" w:line="240" w:lineRule="auto"/>
        <w:rPr>
          <w:rFonts w:ascii="Times New Roman" w:hAnsi="Times New Roman" w:cs="Times New Roman"/>
          <w:color w:val="000000"/>
          <w:sz w:val="24"/>
          <w:szCs w:val="24"/>
        </w:rPr>
      </w:pPr>
    </w:p>
    <w:p w14:paraId="07FC373A"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 xml:space="preserve">Leigh: important thing is to take really good notes and then be able to think on our feet and identify areas of agreement. The agenda throws a lot of information to them, background and different aspects. Then the next step is to move it ahead collaboratively. Here is what we have heard today, here are areas of agreement, then put together a plan to move forward as a coalition  </w:t>
      </w:r>
    </w:p>
    <w:p w14:paraId="71DF6D08" w14:textId="77777777" w:rsidR="00F2578A" w:rsidRPr="00F2578A" w:rsidRDefault="00F2578A" w:rsidP="00F2578A">
      <w:pPr>
        <w:spacing w:after="0" w:line="240" w:lineRule="auto"/>
        <w:rPr>
          <w:rFonts w:ascii="Times New Roman" w:hAnsi="Times New Roman" w:cs="Times New Roman"/>
          <w:color w:val="000000"/>
          <w:sz w:val="24"/>
          <w:szCs w:val="24"/>
        </w:rPr>
      </w:pPr>
    </w:p>
    <w:p w14:paraId="2366B841"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 xml:space="preserve">Todd: I think it is important to have a list of asks. We would like each of them to review the materials, OAS and HPS are having their meeting and we will ask if they could consider talking about this meeting and formally passing a resolution to work with us moving forward. We have heard from NRC about feedback from the users. HPS is a perfect place to do that, would they be willing to work with us to put together a survey to get feedback from them so we can have the source and the general perspective of opinion from the users. </w:t>
      </w:r>
    </w:p>
    <w:p w14:paraId="36B76244" w14:textId="77777777" w:rsidR="00F2578A" w:rsidRPr="00F2578A" w:rsidRDefault="00F2578A" w:rsidP="00F2578A">
      <w:pPr>
        <w:spacing w:after="0" w:line="240" w:lineRule="auto"/>
        <w:rPr>
          <w:rFonts w:ascii="Times New Roman" w:hAnsi="Times New Roman" w:cs="Times New Roman"/>
          <w:color w:val="000000"/>
          <w:sz w:val="24"/>
          <w:szCs w:val="24"/>
        </w:rPr>
      </w:pPr>
    </w:p>
    <w:p w14:paraId="34419D93"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 xml:space="preserve">Leigh: now that I have talked to more generators and brokers, they are an unmined resource. When I am on the phone with them, it is amazing how uniformed they are. They don’t know how the system works. The idea of spending some time and educating them, Kathy is doing that in California and we are thinking of doing the same in Texas. Also they will not engage until NRC makes a rule that they have to. </w:t>
      </w:r>
    </w:p>
    <w:p w14:paraId="5446E632" w14:textId="77777777" w:rsidR="00F2578A" w:rsidRPr="00F2578A" w:rsidRDefault="00F2578A" w:rsidP="00F2578A">
      <w:pPr>
        <w:spacing w:after="0" w:line="240" w:lineRule="auto"/>
        <w:rPr>
          <w:rFonts w:ascii="Times New Roman" w:hAnsi="Times New Roman" w:cs="Times New Roman"/>
          <w:color w:val="000000"/>
          <w:sz w:val="24"/>
          <w:szCs w:val="24"/>
        </w:rPr>
      </w:pPr>
    </w:p>
    <w:p w14:paraId="3EF9E52E"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 xml:space="preserve">Todd: but in the meantime we can run a survey and get some of their positions on the issues. Radiation Source Protection and Security Task Force – next report will be August 2018. If we can come up with a list of items for them to focus on, that report goes to Congress. </w:t>
      </w:r>
    </w:p>
    <w:p w14:paraId="13D9E776" w14:textId="77777777" w:rsidR="00F2578A" w:rsidRPr="00F2578A" w:rsidRDefault="00F2578A" w:rsidP="00F2578A">
      <w:pPr>
        <w:spacing w:after="0" w:line="240" w:lineRule="auto"/>
        <w:rPr>
          <w:rFonts w:ascii="Times New Roman" w:hAnsi="Times New Roman" w:cs="Times New Roman"/>
          <w:color w:val="000000"/>
          <w:sz w:val="24"/>
          <w:szCs w:val="24"/>
        </w:rPr>
      </w:pPr>
    </w:p>
    <w:p w14:paraId="299153DD" w14:textId="77777777" w:rsidR="00F2578A" w:rsidRPr="00F2578A"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Rich: Who is on the task force?</w:t>
      </w:r>
    </w:p>
    <w:p w14:paraId="474B0F64" w14:textId="77777777" w:rsidR="00F2578A" w:rsidRPr="00F2578A" w:rsidRDefault="00F2578A" w:rsidP="00F2578A">
      <w:pPr>
        <w:spacing w:after="0" w:line="240" w:lineRule="auto"/>
        <w:rPr>
          <w:rFonts w:ascii="Times New Roman" w:hAnsi="Times New Roman" w:cs="Times New Roman"/>
          <w:color w:val="000000"/>
          <w:sz w:val="24"/>
          <w:szCs w:val="24"/>
        </w:rPr>
      </w:pPr>
    </w:p>
    <w:p w14:paraId="08BDA6D5" w14:textId="28E7BFF6" w:rsidR="00BB2C0C" w:rsidRDefault="00F2578A" w:rsidP="00F2578A">
      <w:pPr>
        <w:spacing w:after="0" w:line="240" w:lineRule="auto"/>
        <w:rPr>
          <w:rFonts w:ascii="Times New Roman" w:hAnsi="Times New Roman" w:cs="Times New Roman"/>
          <w:color w:val="000000"/>
          <w:sz w:val="24"/>
          <w:szCs w:val="24"/>
        </w:rPr>
      </w:pPr>
      <w:r w:rsidRPr="00F2578A">
        <w:rPr>
          <w:rFonts w:ascii="Times New Roman" w:hAnsi="Times New Roman" w:cs="Times New Roman"/>
          <w:color w:val="000000"/>
          <w:sz w:val="24"/>
          <w:szCs w:val="24"/>
        </w:rPr>
        <w:t>Todd: 14 agencies, chaired by OAS</w:t>
      </w:r>
      <w:r>
        <w:rPr>
          <w:rFonts w:ascii="Times New Roman" w:hAnsi="Times New Roman" w:cs="Times New Roman"/>
          <w:color w:val="000000"/>
          <w:sz w:val="24"/>
          <w:szCs w:val="24"/>
        </w:rPr>
        <w:t>.</w:t>
      </w:r>
    </w:p>
    <w:p w14:paraId="6EB5EC1A" w14:textId="77777777" w:rsidR="00BB2C0C" w:rsidRDefault="00BB2C0C" w:rsidP="00C15055">
      <w:pPr>
        <w:spacing w:after="0" w:line="240" w:lineRule="auto"/>
        <w:ind w:left="360" w:hanging="360"/>
        <w:rPr>
          <w:rFonts w:ascii="Times New Roman" w:hAnsi="Times New Roman" w:cs="Times New Roman"/>
          <w:color w:val="000000"/>
          <w:sz w:val="24"/>
          <w:szCs w:val="24"/>
        </w:rPr>
      </w:pPr>
    </w:p>
    <w:p w14:paraId="542FA086" w14:textId="6E4292EE" w:rsidR="00BB2C0C" w:rsidRPr="00F2578A" w:rsidRDefault="00BB2C0C" w:rsidP="00C15055">
      <w:pPr>
        <w:spacing w:after="0" w:line="240" w:lineRule="auto"/>
        <w:ind w:left="360" w:hanging="360"/>
        <w:rPr>
          <w:rFonts w:ascii="Times New Roman" w:hAnsi="Times New Roman" w:cs="Times New Roman"/>
          <w:i/>
          <w:color w:val="000000"/>
          <w:sz w:val="24"/>
          <w:szCs w:val="24"/>
        </w:rPr>
      </w:pPr>
      <w:r w:rsidRPr="00F2578A">
        <w:rPr>
          <w:rFonts w:ascii="Times New Roman" w:hAnsi="Times New Roman"/>
          <w:bCs/>
          <w:i/>
          <w:iCs/>
          <w:sz w:val="24"/>
          <w:szCs w:val="24"/>
          <w:u w:val="single"/>
        </w:rPr>
        <w:t>10:00 am - 5:00 pm (Open to Working Group Members, Staff and Invited Guests)</w:t>
      </w:r>
    </w:p>
    <w:p w14:paraId="422E10EB" w14:textId="77777777" w:rsidR="00BB2C0C" w:rsidRDefault="00BB2C0C" w:rsidP="00C15055">
      <w:pPr>
        <w:spacing w:after="0" w:line="240" w:lineRule="auto"/>
        <w:ind w:left="360" w:hanging="360"/>
        <w:rPr>
          <w:rFonts w:ascii="Times New Roman" w:hAnsi="Times New Roman" w:cs="Times New Roman"/>
          <w:color w:val="000000"/>
          <w:sz w:val="24"/>
          <w:szCs w:val="24"/>
        </w:rPr>
      </w:pPr>
    </w:p>
    <w:p w14:paraId="5DBC0CA5" w14:textId="6CA06346" w:rsidR="00F2578A" w:rsidRPr="00F2578A" w:rsidRDefault="00F2578A" w:rsidP="00C15055">
      <w:pPr>
        <w:spacing w:after="0" w:line="240" w:lineRule="auto"/>
        <w:ind w:left="360" w:hanging="360"/>
        <w:rPr>
          <w:rFonts w:ascii="Times New Roman" w:hAnsi="Times New Roman" w:cs="Times New Roman"/>
          <w:b/>
          <w:color w:val="000000"/>
          <w:sz w:val="24"/>
          <w:szCs w:val="24"/>
          <w:u w:val="single"/>
        </w:rPr>
      </w:pPr>
      <w:r w:rsidRPr="00F2578A">
        <w:rPr>
          <w:rFonts w:ascii="Times New Roman" w:hAnsi="Times New Roman" w:cs="Times New Roman"/>
          <w:b/>
          <w:color w:val="000000"/>
          <w:sz w:val="24"/>
          <w:szCs w:val="24"/>
          <w:u w:val="single"/>
        </w:rPr>
        <w:t>Additional Participants:</w:t>
      </w:r>
    </w:p>
    <w:p w14:paraId="600D71EF" w14:textId="77777777" w:rsidR="00F2578A" w:rsidRDefault="00F2578A" w:rsidP="00C15055">
      <w:pPr>
        <w:spacing w:after="0" w:line="240" w:lineRule="auto"/>
        <w:ind w:left="360" w:hanging="360"/>
        <w:rPr>
          <w:rFonts w:ascii="Times New Roman" w:hAnsi="Times New Roman" w:cs="Times New Roman"/>
          <w:color w:val="000000"/>
          <w:sz w:val="24"/>
          <w:szCs w:val="24"/>
        </w:rPr>
      </w:pPr>
    </w:p>
    <w:p w14:paraId="2CC2D362" w14:textId="333F3F6B" w:rsidR="009A555A" w:rsidRDefault="009A555A" w:rsidP="00F2578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Sherrie </w:t>
      </w:r>
      <w:proofErr w:type="spellStart"/>
      <w:r>
        <w:rPr>
          <w:rFonts w:ascii="Times New Roman" w:hAnsi="Times New Roman" w:cs="Times New Roman"/>
          <w:color w:val="000000"/>
          <w:sz w:val="24"/>
          <w:szCs w:val="24"/>
        </w:rPr>
        <w:t>Flahtery</w:t>
      </w:r>
      <w:proofErr w:type="spellEnd"/>
      <w:r w:rsidR="00AE4806">
        <w:rPr>
          <w:rFonts w:ascii="Times New Roman" w:hAnsi="Times New Roman" w:cs="Times New Roman"/>
          <w:color w:val="000000"/>
          <w:sz w:val="24"/>
          <w:szCs w:val="24"/>
        </w:rPr>
        <w:t>, Chair of OAS</w:t>
      </w:r>
    </w:p>
    <w:p w14:paraId="6D3F89C1" w14:textId="4209D788" w:rsidR="009A555A" w:rsidRDefault="009A555A" w:rsidP="00F2578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Jared Thompson</w:t>
      </w:r>
      <w:r w:rsidR="00AE4806">
        <w:rPr>
          <w:rFonts w:ascii="Times New Roman" w:hAnsi="Times New Roman" w:cs="Times New Roman"/>
          <w:color w:val="000000"/>
          <w:sz w:val="24"/>
          <w:szCs w:val="24"/>
        </w:rPr>
        <w:t>, Chair of CRCPD</w:t>
      </w:r>
    </w:p>
    <w:p w14:paraId="14B74C64" w14:textId="05BE38C4" w:rsidR="009A555A" w:rsidRDefault="009A555A" w:rsidP="00F2578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Eric </w:t>
      </w:r>
      <w:proofErr w:type="spellStart"/>
      <w:r>
        <w:rPr>
          <w:rFonts w:ascii="Times New Roman" w:hAnsi="Times New Roman" w:cs="Times New Roman"/>
          <w:color w:val="000000"/>
          <w:sz w:val="24"/>
          <w:szCs w:val="24"/>
        </w:rPr>
        <w:t>Abelquist</w:t>
      </w:r>
      <w:proofErr w:type="spellEnd"/>
      <w:r w:rsidR="00AE4806">
        <w:rPr>
          <w:rFonts w:ascii="Times New Roman" w:hAnsi="Times New Roman" w:cs="Times New Roman"/>
          <w:color w:val="000000"/>
          <w:sz w:val="24"/>
          <w:szCs w:val="24"/>
        </w:rPr>
        <w:t>. Chair-Elect of HPS, (OARU)</w:t>
      </w:r>
    </w:p>
    <w:p w14:paraId="5BE487E0" w14:textId="756EA70A" w:rsidR="009A555A" w:rsidRDefault="009A555A" w:rsidP="00F2578A">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Anine</w:t>
      </w:r>
      <w:proofErr w:type="spellEnd"/>
      <w:r>
        <w:rPr>
          <w:rFonts w:ascii="Times New Roman" w:hAnsi="Times New Roman" w:cs="Times New Roman"/>
          <w:color w:val="000000"/>
          <w:sz w:val="24"/>
          <w:szCs w:val="24"/>
        </w:rPr>
        <w:t xml:space="preserve"> Grumbles</w:t>
      </w:r>
      <w:r w:rsidR="00AE4806">
        <w:rPr>
          <w:rFonts w:ascii="Times New Roman" w:hAnsi="Times New Roman" w:cs="Times New Roman"/>
          <w:color w:val="000000"/>
          <w:sz w:val="24"/>
          <w:szCs w:val="24"/>
        </w:rPr>
        <w:t>, State of Washington</w:t>
      </w:r>
      <w:r w:rsidR="00455E64">
        <w:rPr>
          <w:rFonts w:ascii="Times New Roman" w:hAnsi="Times New Roman" w:cs="Times New Roman"/>
          <w:color w:val="000000"/>
          <w:sz w:val="24"/>
          <w:szCs w:val="24"/>
        </w:rPr>
        <w:t xml:space="preserve"> Department of Health and Chair of SRS (Surety and Bonding Committee)</w:t>
      </w:r>
    </w:p>
    <w:p w14:paraId="49340F66" w14:textId="77777777" w:rsidR="009A555A" w:rsidRDefault="009A555A" w:rsidP="00C15055">
      <w:pPr>
        <w:spacing w:after="0" w:line="240" w:lineRule="auto"/>
        <w:ind w:left="360" w:hanging="360"/>
        <w:rPr>
          <w:rFonts w:ascii="Times New Roman" w:hAnsi="Times New Roman" w:cs="Times New Roman"/>
          <w:color w:val="000000"/>
          <w:sz w:val="24"/>
          <w:szCs w:val="24"/>
        </w:rPr>
      </w:pPr>
    </w:p>
    <w:p w14:paraId="1947EDFE" w14:textId="62706C05" w:rsidR="0091260B" w:rsidRDefault="00C15055" w:rsidP="00C15055">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sidR="0091260B">
        <w:rPr>
          <w:rFonts w:ascii="Times New Roman" w:hAnsi="Times New Roman" w:cs="Times New Roman"/>
          <w:color w:val="000000"/>
          <w:sz w:val="24"/>
          <w:szCs w:val="24"/>
        </w:rPr>
        <w:t>overview</w:t>
      </w:r>
      <w:proofErr w:type="gramEnd"/>
      <w:r w:rsidR="0091260B">
        <w:rPr>
          <w:rFonts w:ascii="Times New Roman" w:hAnsi="Times New Roman" w:cs="Times New Roman"/>
          <w:color w:val="000000"/>
          <w:sz w:val="24"/>
          <w:szCs w:val="24"/>
        </w:rPr>
        <w:t xml:space="preserve"> of agenda and introductions </w:t>
      </w:r>
      <w:r w:rsidR="0091260B">
        <w:rPr>
          <w:rFonts w:ascii="Times New Roman" w:hAnsi="Times New Roman" w:cs="Times New Roman"/>
          <w:i/>
          <w:color w:val="000000"/>
          <w:sz w:val="24"/>
          <w:szCs w:val="24"/>
        </w:rPr>
        <w:t>(DSWG Members, Staff and Invited Guests)</w:t>
      </w:r>
    </w:p>
    <w:p w14:paraId="18E94B6E" w14:textId="77777777" w:rsidR="00D604CB" w:rsidRDefault="00D604CB" w:rsidP="00C15055">
      <w:pPr>
        <w:spacing w:after="0" w:line="240" w:lineRule="auto"/>
        <w:ind w:left="360" w:hanging="360"/>
        <w:rPr>
          <w:rFonts w:ascii="Times New Roman" w:hAnsi="Times New Roman" w:cs="Times New Roman"/>
          <w:color w:val="000000"/>
          <w:sz w:val="24"/>
          <w:szCs w:val="24"/>
        </w:rPr>
      </w:pPr>
    </w:p>
    <w:p w14:paraId="48FF72D2" w14:textId="46E873CE" w:rsidR="00D604CB" w:rsidRDefault="00D604CB" w:rsidP="00C15055">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background</w:t>
      </w:r>
      <w:proofErr w:type="gramEnd"/>
      <w:r>
        <w:rPr>
          <w:rFonts w:ascii="Times New Roman" w:hAnsi="Times New Roman" w:cs="Times New Roman"/>
          <w:color w:val="000000"/>
          <w:sz w:val="24"/>
          <w:szCs w:val="24"/>
        </w:rPr>
        <w:t xml:space="preserve"> and statement of issues </w:t>
      </w:r>
      <w:r>
        <w:rPr>
          <w:rFonts w:ascii="Times New Roman" w:hAnsi="Times New Roman" w:cs="Times New Roman"/>
          <w:i/>
          <w:color w:val="000000"/>
          <w:sz w:val="24"/>
          <w:szCs w:val="24"/>
        </w:rPr>
        <w:t>(Discussion Leader—Todd Lovinger, DSWG Project Director, LLW Forum)</w:t>
      </w:r>
    </w:p>
    <w:p w14:paraId="3F20B4D6" w14:textId="77777777" w:rsidR="00D604CB" w:rsidRDefault="00D604CB" w:rsidP="00C15055">
      <w:pPr>
        <w:spacing w:after="0" w:line="240" w:lineRule="auto"/>
        <w:ind w:left="360" w:hanging="360"/>
        <w:rPr>
          <w:rFonts w:ascii="Times New Roman" w:hAnsi="Times New Roman" w:cs="Times New Roman"/>
          <w:color w:val="000000"/>
          <w:sz w:val="24"/>
          <w:szCs w:val="24"/>
        </w:rPr>
      </w:pPr>
    </w:p>
    <w:p w14:paraId="1B52DA10" w14:textId="10BD32AB" w:rsidR="00D632DE" w:rsidRPr="00D632DE" w:rsidRDefault="00D632DE" w:rsidP="00D632D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Todd: </w:t>
      </w:r>
      <w:r w:rsidRPr="00D632DE">
        <w:rPr>
          <w:rFonts w:ascii="Times New Roman" w:hAnsi="Times New Roman" w:cs="Times New Roman"/>
          <w:color w:val="000000"/>
          <w:sz w:val="24"/>
          <w:szCs w:val="24"/>
        </w:rPr>
        <w:t xml:space="preserve">DSWG – </w:t>
      </w:r>
      <w:r>
        <w:rPr>
          <w:rFonts w:ascii="Times New Roman" w:hAnsi="Times New Roman" w:cs="Times New Roman"/>
          <w:color w:val="000000"/>
          <w:sz w:val="24"/>
          <w:szCs w:val="24"/>
        </w:rPr>
        <w:t xml:space="preserve">the </w:t>
      </w:r>
      <w:r w:rsidRPr="00D632DE">
        <w:rPr>
          <w:rFonts w:ascii="Times New Roman" w:hAnsi="Times New Roman" w:cs="Times New Roman"/>
          <w:color w:val="000000"/>
          <w:sz w:val="24"/>
          <w:szCs w:val="24"/>
        </w:rPr>
        <w:t xml:space="preserve">working group of the LLW Forum, </w:t>
      </w:r>
      <w:r>
        <w:rPr>
          <w:rFonts w:ascii="Times New Roman" w:hAnsi="Times New Roman" w:cs="Times New Roman"/>
          <w:color w:val="000000"/>
          <w:sz w:val="24"/>
          <w:szCs w:val="24"/>
        </w:rPr>
        <w:t xml:space="preserve">was </w:t>
      </w:r>
      <w:r w:rsidRPr="00D632DE">
        <w:rPr>
          <w:rFonts w:ascii="Times New Roman" w:hAnsi="Times New Roman" w:cs="Times New Roman"/>
          <w:color w:val="000000"/>
          <w:sz w:val="24"/>
          <w:szCs w:val="24"/>
        </w:rPr>
        <w:t xml:space="preserve">created in 1985 as an information exchange group. In 2000, we restructured to include all stakeholders including brokers and processors and generators. </w:t>
      </w:r>
    </w:p>
    <w:p w14:paraId="5484509B" w14:textId="77777777" w:rsidR="00D632DE" w:rsidRPr="00D632DE" w:rsidRDefault="00D632DE" w:rsidP="00D632DE">
      <w:pPr>
        <w:spacing w:after="0" w:line="240" w:lineRule="auto"/>
        <w:rPr>
          <w:rFonts w:ascii="Times New Roman" w:hAnsi="Times New Roman" w:cs="Times New Roman"/>
          <w:color w:val="000000"/>
          <w:sz w:val="24"/>
          <w:szCs w:val="24"/>
        </w:rPr>
      </w:pPr>
    </w:p>
    <w:p w14:paraId="73153E5F" w14:textId="77777777" w:rsidR="00D632DE" w:rsidRPr="00D632DE" w:rsidRDefault="00D632DE" w:rsidP="00D632DE">
      <w:pPr>
        <w:spacing w:after="0" w:line="240" w:lineRule="auto"/>
        <w:rPr>
          <w:rFonts w:ascii="Times New Roman" w:hAnsi="Times New Roman" w:cs="Times New Roman"/>
          <w:color w:val="000000"/>
          <w:sz w:val="24"/>
          <w:szCs w:val="24"/>
        </w:rPr>
      </w:pPr>
      <w:r w:rsidRPr="00D632DE">
        <w:rPr>
          <w:rFonts w:ascii="Times New Roman" w:hAnsi="Times New Roman" w:cs="Times New Roman"/>
          <w:color w:val="000000"/>
          <w:sz w:val="24"/>
          <w:szCs w:val="24"/>
        </w:rPr>
        <w:t xml:space="preserve">In early 2011, NNSA came to LLW and asked us to put together a working group to discuss the issues and provide recommendations for disposal issues. </w:t>
      </w:r>
    </w:p>
    <w:p w14:paraId="1106AA37" w14:textId="77777777" w:rsidR="00D632DE" w:rsidRPr="00D632DE" w:rsidRDefault="00D632DE" w:rsidP="00D632DE">
      <w:pPr>
        <w:spacing w:after="0" w:line="240" w:lineRule="auto"/>
        <w:rPr>
          <w:rFonts w:ascii="Times New Roman" w:hAnsi="Times New Roman" w:cs="Times New Roman"/>
          <w:color w:val="000000"/>
          <w:sz w:val="24"/>
          <w:szCs w:val="24"/>
        </w:rPr>
      </w:pPr>
    </w:p>
    <w:p w14:paraId="47BCC271" w14:textId="77777777" w:rsidR="00D632DE" w:rsidRPr="00D632DE" w:rsidRDefault="00D632DE" w:rsidP="00D632DE">
      <w:pPr>
        <w:spacing w:after="0" w:line="240" w:lineRule="auto"/>
        <w:rPr>
          <w:rFonts w:ascii="Times New Roman" w:hAnsi="Times New Roman" w:cs="Times New Roman"/>
          <w:color w:val="000000"/>
          <w:sz w:val="24"/>
          <w:szCs w:val="24"/>
        </w:rPr>
      </w:pPr>
      <w:r w:rsidRPr="00D632DE">
        <w:rPr>
          <w:rFonts w:ascii="Times New Roman" w:hAnsi="Times New Roman" w:cs="Times New Roman"/>
          <w:color w:val="000000"/>
          <w:sz w:val="24"/>
          <w:szCs w:val="24"/>
        </w:rPr>
        <w:t xml:space="preserve">LLW wanted to take a holistic approach and look at the whole life cycle. Simply coming up with recommendations for the back end would not be as helpful. We took 30 months to research and issued report in March 2014. First meeting was with manufacturers. Tried to get everyone’s perspective. </w:t>
      </w:r>
    </w:p>
    <w:p w14:paraId="2F7C4750" w14:textId="77777777" w:rsidR="00D632DE" w:rsidRPr="00D632DE" w:rsidRDefault="00D632DE" w:rsidP="00D632DE">
      <w:pPr>
        <w:spacing w:after="0" w:line="240" w:lineRule="auto"/>
        <w:rPr>
          <w:rFonts w:ascii="Times New Roman" w:hAnsi="Times New Roman" w:cs="Times New Roman"/>
          <w:color w:val="000000"/>
          <w:sz w:val="24"/>
          <w:szCs w:val="24"/>
        </w:rPr>
      </w:pPr>
    </w:p>
    <w:p w14:paraId="4DC88EDF" w14:textId="77777777" w:rsidR="00D632DE" w:rsidRPr="00D632DE" w:rsidRDefault="00D632DE" w:rsidP="00D632DE">
      <w:pPr>
        <w:spacing w:after="0" w:line="240" w:lineRule="auto"/>
        <w:rPr>
          <w:rFonts w:ascii="Times New Roman" w:hAnsi="Times New Roman" w:cs="Times New Roman"/>
          <w:color w:val="000000"/>
          <w:sz w:val="24"/>
          <w:szCs w:val="24"/>
        </w:rPr>
      </w:pPr>
      <w:r w:rsidRPr="00D632DE">
        <w:rPr>
          <w:rFonts w:ascii="Times New Roman" w:hAnsi="Times New Roman" w:cs="Times New Roman"/>
          <w:color w:val="000000"/>
          <w:sz w:val="24"/>
          <w:szCs w:val="24"/>
        </w:rPr>
        <w:t>Report is on the website.  24 recommendations</w:t>
      </w:r>
    </w:p>
    <w:p w14:paraId="221DCD71" w14:textId="77777777" w:rsidR="00D632DE" w:rsidRPr="00D632DE" w:rsidRDefault="00D632DE" w:rsidP="00D632DE">
      <w:pPr>
        <w:spacing w:after="0" w:line="240" w:lineRule="auto"/>
        <w:rPr>
          <w:rFonts w:ascii="Times New Roman" w:hAnsi="Times New Roman" w:cs="Times New Roman"/>
          <w:color w:val="000000"/>
          <w:sz w:val="24"/>
          <w:szCs w:val="24"/>
        </w:rPr>
      </w:pPr>
    </w:p>
    <w:p w14:paraId="6C5F2604" w14:textId="77777777" w:rsidR="00D632DE" w:rsidRPr="00D632DE" w:rsidRDefault="00D632DE" w:rsidP="00D632DE">
      <w:pPr>
        <w:spacing w:after="0" w:line="240" w:lineRule="auto"/>
        <w:rPr>
          <w:rFonts w:ascii="Times New Roman" w:hAnsi="Times New Roman" w:cs="Times New Roman"/>
          <w:color w:val="000000"/>
          <w:sz w:val="24"/>
          <w:szCs w:val="24"/>
        </w:rPr>
      </w:pPr>
      <w:r w:rsidRPr="00D632DE">
        <w:rPr>
          <w:rFonts w:ascii="Times New Roman" w:hAnsi="Times New Roman" w:cs="Times New Roman"/>
          <w:color w:val="000000"/>
          <w:sz w:val="24"/>
          <w:szCs w:val="24"/>
        </w:rPr>
        <w:t xml:space="preserve">The next year we reached out to different organizations to solicit feedback on the report. One big issue was that the report included language that alluded to national security. Part of that was because NNSA funded the report. We have now adjusted the language and recommendations to soften the language. </w:t>
      </w:r>
    </w:p>
    <w:p w14:paraId="58D8406B" w14:textId="77777777" w:rsidR="0046570B" w:rsidRDefault="0046570B" w:rsidP="00C934AE">
      <w:pPr>
        <w:spacing w:after="0" w:line="240" w:lineRule="auto"/>
        <w:rPr>
          <w:rFonts w:ascii="Times New Roman" w:hAnsi="Times New Roman" w:cs="Times New Roman"/>
          <w:color w:val="000000"/>
          <w:sz w:val="24"/>
          <w:szCs w:val="24"/>
        </w:rPr>
      </w:pPr>
    </w:p>
    <w:p w14:paraId="07865AF6" w14:textId="28581465" w:rsidR="00C934AE" w:rsidRDefault="00C934AE" w:rsidP="00C934AE">
      <w:pPr>
        <w:spacing w:after="0" w:line="240" w:lineRule="auto"/>
        <w:ind w:left="360" w:hanging="360"/>
        <w:rPr>
          <w:rFonts w:ascii="Times New Roman" w:hAnsi="Times New Roman" w:cs="Times New Roman"/>
          <w:i/>
          <w:color w:val="000000"/>
          <w:sz w:val="24"/>
          <w:szCs w:val="24"/>
        </w:rPr>
      </w:pPr>
      <w:r w:rsidRPr="00C934AE">
        <w:rPr>
          <w:rFonts w:ascii="Times New Roman" w:hAnsi="Times New Roman" w:cs="Times New Roman"/>
          <w:color w:val="000000"/>
          <w:sz w:val="24"/>
          <w:szCs w:val="24"/>
        </w:rPr>
        <w:t xml:space="preserve">• </w:t>
      </w:r>
      <w:r w:rsidRPr="00C934AE">
        <w:rPr>
          <w:rFonts w:ascii="Times New Roman" w:hAnsi="Times New Roman" w:cs="Times New Roman"/>
          <w:color w:val="000000"/>
          <w:sz w:val="24"/>
          <w:szCs w:val="24"/>
        </w:rPr>
        <w:tab/>
      </w:r>
      <w:proofErr w:type="gramStart"/>
      <w:r w:rsidRPr="00C934AE">
        <w:rPr>
          <w:rFonts w:ascii="Times New Roman" w:hAnsi="Times New Roman" w:cs="Times New Roman"/>
          <w:color w:val="000000"/>
          <w:sz w:val="24"/>
          <w:szCs w:val="24"/>
        </w:rPr>
        <w:t>findings</w:t>
      </w:r>
      <w:proofErr w:type="gramEnd"/>
      <w:r w:rsidRPr="00C934AE">
        <w:rPr>
          <w:rFonts w:ascii="Times New Roman" w:hAnsi="Times New Roman" w:cs="Times New Roman"/>
          <w:color w:val="000000"/>
          <w:sz w:val="24"/>
          <w:szCs w:val="24"/>
        </w:rPr>
        <w:t>, issues and recommendations as per March 2014 report</w:t>
      </w:r>
      <w:r>
        <w:rPr>
          <w:rFonts w:ascii="Times New Roman" w:hAnsi="Times New Roman" w:cs="Times New Roman"/>
          <w:color w:val="000000"/>
          <w:sz w:val="24"/>
          <w:szCs w:val="24"/>
        </w:rPr>
        <w:t xml:space="preserve"> </w:t>
      </w:r>
      <w:r w:rsidR="00573FA7">
        <w:rPr>
          <w:rFonts w:ascii="Times New Roman" w:hAnsi="Times New Roman" w:cs="Times New Roman"/>
          <w:i/>
          <w:color w:val="000000"/>
          <w:sz w:val="24"/>
          <w:szCs w:val="24"/>
        </w:rPr>
        <w:t>(Discussion Leader—Gary Robertson, DSWG Technical Consultant</w:t>
      </w:r>
      <w:r>
        <w:rPr>
          <w:rFonts w:ascii="Times New Roman" w:hAnsi="Times New Roman" w:cs="Times New Roman"/>
          <w:i/>
          <w:color w:val="000000"/>
          <w:sz w:val="24"/>
          <w:szCs w:val="24"/>
        </w:rPr>
        <w:t>)</w:t>
      </w:r>
    </w:p>
    <w:p w14:paraId="54BCC972" w14:textId="77777777" w:rsidR="00C44B4C" w:rsidRDefault="00C44B4C" w:rsidP="00C934AE">
      <w:pPr>
        <w:spacing w:after="0" w:line="240" w:lineRule="auto"/>
        <w:ind w:left="360" w:hanging="360"/>
        <w:rPr>
          <w:rFonts w:ascii="Times New Roman" w:hAnsi="Times New Roman" w:cs="Times New Roman"/>
          <w:i/>
          <w:color w:val="000000"/>
          <w:sz w:val="24"/>
          <w:szCs w:val="24"/>
        </w:rPr>
      </w:pPr>
    </w:p>
    <w:p w14:paraId="2FE3E449"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 xml:space="preserve">Thousands of resources are becoming disused but not disposed of. People are storing them. Federal government has pointed out that there is a dramatic impact if these sources are reused as RDDs. This issue is not being addressed. It is like a Three Mile Island potential, which shut down an entire industry. The regulatory history has found that stored sources are more likely to be subject to loss of sources control. Lack of knowledge of packaging, management, storage, disposal. </w:t>
      </w:r>
    </w:p>
    <w:p w14:paraId="54B995E4" w14:textId="77777777" w:rsidR="00C44B4C" w:rsidRPr="00C44B4C" w:rsidRDefault="00C44B4C" w:rsidP="00EB347E">
      <w:pPr>
        <w:spacing w:after="0" w:line="240" w:lineRule="auto"/>
        <w:rPr>
          <w:rFonts w:ascii="Times New Roman" w:hAnsi="Times New Roman" w:cs="Times New Roman"/>
          <w:color w:val="000000"/>
          <w:sz w:val="24"/>
          <w:szCs w:val="24"/>
        </w:rPr>
      </w:pPr>
    </w:p>
    <w:p w14:paraId="6EB82FB4"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lastRenderedPageBreak/>
        <w:t>Some states have gone it alone but not many</w:t>
      </w:r>
    </w:p>
    <w:p w14:paraId="2B0B1177" w14:textId="77777777" w:rsidR="00C44B4C" w:rsidRPr="00C44B4C" w:rsidRDefault="00C44B4C" w:rsidP="00EB347E">
      <w:pPr>
        <w:spacing w:after="0" w:line="240" w:lineRule="auto"/>
        <w:rPr>
          <w:rFonts w:ascii="Times New Roman" w:hAnsi="Times New Roman" w:cs="Times New Roman"/>
          <w:color w:val="000000"/>
          <w:sz w:val="24"/>
          <w:szCs w:val="24"/>
        </w:rPr>
      </w:pPr>
    </w:p>
    <w:p w14:paraId="62A9CC7C"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 xml:space="preserve">The sources need better tracking. Also there is a lack of Type B containers. It is hard to transport the larger sources </w:t>
      </w:r>
    </w:p>
    <w:p w14:paraId="27168B1D" w14:textId="77777777" w:rsidR="00C44B4C" w:rsidRPr="00C44B4C" w:rsidRDefault="00C44B4C" w:rsidP="00EB347E">
      <w:pPr>
        <w:spacing w:after="0" w:line="240" w:lineRule="auto"/>
        <w:rPr>
          <w:rFonts w:ascii="Times New Roman" w:hAnsi="Times New Roman" w:cs="Times New Roman"/>
          <w:color w:val="000000"/>
          <w:sz w:val="24"/>
          <w:szCs w:val="24"/>
        </w:rPr>
      </w:pPr>
    </w:p>
    <w:p w14:paraId="26E397C0" w14:textId="77777777" w:rsidR="00C44B4C" w:rsidRPr="00C44B4C" w:rsidRDefault="00C44B4C" w:rsidP="00EB347E">
      <w:pPr>
        <w:spacing w:after="0" w:line="240" w:lineRule="auto"/>
        <w:rPr>
          <w:rFonts w:ascii="Times New Roman" w:hAnsi="Times New Roman" w:cs="Times New Roman"/>
          <w:color w:val="000000"/>
          <w:sz w:val="24"/>
          <w:szCs w:val="24"/>
        </w:rPr>
      </w:pPr>
      <w:proofErr w:type="spellStart"/>
      <w:r w:rsidRPr="00C44B4C">
        <w:rPr>
          <w:rFonts w:ascii="Times New Roman" w:hAnsi="Times New Roman" w:cs="Times New Roman"/>
          <w:color w:val="000000"/>
          <w:sz w:val="24"/>
          <w:szCs w:val="24"/>
        </w:rPr>
        <w:t>Anine</w:t>
      </w:r>
      <w:proofErr w:type="spellEnd"/>
      <w:r w:rsidRPr="00C44B4C">
        <w:rPr>
          <w:rFonts w:ascii="Times New Roman" w:hAnsi="Times New Roman" w:cs="Times New Roman"/>
          <w:color w:val="000000"/>
          <w:sz w:val="24"/>
          <w:szCs w:val="24"/>
        </w:rPr>
        <w:t>: They should be tracked by the licensee. As an agreement state we track them. We go back every 3-4 years for low level sources</w:t>
      </w:r>
    </w:p>
    <w:p w14:paraId="04416DC8" w14:textId="77777777" w:rsidR="00C44B4C" w:rsidRPr="00C44B4C" w:rsidRDefault="00C44B4C" w:rsidP="00EB347E">
      <w:pPr>
        <w:spacing w:after="0" w:line="240" w:lineRule="auto"/>
        <w:rPr>
          <w:rFonts w:ascii="Times New Roman" w:hAnsi="Times New Roman" w:cs="Times New Roman"/>
          <w:color w:val="000000"/>
          <w:sz w:val="24"/>
          <w:szCs w:val="24"/>
        </w:rPr>
      </w:pPr>
    </w:p>
    <w:p w14:paraId="5D1D3AA4"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Susan: for Cat 3 we are looking for the NRC to be specifically licensed</w:t>
      </w:r>
    </w:p>
    <w:p w14:paraId="455F8D21" w14:textId="77777777" w:rsidR="00C44B4C" w:rsidRPr="00C44B4C" w:rsidRDefault="00C44B4C" w:rsidP="00EB347E">
      <w:pPr>
        <w:spacing w:after="0" w:line="240" w:lineRule="auto"/>
        <w:rPr>
          <w:rFonts w:ascii="Times New Roman" w:hAnsi="Times New Roman" w:cs="Times New Roman"/>
          <w:color w:val="000000"/>
          <w:sz w:val="24"/>
          <w:szCs w:val="24"/>
        </w:rPr>
      </w:pPr>
    </w:p>
    <w:p w14:paraId="7DB605DF"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Gary: NRC has looked at before. OAS actually petitioned to make the changed</w:t>
      </w:r>
    </w:p>
    <w:p w14:paraId="4B0C48E0" w14:textId="77777777" w:rsidR="00C44B4C" w:rsidRPr="00C44B4C" w:rsidRDefault="00C44B4C" w:rsidP="00EB347E">
      <w:pPr>
        <w:spacing w:after="0" w:line="240" w:lineRule="auto"/>
        <w:rPr>
          <w:rFonts w:ascii="Times New Roman" w:hAnsi="Times New Roman" w:cs="Times New Roman"/>
          <w:color w:val="000000"/>
          <w:sz w:val="24"/>
          <w:szCs w:val="24"/>
        </w:rPr>
      </w:pPr>
    </w:p>
    <w:p w14:paraId="3154A5CC" w14:textId="77777777" w:rsidR="00C44B4C" w:rsidRPr="00C44B4C" w:rsidRDefault="00C44B4C" w:rsidP="00EB347E">
      <w:pPr>
        <w:spacing w:after="0" w:line="240" w:lineRule="auto"/>
        <w:rPr>
          <w:rFonts w:ascii="Times New Roman" w:hAnsi="Times New Roman" w:cs="Times New Roman"/>
          <w:color w:val="000000"/>
          <w:sz w:val="24"/>
          <w:szCs w:val="24"/>
        </w:rPr>
      </w:pPr>
      <w:proofErr w:type="spellStart"/>
      <w:r w:rsidRPr="00C44B4C">
        <w:rPr>
          <w:rFonts w:ascii="Times New Roman" w:hAnsi="Times New Roman" w:cs="Times New Roman"/>
          <w:color w:val="000000"/>
          <w:sz w:val="24"/>
          <w:szCs w:val="24"/>
        </w:rPr>
        <w:t>Anine</w:t>
      </w:r>
      <w:proofErr w:type="spellEnd"/>
      <w:r w:rsidRPr="00C44B4C">
        <w:rPr>
          <w:rFonts w:ascii="Times New Roman" w:hAnsi="Times New Roman" w:cs="Times New Roman"/>
          <w:color w:val="000000"/>
          <w:sz w:val="24"/>
          <w:szCs w:val="24"/>
        </w:rPr>
        <w:t>: if you look at fixed gauges, there are about 50-100, hanging out</w:t>
      </w:r>
    </w:p>
    <w:p w14:paraId="17695695" w14:textId="77777777" w:rsidR="00C44B4C" w:rsidRPr="00C44B4C" w:rsidRDefault="00C44B4C" w:rsidP="00EB347E">
      <w:pPr>
        <w:spacing w:after="0" w:line="240" w:lineRule="auto"/>
        <w:rPr>
          <w:rFonts w:ascii="Times New Roman" w:hAnsi="Times New Roman" w:cs="Times New Roman"/>
          <w:color w:val="000000"/>
          <w:sz w:val="24"/>
          <w:szCs w:val="24"/>
        </w:rPr>
      </w:pPr>
    </w:p>
    <w:p w14:paraId="3F2B52F1"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 xml:space="preserve">Gary: We have no idea on how many GLs are out there. Asked NRC and said there are 13. But they have no idea about the agreement states. Hey tried to make compatibility C so that the states could take it on, but it comes with difficulties. </w:t>
      </w:r>
    </w:p>
    <w:p w14:paraId="7C19C5F5" w14:textId="77777777" w:rsidR="00C44B4C" w:rsidRPr="00C44B4C" w:rsidRDefault="00C44B4C" w:rsidP="00EB347E">
      <w:pPr>
        <w:spacing w:after="0" w:line="240" w:lineRule="auto"/>
        <w:rPr>
          <w:rFonts w:ascii="Times New Roman" w:hAnsi="Times New Roman" w:cs="Times New Roman"/>
          <w:color w:val="000000"/>
          <w:sz w:val="24"/>
          <w:szCs w:val="24"/>
        </w:rPr>
      </w:pPr>
    </w:p>
    <w:p w14:paraId="03CC431D"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There is no aggressive GL program in some of the agreement states. If the states aren’t doing it</w:t>
      </w:r>
    </w:p>
    <w:p w14:paraId="4E3773CB" w14:textId="77777777" w:rsidR="00C44B4C" w:rsidRPr="00C44B4C" w:rsidRDefault="00C44B4C" w:rsidP="00EB347E">
      <w:pPr>
        <w:spacing w:after="0" w:line="240" w:lineRule="auto"/>
        <w:rPr>
          <w:rFonts w:ascii="Times New Roman" w:hAnsi="Times New Roman" w:cs="Times New Roman"/>
          <w:color w:val="000000"/>
          <w:sz w:val="24"/>
          <w:szCs w:val="24"/>
        </w:rPr>
      </w:pPr>
    </w:p>
    <w:p w14:paraId="40621ECB"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 xml:space="preserve">NRC has to take the lead. They don’t even know the total number of GLs that are Cat 3. </w:t>
      </w:r>
    </w:p>
    <w:p w14:paraId="0F4428BE" w14:textId="77777777" w:rsidR="00C44B4C" w:rsidRPr="00C44B4C" w:rsidRDefault="00C44B4C" w:rsidP="00EB347E">
      <w:pPr>
        <w:spacing w:after="0" w:line="240" w:lineRule="auto"/>
        <w:rPr>
          <w:rFonts w:ascii="Times New Roman" w:hAnsi="Times New Roman" w:cs="Times New Roman"/>
          <w:color w:val="000000"/>
          <w:sz w:val="24"/>
          <w:szCs w:val="24"/>
        </w:rPr>
      </w:pPr>
    </w:p>
    <w:p w14:paraId="44DBB014"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 xml:space="preserve">GL has been a thorn in everyone’s life for as long as we can remember </w:t>
      </w:r>
    </w:p>
    <w:p w14:paraId="3AFECBCD" w14:textId="77777777" w:rsidR="00C44B4C" w:rsidRPr="00C44B4C" w:rsidRDefault="00C44B4C" w:rsidP="00EB347E">
      <w:pPr>
        <w:spacing w:after="0" w:line="240" w:lineRule="auto"/>
        <w:rPr>
          <w:rFonts w:ascii="Times New Roman" w:hAnsi="Times New Roman" w:cs="Times New Roman"/>
          <w:color w:val="000000"/>
          <w:sz w:val="24"/>
          <w:szCs w:val="24"/>
        </w:rPr>
      </w:pPr>
    </w:p>
    <w:p w14:paraId="5BDD5DD3"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 xml:space="preserve">Todd: none of the recommendations we came up with were not really new. </w:t>
      </w:r>
    </w:p>
    <w:p w14:paraId="56654623" w14:textId="77777777" w:rsidR="00C44B4C" w:rsidRPr="00C44B4C" w:rsidRDefault="00C44B4C" w:rsidP="00EB347E">
      <w:pPr>
        <w:spacing w:after="0" w:line="240" w:lineRule="auto"/>
        <w:rPr>
          <w:rFonts w:ascii="Times New Roman" w:hAnsi="Times New Roman" w:cs="Times New Roman"/>
          <w:color w:val="000000"/>
          <w:sz w:val="24"/>
          <w:szCs w:val="24"/>
        </w:rPr>
      </w:pPr>
    </w:p>
    <w:p w14:paraId="0640886E"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 xml:space="preserve">Kathy: I think they felt that if they got an outside group it would be better to see the interaction of the other agencies. </w:t>
      </w:r>
    </w:p>
    <w:p w14:paraId="74BEA406" w14:textId="77777777" w:rsidR="00C44B4C" w:rsidRPr="00C44B4C" w:rsidRDefault="00C44B4C" w:rsidP="00EB347E">
      <w:pPr>
        <w:spacing w:after="0" w:line="240" w:lineRule="auto"/>
        <w:rPr>
          <w:rFonts w:ascii="Times New Roman" w:hAnsi="Times New Roman" w:cs="Times New Roman"/>
          <w:color w:val="000000"/>
          <w:sz w:val="24"/>
          <w:szCs w:val="24"/>
        </w:rPr>
      </w:pPr>
    </w:p>
    <w:p w14:paraId="50A75FA2"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 xml:space="preserve">Todd: one if the areas we looked at was reuse and recycle and we got pushback from that. NNSA did not agree with that focus but their position has since evolved. </w:t>
      </w:r>
    </w:p>
    <w:p w14:paraId="400CA198" w14:textId="77777777" w:rsidR="00C44B4C" w:rsidRPr="00C44B4C" w:rsidRDefault="00C44B4C" w:rsidP="00EB347E">
      <w:pPr>
        <w:spacing w:after="0" w:line="240" w:lineRule="auto"/>
        <w:rPr>
          <w:rFonts w:ascii="Times New Roman" w:hAnsi="Times New Roman" w:cs="Times New Roman"/>
          <w:color w:val="000000"/>
          <w:sz w:val="24"/>
          <w:szCs w:val="24"/>
        </w:rPr>
      </w:pPr>
    </w:p>
    <w:p w14:paraId="3FA01298"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 xml:space="preserve">Gary: NNSW </w:t>
      </w:r>
      <w:proofErr w:type="spellStart"/>
      <w:r w:rsidRPr="00C44B4C">
        <w:rPr>
          <w:rFonts w:ascii="Times New Roman" w:hAnsi="Times New Roman" w:cs="Times New Roman"/>
          <w:color w:val="000000"/>
          <w:sz w:val="24"/>
          <w:szCs w:val="24"/>
        </w:rPr>
        <w:t>thougth</w:t>
      </w:r>
      <w:proofErr w:type="spellEnd"/>
      <w:r w:rsidRPr="00C44B4C">
        <w:rPr>
          <w:rFonts w:ascii="Times New Roman" w:hAnsi="Times New Roman" w:cs="Times New Roman"/>
          <w:color w:val="000000"/>
          <w:sz w:val="24"/>
          <w:szCs w:val="24"/>
        </w:rPr>
        <w:t xml:space="preserve"> Cat 3 sources should be tracked but they are trying to work with NRC and NRC thinks Cat 1-2 should be tracked. Idea to improve the tracking system. The NRC system needs improvements. The agreement state reps gave us that feedback. </w:t>
      </w:r>
    </w:p>
    <w:p w14:paraId="7AF62AE8" w14:textId="77777777" w:rsidR="00C44B4C" w:rsidRPr="00C44B4C" w:rsidRDefault="00C44B4C" w:rsidP="00EB347E">
      <w:pPr>
        <w:spacing w:after="0" w:line="240" w:lineRule="auto"/>
        <w:rPr>
          <w:rFonts w:ascii="Times New Roman" w:hAnsi="Times New Roman" w:cs="Times New Roman"/>
          <w:color w:val="000000"/>
          <w:sz w:val="24"/>
          <w:szCs w:val="24"/>
        </w:rPr>
      </w:pPr>
    </w:p>
    <w:p w14:paraId="50D8F061"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Sherrie: It is better now</w:t>
      </w:r>
    </w:p>
    <w:p w14:paraId="2D8A9ADF" w14:textId="77777777" w:rsidR="00C44B4C" w:rsidRPr="00C44B4C" w:rsidRDefault="00C44B4C" w:rsidP="00EB347E">
      <w:pPr>
        <w:spacing w:after="0" w:line="240" w:lineRule="auto"/>
        <w:rPr>
          <w:rFonts w:ascii="Times New Roman" w:hAnsi="Times New Roman" w:cs="Times New Roman"/>
          <w:color w:val="000000"/>
          <w:sz w:val="24"/>
          <w:szCs w:val="24"/>
        </w:rPr>
      </w:pPr>
    </w:p>
    <w:p w14:paraId="39642A7D"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 xml:space="preserve">Jared: It has improved. When it was first introduced, there were a lot of problems </w:t>
      </w:r>
    </w:p>
    <w:p w14:paraId="52BED035" w14:textId="77777777" w:rsidR="00C44B4C" w:rsidRPr="00C44B4C" w:rsidRDefault="00C44B4C" w:rsidP="00EB347E">
      <w:pPr>
        <w:spacing w:after="0" w:line="240" w:lineRule="auto"/>
        <w:rPr>
          <w:rFonts w:ascii="Times New Roman" w:hAnsi="Times New Roman" w:cs="Times New Roman"/>
          <w:color w:val="000000"/>
          <w:sz w:val="24"/>
          <w:szCs w:val="24"/>
        </w:rPr>
      </w:pPr>
    </w:p>
    <w:p w14:paraId="7D465013"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 xml:space="preserve">Gary: needs to be more information </w:t>
      </w:r>
    </w:p>
    <w:p w14:paraId="0D7AEC68" w14:textId="77777777" w:rsidR="00C44B4C" w:rsidRPr="00C44B4C" w:rsidRDefault="00C44B4C" w:rsidP="00EB347E">
      <w:pPr>
        <w:spacing w:after="0" w:line="240" w:lineRule="auto"/>
        <w:rPr>
          <w:rFonts w:ascii="Times New Roman" w:hAnsi="Times New Roman" w:cs="Times New Roman"/>
          <w:color w:val="000000"/>
          <w:sz w:val="24"/>
          <w:szCs w:val="24"/>
        </w:rPr>
      </w:pPr>
    </w:p>
    <w:p w14:paraId="3FCBFCDE"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 xml:space="preserve">Jared: once it decays below the threshold, it is no longer tracked. </w:t>
      </w:r>
    </w:p>
    <w:p w14:paraId="0FB09523" w14:textId="77777777" w:rsidR="00C44B4C" w:rsidRPr="00C44B4C" w:rsidRDefault="00C44B4C" w:rsidP="00EB347E">
      <w:pPr>
        <w:spacing w:after="0" w:line="240" w:lineRule="auto"/>
        <w:rPr>
          <w:rFonts w:ascii="Times New Roman" w:hAnsi="Times New Roman" w:cs="Times New Roman"/>
          <w:color w:val="000000"/>
          <w:sz w:val="24"/>
          <w:szCs w:val="24"/>
        </w:rPr>
      </w:pPr>
    </w:p>
    <w:p w14:paraId="045613F2" w14:textId="77777777" w:rsidR="00C44B4C" w:rsidRPr="00C44B4C" w:rsidRDefault="00C44B4C" w:rsidP="00EB347E">
      <w:pPr>
        <w:spacing w:after="0" w:line="240" w:lineRule="auto"/>
        <w:rPr>
          <w:rFonts w:ascii="Times New Roman" w:hAnsi="Times New Roman" w:cs="Times New Roman"/>
          <w:color w:val="000000"/>
          <w:sz w:val="24"/>
          <w:szCs w:val="24"/>
        </w:rPr>
      </w:pPr>
      <w:proofErr w:type="spellStart"/>
      <w:r w:rsidRPr="00C44B4C">
        <w:rPr>
          <w:rFonts w:ascii="Times New Roman" w:hAnsi="Times New Roman" w:cs="Times New Roman"/>
          <w:color w:val="000000"/>
          <w:sz w:val="24"/>
          <w:szCs w:val="24"/>
        </w:rPr>
        <w:t>Anine</w:t>
      </w:r>
      <w:proofErr w:type="spellEnd"/>
      <w:r w:rsidRPr="00C44B4C">
        <w:rPr>
          <w:rFonts w:ascii="Times New Roman" w:hAnsi="Times New Roman" w:cs="Times New Roman"/>
          <w:color w:val="000000"/>
          <w:sz w:val="24"/>
          <w:szCs w:val="24"/>
        </w:rPr>
        <w:t>: I think it has to be removed by the licensee or the state</w:t>
      </w:r>
    </w:p>
    <w:p w14:paraId="7547CF2D" w14:textId="77777777" w:rsidR="00C44B4C" w:rsidRPr="00C44B4C" w:rsidRDefault="00C44B4C" w:rsidP="00EB347E">
      <w:pPr>
        <w:spacing w:after="0" w:line="240" w:lineRule="auto"/>
        <w:rPr>
          <w:rFonts w:ascii="Times New Roman" w:hAnsi="Times New Roman" w:cs="Times New Roman"/>
          <w:color w:val="000000"/>
          <w:sz w:val="24"/>
          <w:szCs w:val="24"/>
        </w:rPr>
      </w:pPr>
    </w:p>
    <w:p w14:paraId="5EE3EE40"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lastRenderedPageBreak/>
        <w:t>Sherrie: Anything below 20-21 curies falls off the list. It is on the facility but it is no longer tracked</w:t>
      </w:r>
    </w:p>
    <w:p w14:paraId="693805A8" w14:textId="77777777" w:rsidR="00C44B4C" w:rsidRPr="00C44B4C" w:rsidRDefault="00C44B4C" w:rsidP="00EB347E">
      <w:pPr>
        <w:spacing w:after="0" w:line="240" w:lineRule="auto"/>
        <w:rPr>
          <w:rFonts w:ascii="Times New Roman" w:hAnsi="Times New Roman" w:cs="Times New Roman"/>
          <w:color w:val="000000"/>
          <w:sz w:val="24"/>
          <w:szCs w:val="24"/>
        </w:rPr>
      </w:pPr>
    </w:p>
    <w:p w14:paraId="253DFA44"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 xml:space="preserve">Jared: You know lose accountability on sources that are still there </w:t>
      </w:r>
    </w:p>
    <w:p w14:paraId="55B6BC52" w14:textId="77777777" w:rsidR="00C44B4C" w:rsidRPr="00C44B4C" w:rsidRDefault="00C44B4C" w:rsidP="00EB347E">
      <w:pPr>
        <w:spacing w:after="0" w:line="240" w:lineRule="auto"/>
        <w:rPr>
          <w:rFonts w:ascii="Times New Roman" w:hAnsi="Times New Roman" w:cs="Times New Roman"/>
          <w:color w:val="000000"/>
          <w:sz w:val="24"/>
          <w:szCs w:val="24"/>
        </w:rPr>
      </w:pPr>
    </w:p>
    <w:p w14:paraId="5E6389C7"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 xml:space="preserve">Gary: another argument for tracking Cat 3 sources. Address the availability of type B containers. NRC should notify users when their container is going to be de-certified so the user has the opportunity to find another option. </w:t>
      </w:r>
    </w:p>
    <w:p w14:paraId="2BA97807" w14:textId="77777777" w:rsidR="00C44B4C" w:rsidRPr="00C44B4C" w:rsidRDefault="00C44B4C" w:rsidP="00EB347E">
      <w:pPr>
        <w:spacing w:after="0" w:line="240" w:lineRule="auto"/>
        <w:rPr>
          <w:rFonts w:ascii="Times New Roman" w:hAnsi="Times New Roman" w:cs="Times New Roman"/>
          <w:color w:val="000000"/>
          <w:sz w:val="24"/>
          <w:szCs w:val="24"/>
        </w:rPr>
      </w:pPr>
    </w:p>
    <w:p w14:paraId="1F6E6B21"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 xml:space="preserve">Cat 3 sources: should they be considered dangerous? Other organizations think yes. Numerous reports and task forces think they should be tracked. </w:t>
      </w:r>
    </w:p>
    <w:p w14:paraId="6A108882" w14:textId="77777777" w:rsidR="00C44B4C" w:rsidRPr="00C44B4C" w:rsidRDefault="00C44B4C" w:rsidP="00EB347E">
      <w:pPr>
        <w:spacing w:after="0" w:line="240" w:lineRule="auto"/>
        <w:rPr>
          <w:rFonts w:ascii="Times New Roman" w:hAnsi="Times New Roman" w:cs="Times New Roman"/>
          <w:color w:val="000000"/>
          <w:sz w:val="24"/>
          <w:szCs w:val="24"/>
        </w:rPr>
      </w:pPr>
    </w:p>
    <w:p w14:paraId="1751D3EC"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 xml:space="preserve">GLs present a risk and they should be specifically licensed. </w:t>
      </w:r>
    </w:p>
    <w:p w14:paraId="393BBF67" w14:textId="77777777" w:rsidR="00C44B4C" w:rsidRPr="00C44B4C" w:rsidRDefault="00C44B4C" w:rsidP="00EB347E">
      <w:pPr>
        <w:spacing w:after="0" w:line="240" w:lineRule="auto"/>
        <w:rPr>
          <w:rFonts w:ascii="Times New Roman" w:hAnsi="Times New Roman" w:cs="Times New Roman"/>
          <w:color w:val="000000"/>
          <w:sz w:val="24"/>
          <w:szCs w:val="24"/>
        </w:rPr>
      </w:pPr>
    </w:p>
    <w:p w14:paraId="442AB4E0"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 xml:space="preserve">Mike: size of the source, on </w:t>
      </w:r>
      <w:proofErr w:type="spellStart"/>
      <w:r w:rsidRPr="00C44B4C">
        <w:rPr>
          <w:rFonts w:ascii="Times New Roman" w:hAnsi="Times New Roman" w:cs="Times New Roman"/>
          <w:color w:val="000000"/>
          <w:sz w:val="24"/>
          <w:szCs w:val="24"/>
        </w:rPr>
        <w:t>to</w:t>
      </w:r>
      <w:proofErr w:type="spellEnd"/>
      <w:r w:rsidRPr="00C44B4C">
        <w:rPr>
          <w:rFonts w:ascii="Times New Roman" w:hAnsi="Times New Roman" w:cs="Times New Roman"/>
          <w:color w:val="000000"/>
          <w:sz w:val="24"/>
          <w:szCs w:val="24"/>
        </w:rPr>
        <w:t xml:space="preserve"> of the </w:t>
      </w:r>
      <w:proofErr w:type="spellStart"/>
      <w:r w:rsidRPr="00C44B4C">
        <w:rPr>
          <w:rFonts w:ascii="Times New Roman" w:hAnsi="Times New Roman" w:cs="Times New Roman"/>
          <w:color w:val="000000"/>
          <w:sz w:val="24"/>
          <w:szCs w:val="24"/>
        </w:rPr>
        <w:t>lisencing</w:t>
      </w:r>
      <w:proofErr w:type="spellEnd"/>
      <w:r w:rsidRPr="00C44B4C">
        <w:rPr>
          <w:rFonts w:ascii="Times New Roman" w:hAnsi="Times New Roman" w:cs="Times New Roman"/>
          <w:color w:val="000000"/>
          <w:sz w:val="24"/>
          <w:szCs w:val="24"/>
        </w:rPr>
        <w:t xml:space="preserve"> fee, they are being fined based on isotope</w:t>
      </w:r>
    </w:p>
    <w:p w14:paraId="3569C2C7" w14:textId="77777777" w:rsidR="00C44B4C" w:rsidRPr="00C44B4C" w:rsidRDefault="00C44B4C" w:rsidP="00EB347E">
      <w:pPr>
        <w:spacing w:after="0" w:line="240" w:lineRule="auto"/>
        <w:rPr>
          <w:rFonts w:ascii="Times New Roman" w:hAnsi="Times New Roman" w:cs="Times New Roman"/>
          <w:color w:val="000000"/>
          <w:sz w:val="24"/>
          <w:szCs w:val="24"/>
        </w:rPr>
      </w:pPr>
    </w:p>
    <w:p w14:paraId="3562181F"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Gary: Texas has recently implemented a two year storage</w:t>
      </w:r>
    </w:p>
    <w:p w14:paraId="0F443036" w14:textId="77777777" w:rsidR="00C44B4C" w:rsidRPr="00C44B4C" w:rsidRDefault="00C44B4C" w:rsidP="00EB347E">
      <w:pPr>
        <w:spacing w:after="0" w:line="240" w:lineRule="auto"/>
        <w:rPr>
          <w:rFonts w:ascii="Times New Roman" w:hAnsi="Times New Roman" w:cs="Times New Roman"/>
          <w:color w:val="000000"/>
          <w:sz w:val="24"/>
          <w:szCs w:val="24"/>
        </w:rPr>
      </w:pPr>
    </w:p>
    <w:p w14:paraId="45FA3E04"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 xml:space="preserve">When we met with manufactures and universities, they seemed to store large amount of sources. It much cheaper to store that dispose. </w:t>
      </w:r>
    </w:p>
    <w:p w14:paraId="2C29F459" w14:textId="77777777" w:rsidR="00C44B4C" w:rsidRPr="00C44B4C" w:rsidRDefault="00C44B4C" w:rsidP="00EB347E">
      <w:pPr>
        <w:spacing w:after="0" w:line="240" w:lineRule="auto"/>
        <w:rPr>
          <w:rFonts w:ascii="Times New Roman" w:hAnsi="Times New Roman" w:cs="Times New Roman"/>
          <w:color w:val="000000"/>
          <w:sz w:val="24"/>
          <w:szCs w:val="24"/>
        </w:rPr>
      </w:pPr>
    </w:p>
    <w:p w14:paraId="608FCC74"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Eric: We store everything!</w:t>
      </w:r>
    </w:p>
    <w:p w14:paraId="07A35AFB" w14:textId="77777777" w:rsidR="00C44B4C" w:rsidRPr="00C44B4C" w:rsidRDefault="00C44B4C" w:rsidP="00EB347E">
      <w:pPr>
        <w:spacing w:after="0" w:line="240" w:lineRule="auto"/>
        <w:rPr>
          <w:rFonts w:ascii="Times New Roman" w:hAnsi="Times New Roman" w:cs="Times New Roman"/>
          <w:color w:val="000000"/>
          <w:sz w:val="24"/>
          <w:szCs w:val="24"/>
        </w:rPr>
      </w:pPr>
    </w:p>
    <w:p w14:paraId="20E604AF"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Gary: The reason used to be lack of disposal capacity, but now it is cost. Texas is open, and I was surprised that everyone did not empty their inventory. But it comes down to cost</w:t>
      </w:r>
    </w:p>
    <w:p w14:paraId="334E7B93" w14:textId="77777777" w:rsidR="00C44B4C" w:rsidRPr="00C44B4C" w:rsidRDefault="00C44B4C" w:rsidP="00EB347E">
      <w:pPr>
        <w:spacing w:after="0" w:line="240" w:lineRule="auto"/>
        <w:rPr>
          <w:rFonts w:ascii="Times New Roman" w:hAnsi="Times New Roman" w:cs="Times New Roman"/>
          <w:color w:val="000000"/>
          <w:sz w:val="24"/>
          <w:szCs w:val="24"/>
        </w:rPr>
      </w:pPr>
    </w:p>
    <w:p w14:paraId="64E7939C"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Leigh: when there were no facilities, states built storage. There is a bigger picture now about the long term viable options</w:t>
      </w:r>
    </w:p>
    <w:p w14:paraId="2316C661" w14:textId="77777777" w:rsidR="00C44B4C" w:rsidRPr="00C44B4C" w:rsidRDefault="00C44B4C" w:rsidP="00EB347E">
      <w:pPr>
        <w:spacing w:after="0" w:line="240" w:lineRule="auto"/>
        <w:rPr>
          <w:rFonts w:ascii="Times New Roman" w:hAnsi="Times New Roman" w:cs="Times New Roman"/>
          <w:color w:val="000000"/>
          <w:sz w:val="24"/>
          <w:szCs w:val="24"/>
        </w:rPr>
      </w:pPr>
    </w:p>
    <w:p w14:paraId="3BC530A2"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Gary: we need disincentives for storing</w:t>
      </w:r>
    </w:p>
    <w:p w14:paraId="16E795F0" w14:textId="77777777" w:rsidR="00C44B4C" w:rsidRPr="00C44B4C" w:rsidRDefault="00C44B4C" w:rsidP="00EB347E">
      <w:pPr>
        <w:spacing w:after="0" w:line="240" w:lineRule="auto"/>
        <w:rPr>
          <w:rFonts w:ascii="Times New Roman" w:hAnsi="Times New Roman" w:cs="Times New Roman"/>
          <w:color w:val="000000"/>
          <w:sz w:val="24"/>
          <w:szCs w:val="24"/>
        </w:rPr>
      </w:pPr>
    </w:p>
    <w:p w14:paraId="4D6FDEEB" w14:textId="77777777" w:rsidR="00C44B4C" w:rsidRPr="00C44B4C" w:rsidRDefault="00C44B4C" w:rsidP="00EB347E">
      <w:pPr>
        <w:spacing w:after="0" w:line="240" w:lineRule="auto"/>
        <w:rPr>
          <w:rFonts w:ascii="Times New Roman" w:hAnsi="Times New Roman" w:cs="Times New Roman"/>
          <w:color w:val="000000"/>
          <w:sz w:val="24"/>
          <w:szCs w:val="24"/>
        </w:rPr>
      </w:pPr>
      <w:proofErr w:type="spellStart"/>
      <w:r w:rsidRPr="00C44B4C">
        <w:rPr>
          <w:rFonts w:ascii="Times New Roman" w:hAnsi="Times New Roman" w:cs="Times New Roman"/>
          <w:color w:val="000000"/>
          <w:sz w:val="24"/>
          <w:szCs w:val="24"/>
        </w:rPr>
        <w:t>Anine</w:t>
      </w:r>
      <w:proofErr w:type="spellEnd"/>
      <w:r w:rsidRPr="00C44B4C">
        <w:rPr>
          <w:rFonts w:ascii="Times New Roman" w:hAnsi="Times New Roman" w:cs="Times New Roman"/>
          <w:color w:val="000000"/>
          <w:sz w:val="24"/>
          <w:szCs w:val="24"/>
        </w:rPr>
        <w:t>: universities had a basement of old stuff, but they are getting rid of it. Had to flesh out their decommissioning plan</w:t>
      </w:r>
    </w:p>
    <w:p w14:paraId="57C7C931" w14:textId="77777777" w:rsidR="00C44B4C" w:rsidRPr="00C44B4C" w:rsidRDefault="00C44B4C" w:rsidP="00EB347E">
      <w:pPr>
        <w:spacing w:after="0" w:line="240" w:lineRule="auto"/>
        <w:rPr>
          <w:rFonts w:ascii="Times New Roman" w:hAnsi="Times New Roman" w:cs="Times New Roman"/>
          <w:color w:val="000000"/>
          <w:sz w:val="24"/>
          <w:szCs w:val="24"/>
        </w:rPr>
      </w:pPr>
    </w:p>
    <w:p w14:paraId="267E4541" w14:textId="5BA29DC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 xml:space="preserve">Jared: </w:t>
      </w:r>
      <w:r>
        <w:rPr>
          <w:rFonts w:ascii="Times New Roman" w:hAnsi="Times New Roman" w:cs="Times New Roman"/>
          <w:color w:val="000000"/>
          <w:sz w:val="24"/>
          <w:szCs w:val="24"/>
        </w:rPr>
        <w:t>SCATR</w:t>
      </w:r>
      <w:r w:rsidRPr="00C44B4C">
        <w:rPr>
          <w:rFonts w:ascii="Times New Roman" w:hAnsi="Times New Roman" w:cs="Times New Roman"/>
          <w:color w:val="000000"/>
          <w:sz w:val="24"/>
          <w:szCs w:val="24"/>
        </w:rPr>
        <w:t xml:space="preserve"> program, we consider that a success. We are close to 10,000 sources in the ground</w:t>
      </w:r>
    </w:p>
    <w:p w14:paraId="55338A08" w14:textId="77777777" w:rsidR="00C44B4C" w:rsidRPr="00C44B4C" w:rsidRDefault="00C44B4C" w:rsidP="00EB347E">
      <w:pPr>
        <w:spacing w:after="0" w:line="240" w:lineRule="auto"/>
        <w:rPr>
          <w:rFonts w:ascii="Times New Roman" w:hAnsi="Times New Roman" w:cs="Times New Roman"/>
          <w:color w:val="000000"/>
          <w:sz w:val="24"/>
          <w:szCs w:val="24"/>
        </w:rPr>
      </w:pPr>
    </w:p>
    <w:p w14:paraId="35433052"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Gary: how many Cat 1 and 2 have been disposed? Possibly one. So we are still not addressing the main issue</w:t>
      </w:r>
    </w:p>
    <w:p w14:paraId="6DA18457" w14:textId="77777777" w:rsidR="00C44B4C" w:rsidRPr="00C44B4C" w:rsidRDefault="00C44B4C" w:rsidP="00EB347E">
      <w:pPr>
        <w:spacing w:after="0" w:line="240" w:lineRule="auto"/>
        <w:rPr>
          <w:rFonts w:ascii="Times New Roman" w:hAnsi="Times New Roman" w:cs="Times New Roman"/>
          <w:color w:val="000000"/>
          <w:sz w:val="24"/>
          <w:szCs w:val="24"/>
        </w:rPr>
      </w:pPr>
    </w:p>
    <w:p w14:paraId="685EF38A" w14:textId="53349642"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Todd; Have you seen more interest in getting rid of the sources because of SC</w:t>
      </w:r>
      <w:r>
        <w:rPr>
          <w:rFonts w:ascii="Times New Roman" w:hAnsi="Times New Roman" w:cs="Times New Roman"/>
          <w:color w:val="000000"/>
          <w:sz w:val="24"/>
          <w:szCs w:val="24"/>
        </w:rPr>
        <w:t>A</w:t>
      </w:r>
      <w:r w:rsidRPr="00C44B4C">
        <w:rPr>
          <w:rFonts w:ascii="Times New Roman" w:hAnsi="Times New Roman" w:cs="Times New Roman"/>
          <w:color w:val="000000"/>
          <w:sz w:val="24"/>
          <w:szCs w:val="24"/>
        </w:rPr>
        <w:t>TR and the saving money?</w:t>
      </w:r>
    </w:p>
    <w:p w14:paraId="1DB1F1BE" w14:textId="77777777" w:rsidR="00C44B4C" w:rsidRPr="00C44B4C" w:rsidRDefault="00C44B4C" w:rsidP="00EB347E">
      <w:pPr>
        <w:spacing w:after="0" w:line="240" w:lineRule="auto"/>
        <w:rPr>
          <w:rFonts w:ascii="Times New Roman" w:hAnsi="Times New Roman" w:cs="Times New Roman"/>
          <w:color w:val="000000"/>
          <w:sz w:val="24"/>
          <w:szCs w:val="24"/>
        </w:rPr>
      </w:pPr>
    </w:p>
    <w:p w14:paraId="4E93BC1F"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Jared: Yes it is a factor. Good step forward to getting people to realize they can get rid of this stuff</w:t>
      </w:r>
    </w:p>
    <w:p w14:paraId="14A4D0A6" w14:textId="77777777" w:rsidR="00C44B4C" w:rsidRPr="00C44B4C" w:rsidRDefault="00C44B4C" w:rsidP="00EB347E">
      <w:pPr>
        <w:spacing w:after="0" w:line="240" w:lineRule="auto"/>
        <w:rPr>
          <w:rFonts w:ascii="Times New Roman" w:hAnsi="Times New Roman" w:cs="Times New Roman"/>
          <w:color w:val="000000"/>
          <w:sz w:val="24"/>
          <w:szCs w:val="24"/>
        </w:rPr>
      </w:pPr>
    </w:p>
    <w:p w14:paraId="11E52C8D"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lastRenderedPageBreak/>
        <w:t>Todd: That is something we are trying to get out, which is that each year you wait, the cost gets higher. Part of the problem is that it has to be built into the budget, which takes time and foresight. How do we get this information out so people know that the cost share is going down?</w:t>
      </w:r>
    </w:p>
    <w:p w14:paraId="1FEAD233" w14:textId="77777777" w:rsidR="00C44B4C" w:rsidRPr="00C44B4C" w:rsidRDefault="00C44B4C" w:rsidP="00EB347E">
      <w:pPr>
        <w:spacing w:after="0" w:line="240" w:lineRule="auto"/>
        <w:rPr>
          <w:rFonts w:ascii="Times New Roman" w:hAnsi="Times New Roman" w:cs="Times New Roman"/>
          <w:color w:val="000000"/>
          <w:sz w:val="24"/>
          <w:szCs w:val="24"/>
        </w:rPr>
      </w:pPr>
    </w:p>
    <w:p w14:paraId="0E8EB21E"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Jared: The fund runs out in 2018. There is a possibility that we can extend if the grant money is available</w:t>
      </w:r>
    </w:p>
    <w:p w14:paraId="1353D63C" w14:textId="77777777" w:rsidR="00C44B4C" w:rsidRPr="00C44B4C" w:rsidRDefault="00C44B4C" w:rsidP="00EB347E">
      <w:pPr>
        <w:spacing w:after="0" w:line="240" w:lineRule="auto"/>
        <w:rPr>
          <w:rFonts w:ascii="Times New Roman" w:hAnsi="Times New Roman" w:cs="Times New Roman"/>
          <w:color w:val="000000"/>
          <w:sz w:val="24"/>
          <w:szCs w:val="24"/>
        </w:rPr>
      </w:pPr>
    </w:p>
    <w:p w14:paraId="124E6B28"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 xml:space="preserve">Todd: The </w:t>
      </w:r>
      <w:proofErr w:type="spellStart"/>
      <w:r w:rsidRPr="00C44B4C">
        <w:rPr>
          <w:rFonts w:ascii="Times New Roman" w:hAnsi="Times New Roman" w:cs="Times New Roman"/>
          <w:color w:val="000000"/>
          <w:sz w:val="24"/>
          <w:szCs w:val="24"/>
        </w:rPr>
        <w:t>gov</w:t>
      </w:r>
      <w:proofErr w:type="spellEnd"/>
      <w:r w:rsidRPr="00C44B4C">
        <w:rPr>
          <w:rFonts w:ascii="Times New Roman" w:hAnsi="Times New Roman" w:cs="Times New Roman"/>
          <w:color w:val="000000"/>
          <w:sz w:val="24"/>
          <w:szCs w:val="24"/>
        </w:rPr>
        <w:t xml:space="preserve"> is under pressure that they should not be paying for this, so they want to phase out</w:t>
      </w:r>
    </w:p>
    <w:p w14:paraId="65718936" w14:textId="77777777" w:rsidR="00C44B4C" w:rsidRPr="00C44B4C" w:rsidRDefault="00C44B4C" w:rsidP="00EB347E">
      <w:pPr>
        <w:spacing w:after="0" w:line="240" w:lineRule="auto"/>
        <w:rPr>
          <w:rFonts w:ascii="Times New Roman" w:hAnsi="Times New Roman" w:cs="Times New Roman"/>
          <w:color w:val="000000"/>
          <w:sz w:val="24"/>
          <w:szCs w:val="24"/>
        </w:rPr>
      </w:pPr>
    </w:p>
    <w:p w14:paraId="4FA9D8D9" w14:textId="74AA9442"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 xml:space="preserve">Eric; </w:t>
      </w:r>
      <w:proofErr w:type="gramStart"/>
      <w:r w:rsidRPr="00C44B4C">
        <w:rPr>
          <w:rFonts w:ascii="Times New Roman" w:hAnsi="Times New Roman" w:cs="Times New Roman"/>
          <w:color w:val="000000"/>
          <w:sz w:val="24"/>
          <w:szCs w:val="24"/>
        </w:rPr>
        <w:t>So</w:t>
      </w:r>
      <w:proofErr w:type="gramEnd"/>
      <w:r w:rsidRPr="00C44B4C">
        <w:rPr>
          <w:rFonts w:ascii="Times New Roman" w:hAnsi="Times New Roman" w:cs="Times New Roman"/>
          <w:color w:val="000000"/>
          <w:sz w:val="24"/>
          <w:szCs w:val="24"/>
        </w:rPr>
        <w:t xml:space="preserve"> does </w:t>
      </w:r>
      <w:r>
        <w:rPr>
          <w:rFonts w:ascii="Times New Roman" w:hAnsi="Times New Roman" w:cs="Times New Roman"/>
          <w:color w:val="000000"/>
          <w:sz w:val="24"/>
          <w:szCs w:val="24"/>
        </w:rPr>
        <w:t>SCATR</w:t>
      </w:r>
      <w:r w:rsidRPr="00C44B4C">
        <w:rPr>
          <w:rFonts w:ascii="Times New Roman" w:hAnsi="Times New Roman" w:cs="Times New Roman"/>
          <w:color w:val="000000"/>
          <w:sz w:val="24"/>
          <w:szCs w:val="24"/>
        </w:rPr>
        <w:t xml:space="preserve"> do primarily Cat 3?</w:t>
      </w:r>
    </w:p>
    <w:p w14:paraId="41F0DCD1" w14:textId="77777777" w:rsidR="00C44B4C" w:rsidRPr="00C44B4C" w:rsidRDefault="00C44B4C" w:rsidP="00EB347E">
      <w:pPr>
        <w:spacing w:after="0" w:line="240" w:lineRule="auto"/>
        <w:rPr>
          <w:rFonts w:ascii="Times New Roman" w:hAnsi="Times New Roman" w:cs="Times New Roman"/>
          <w:color w:val="000000"/>
          <w:sz w:val="24"/>
          <w:szCs w:val="24"/>
        </w:rPr>
      </w:pPr>
    </w:p>
    <w:p w14:paraId="50540B8D"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Jared: He has to do what the disposal sites are willing to do</w:t>
      </w:r>
    </w:p>
    <w:p w14:paraId="434C00F5" w14:textId="77777777" w:rsidR="00C44B4C" w:rsidRPr="00C44B4C" w:rsidRDefault="00C44B4C" w:rsidP="00EB347E">
      <w:pPr>
        <w:spacing w:after="0" w:line="240" w:lineRule="auto"/>
        <w:rPr>
          <w:rFonts w:ascii="Times New Roman" w:hAnsi="Times New Roman" w:cs="Times New Roman"/>
          <w:color w:val="000000"/>
          <w:sz w:val="24"/>
          <w:szCs w:val="24"/>
        </w:rPr>
      </w:pPr>
    </w:p>
    <w:p w14:paraId="55CD7D96" w14:textId="456F645E" w:rsidR="00C44B4C" w:rsidRPr="00C44B4C" w:rsidRDefault="00C44B4C" w:rsidP="00EB347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Gary: 99% Cat 3 and lower. Too </w:t>
      </w:r>
      <w:r w:rsidRPr="00C44B4C">
        <w:rPr>
          <w:rFonts w:ascii="Times New Roman" w:hAnsi="Times New Roman" w:cs="Times New Roman"/>
          <w:color w:val="000000"/>
          <w:sz w:val="24"/>
          <w:szCs w:val="24"/>
        </w:rPr>
        <w:t>difficult, no containers. DOD and EPA will come out sometimes to dispose</w:t>
      </w:r>
    </w:p>
    <w:p w14:paraId="4757C161" w14:textId="77777777" w:rsidR="00C44B4C" w:rsidRPr="00C44B4C" w:rsidRDefault="00C44B4C" w:rsidP="00EB347E">
      <w:pPr>
        <w:spacing w:after="0" w:line="240" w:lineRule="auto"/>
        <w:rPr>
          <w:rFonts w:ascii="Times New Roman" w:hAnsi="Times New Roman" w:cs="Times New Roman"/>
          <w:color w:val="000000"/>
          <w:sz w:val="24"/>
          <w:szCs w:val="24"/>
        </w:rPr>
      </w:pPr>
    </w:p>
    <w:p w14:paraId="0CA27092" w14:textId="5D6A5465"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Todd: It seems that the states that promote the SC</w:t>
      </w:r>
      <w:r>
        <w:rPr>
          <w:rFonts w:ascii="Times New Roman" w:hAnsi="Times New Roman" w:cs="Times New Roman"/>
          <w:color w:val="000000"/>
          <w:sz w:val="24"/>
          <w:szCs w:val="24"/>
        </w:rPr>
        <w:t>A</w:t>
      </w:r>
      <w:r w:rsidRPr="00C44B4C">
        <w:rPr>
          <w:rFonts w:ascii="Times New Roman" w:hAnsi="Times New Roman" w:cs="Times New Roman"/>
          <w:color w:val="000000"/>
          <w:sz w:val="24"/>
          <w:szCs w:val="24"/>
        </w:rPr>
        <w:t>TR program have much higher success</w:t>
      </w:r>
    </w:p>
    <w:p w14:paraId="4EC54BB5" w14:textId="77777777" w:rsidR="00C44B4C" w:rsidRPr="00C44B4C" w:rsidRDefault="00C44B4C" w:rsidP="00EB347E">
      <w:pPr>
        <w:spacing w:after="0" w:line="240" w:lineRule="auto"/>
        <w:rPr>
          <w:rFonts w:ascii="Times New Roman" w:hAnsi="Times New Roman" w:cs="Times New Roman"/>
          <w:color w:val="000000"/>
          <w:sz w:val="24"/>
          <w:szCs w:val="24"/>
        </w:rPr>
      </w:pPr>
    </w:p>
    <w:p w14:paraId="01F64137"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Jared: A few years ago there was a collection of medical devises and that was a success because there was a lot of promotion and education around it</w:t>
      </w:r>
    </w:p>
    <w:p w14:paraId="5F308204" w14:textId="77777777" w:rsidR="00C44B4C" w:rsidRPr="00C44B4C" w:rsidRDefault="00C44B4C" w:rsidP="00EB347E">
      <w:pPr>
        <w:spacing w:after="0" w:line="240" w:lineRule="auto"/>
        <w:rPr>
          <w:rFonts w:ascii="Times New Roman" w:hAnsi="Times New Roman" w:cs="Times New Roman"/>
          <w:color w:val="000000"/>
          <w:sz w:val="24"/>
          <w:szCs w:val="24"/>
        </w:rPr>
      </w:pPr>
    </w:p>
    <w:p w14:paraId="62F8C5A5"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Gary: Bottom line is to hold the responsibility to the licensee. That means enhanced regulations. Totally different that EPA regulations.</w:t>
      </w:r>
    </w:p>
    <w:p w14:paraId="7CC334E3" w14:textId="77777777" w:rsidR="00C44B4C" w:rsidRPr="00C44B4C" w:rsidRDefault="00C44B4C" w:rsidP="00EB347E">
      <w:pPr>
        <w:spacing w:after="0" w:line="240" w:lineRule="auto"/>
        <w:rPr>
          <w:rFonts w:ascii="Times New Roman" w:hAnsi="Times New Roman" w:cs="Times New Roman"/>
          <w:color w:val="000000"/>
          <w:sz w:val="24"/>
          <w:szCs w:val="24"/>
        </w:rPr>
      </w:pPr>
    </w:p>
    <w:p w14:paraId="67D0E285"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Todd: when we were doing the original report, we looked at different options. We looked into including cost of disposal in original manufacturing costs but got a lot of pushback</w:t>
      </w:r>
    </w:p>
    <w:p w14:paraId="538F0479" w14:textId="77777777" w:rsidR="00C44B4C" w:rsidRPr="00C44B4C" w:rsidRDefault="00C44B4C" w:rsidP="00EB347E">
      <w:pPr>
        <w:spacing w:after="0" w:line="240" w:lineRule="auto"/>
        <w:rPr>
          <w:rFonts w:ascii="Times New Roman" w:hAnsi="Times New Roman" w:cs="Times New Roman"/>
          <w:color w:val="000000"/>
          <w:sz w:val="24"/>
          <w:szCs w:val="24"/>
        </w:rPr>
      </w:pPr>
    </w:p>
    <w:p w14:paraId="30AB6EF9" w14:textId="77777777" w:rsidR="00C44B4C" w:rsidRPr="00C44B4C" w:rsidRDefault="00C44B4C" w:rsidP="00EB347E">
      <w:pPr>
        <w:spacing w:after="0" w:line="240" w:lineRule="auto"/>
        <w:rPr>
          <w:rFonts w:ascii="Times New Roman" w:hAnsi="Times New Roman" w:cs="Times New Roman"/>
          <w:color w:val="000000"/>
          <w:sz w:val="24"/>
          <w:szCs w:val="24"/>
        </w:rPr>
      </w:pPr>
      <w:proofErr w:type="spellStart"/>
      <w:r w:rsidRPr="00C44B4C">
        <w:rPr>
          <w:rFonts w:ascii="Times New Roman" w:hAnsi="Times New Roman" w:cs="Times New Roman"/>
          <w:color w:val="000000"/>
          <w:sz w:val="24"/>
          <w:szCs w:val="24"/>
        </w:rPr>
        <w:t>Anine</w:t>
      </w:r>
      <w:proofErr w:type="spellEnd"/>
      <w:r w:rsidRPr="00C44B4C">
        <w:rPr>
          <w:rFonts w:ascii="Times New Roman" w:hAnsi="Times New Roman" w:cs="Times New Roman"/>
          <w:color w:val="000000"/>
          <w:sz w:val="24"/>
          <w:szCs w:val="24"/>
        </w:rPr>
        <w:t>: for example with special microscopes, anyone can buy them and they don’t realize that they have to dispose of it properly. Not considered radioactive material, not marked.</w:t>
      </w:r>
    </w:p>
    <w:p w14:paraId="3BCD1834" w14:textId="77777777" w:rsidR="00C44B4C" w:rsidRPr="00C44B4C" w:rsidRDefault="00C44B4C" w:rsidP="00EB347E">
      <w:pPr>
        <w:spacing w:after="0" w:line="240" w:lineRule="auto"/>
        <w:rPr>
          <w:rFonts w:ascii="Times New Roman" w:hAnsi="Times New Roman" w:cs="Times New Roman"/>
          <w:color w:val="000000"/>
          <w:sz w:val="24"/>
          <w:szCs w:val="24"/>
        </w:rPr>
      </w:pPr>
    </w:p>
    <w:p w14:paraId="46266340"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Eric: How has the problem changed from 2006 to 2016? Has the problem been significantly reduced because of what NNSA has done?</w:t>
      </w:r>
    </w:p>
    <w:p w14:paraId="49BA585B" w14:textId="77777777" w:rsidR="00C44B4C" w:rsidRPr="00C44B4C" w:rsidRDefault="00C44B4C" w:rsidP="00EB347E">
      <w:pPr>
        <w:spacing w:after="0" w:line="240" w:lineRule="auto"/>
        <w:rPr>
          <w:rFonts w:ascii="Times New Roman" w:hAnsi="Times New Roman" w:cs="Times New Roman"/>
          <w:color w:val="000000"/>
          <w:sz w:val="24"/>
          <w:szCs w:val="24"/>
        </w:rPr>
      </w:pPr>
    </w:p>
    <w:p w14:paraId="0CDC6730"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Gary: no</w:t>
      </w:r>
    </w:p>
    <w:p w14:paraId="7E6F64E4" w14:textId="77777777" w:rsidR="00C44B4C" w:rsidRPr="00C44B4C" w:rsidRDefault="00C44B4C" w:rsidP="00EB347E">
      <w:pPr>
        <w:spacing w:after="0" w:line="240" w:lineRule="auto"/>
        <w:rPr>
          <w:rFonts w:ascii="Times New Roman" w:hAnsi="Times New Roman" w:cs="Times New Roman"/>
          <w:color w:val="000000"/>
          <w:sz w:val="24"/>
          <w:szCs w:val="24"/>
        </w:rPr>
      </w:pPr>
    </w:p>
    <w:p w14:paraId="127E7179"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Rich: it is an ongoing issue</w:t>
      </w:r>
    </w:p>
    <w:p w14:paraId="17D3DF24" w14:textId="77777777" w:rsidR="00C44B4C" w:rsidRPr="00C44B4C" w:rsidRDefault="00C44B4C" w:rsidP="00EB347E">
      <w:pPr>
        <w:spacing w:after="0" w:line="240" w:lineRule="auto"/>
        <w:rPr>
          <w:rFonts w:ascii="Times New Roman" w:hAnsi="Times New Roman" w:cs="Times New Roman"/>
          <w:color w:val="000000"/>
          <w:sz w:val="24"/>
          <w:szCs w:val="24"/>
        </w:rPr>
      </w:pPr>
    </w:p>
    <w:p w14:paraId="362413B0" w14:textId="77777777" w:rsidR="00C44B4C" w:rsidRPr="00C44B4C" w:rsidRDefault="00C44B4C" w:rsidP="00EB347E">
      <w:pPr>
        <w:spacing w:after="0" w:line="240" w:lineRule="auto"/>
        <w:rPr>
          <w:rFonts w:ascii="Times New Roman" w:hAnsi="Times New Roman" w:cs="Times New Roman"/>
          <w:color w:val="000000"/>
          <w:sz w:val="24"/>
          <w:szCs w:val="24"/>
        </w:rPr>
      </w:pPr>
      <w:proofErr w:type="spellStart"/>
      <w:r w:rsidRPr="00C44B4C">
        <w:rPr>
          <w:rFonts w:ascii="Times New Roman" w:hAnsi="Times New Roman" w:cs="Times New Roman"/>
          <w:color w:val="000000"/>
          <w:sz w:val="24"/>
          <w:szCs w:val="24"/>
        </w:rPr>
        <w:t>Anine</w:t>
      </w:r>
      <w:proofErr w:type="spellEnd"/>
      <w:r w:rsidRPr="00C44B4C">
        <w:rPr>
          <w:rFonts w:ascii="Times New Roman" w:hAnsi="Times New Roman" w:cs="Times New Roman"/>
          <w:color w:val="000000"/>
          <w:sz w:val="24"/>
          <w:szCs w:val="24"/>
        </w:rPr>
        <w:t xml:space="preserve">: another problem is recycling of metals. If someone missed that it is an old radioactive gauge, and they melt it down, then it becomes a huge clean up and cost. </w:t>
      </w:r>
    </w:p>
    <w:p w14:paraId="211415D7" w14:textId="77777777" w:rsidR="00C44B4C" w:rsidRPr="00C44B4C" w:rsidRDefault="00C44B4C" w:rsidP="00EB347E">
      <w:pPr>
        <w:spacing w:after="0" w:line="240" w:lineRule="auto"/>
        <w:rPr>
          <w:rFonts w:ascii="Times New Roman" w:hAnsi="Times New Roman" w:cs="Times New Roman"/>
          <w:color w:val="000000"/>
          <w:sz w:val="24"/>
          <w:szCs w:val="24"/>
        </w:rPr>
      </w:pPr>
    </w:p>
    <w:p w14:paraId="1A9696D9"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We get sources here from Canada.</w:t>
      </w:r>
    </w:p>
    <w:p w14:paraId="1E25D016" w14:textId="77777777" w:rsidR="00C44B4C" w:rsidRPr="00C44B4C" w:rsidRDefault="00C44B4C" w:rsidP="00EB347E">
      <w:pPr>
        <w:spacing w:after="0" w:line="240" w:lineRule="auto"/>
        <w:rPr>
          <w:rFonts w:ascii="Times New Roman" w:hAnsi="Times New Roman" w:cs="Times New Roman"/>
          <w:color w:val="000000"/>
          <w:sz w:val="24"/>
          <w:szCs w:val="24"/>
        </w:rPr>
      </w:pPr>
    </w:p>
    <w:p w14:paraId="2BAC99E2"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Gary: I don’t think the problem is resolved because the majority of the users will buy s new product and then just store the old.</w:t>
      </w:r>
    </w:p>
    <w:p w14:paraId="17984E4B" w14:textId="77777777" w:rsidR="00C44B4C" w:rsidRPr="00C44B4C" w:rsidRDefault="00C44B4C" w:rsidP="00EB347E">
      <w:pPr>
        <w:spacing w:after="0" w:line="240" w:lineRule="auto"/>
        <w:rPr>
          <w:rFonts w:ascii="Times New Roman" w:hAnsi="Times New Roman" w:cs="Times New Roman"/>
          <w:color w:val="000000"/>
          <w:sz w:val="24"/>
          <w:szCs w:val="24"/>
        </w:rPr>
      </w:pPr>
    </w:p>
    <w:p w14:paraId="490048E5"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lastRenderedPageBreak/>
        <w:t xml:space="preserve">Jared: There is a misconception that whoever they bought the sources from, they will take them back. </w:t>
      </w:r>
    </w:p>
    <w:p w14:paraId="2AF95521" w14:textId="77777777" w:rsidR="00C44B4C" w:rsidRPr="00C44B4C" w:rsidRDefault="00C44B4C" w:rsidP="00EB347E">
      <w:pPr>
        <w:spacing w:after="0" w:line="240" w:lineRule="auto"/>
        <w:rPr>
          <w:rFonts w:ascii="Times New Roman" w:hAnsi="Times New Roman" w:cs="Times New Roman"/>
          <w:color w:val="000000"/>
          <w:sz w:val="24"/>
          <w:szCs w:val="24"/>
        </w:rPr>
      </w:pPr>
    </w:p>
    <w:p w14:paraId="3A43A7F5"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Gary: And the majority of users have no financial assurance. We are working on pamphlets that inform the buyer of the total cost.</w:t>
      </w:r>
    </w:p>
    <w:p w14:paraId="508F3B18" w14:textId="77777777" w:rsidR="00C44B4C" w:rsidRPr="00C44B4C" w:rsidRDefault="00C44B4C" w:rsidP="00EB347E">
      <w:pPr>
        <w:spacing w:after="0" w:line="240" w:lineRule="auto"/>
        <w:rPr>
          <w:rFonts w:ascii="Times New Roman" w:hAnsi="Times New Roman" w:cs="Times New Roman"/>
          <w:color w:val="000000"/>
          <w:sz w:val="24"/>
          <w:szCs w:val="24"/>
        </w:rPr>
      </w:pPr>
    </w:p>
    <w:p w14:paraId="21DAE070" w14:textId="4DE7790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 xml:space="preserve">Rich: </w:t>
      </w:r>
      <w:r>
        <w:rPr>
          <w:rFonts w:ascii="Times New Roman" w:hAnsi="Times New Roman" w:cs="Times New Roman"/>
          <w:color w:val="000000"/>
          <w:sz w:val="24"/>
          <w:szCs w:val="24"/>
        </w:rPr>
        <w:t>SCATR</w:t>
      </w:r>
      <w:r w:rsidRPr="00C44B4C">
        <w:rPr>
          <w:rFonts w:ascii="Times New Roman" w:hAnsi="Times New Roman" w:cs="Times New Roman"/>
          <w:color w:val="000000"/>
          <w:sz w:val="24"/>
          <w:szCs w:val="24"/>
        </w:rPr>
        <w:t xml:space="preserve"> doesn’t pay for the entire disposal</w:t>
      </w:r>
    </w:p>
    <w:p w14:paraId="64E0DE8F" w14:textId="77777777" w:rsidR="00C44B4C" w:rsidRPr="00C44B4C" w:rsidRDefault="00C44B4C" w:rsidP="00EB347E">
      <w:pPr>
        <w:spacing w:after="0" w:line="240" w:lineRule="auto"/>
        <w:rPr>
          <w:rFonts w:ascii="Times New Roman" w:hAnsi="Times New Roman" w:cs="Times New Roman"/>
          <w:color w:val="000000"/>
          <w:sz w:val="24"/>
          <w:szCs w:val="24"/>
        </w:rPr>
      </w:pPr>
    </w:p>
    <w:p w14:paraId="21C704CB" w14:textId="536806E8"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 xml:space="preserve">Jared: When the grant is over, </w:t>
      </w:r>
      <w:r>
        <w:rPr>
          <w:rFonts w:ascii="Times New Roman" w:hAnsi="Times New Roman" w:cs="Times New Roman"/>
          <w:color w:val="000000"/>
          <w:sz w:val="24"/>
          <w:szCs w:val="24"/>
        </w:rPr>
        <w:t>SCATR</w:t>
      </w:r>
      <w:r w:rsidRPr="00C44B4C">
        <w:rPr>
          <w:rFonts w:ascii="Times New Roman" w:hAnsi="Times New Roman" w:cs="Times New Roman"/>
          <w:color w:val="000000"/>
          <w:sz w:val="24"/>
          <w:szCs w:val="24"/>
        </w:rPr>
        <w:t xml:space="preserve"> will pay for 20%</w:t>
      </w:r>
    </w:p>
    <w:p w14:paraId="6B0FA859" w14:textId="77777777" w:rsidR="00C44B4C" w:rsidRPr="00C44B4C" w:rsidRDefault="00C44B4C" w:rsidP="00EB347E">
      <w:pPr>
        <w:spacing w:after="0" w:line="240" w:lineRule="auto"/>
        <w:rPr>
          <w:rFonts w:ascii="Times New Roman" w:hAnsi="Times New Roman" w:cs="Times New Roman"/>
          <w:color w:val="000000"/>
          <w:sz w:val="24"/>
          <w:szCs w:val="24"/>
        </w:rPr>
      </w:pPr>
    </w:p>
    <w:p w14:paraId="52BA5EE8" w14:textId="77777777" w:rsidR="00C44B4C" w:rsidRPr="00C44B4C" w:rsidRDefault="00C44B4C" w:rsidP="00EB347E">
      <w:pPr>
        <w:spacing w:after="0" w:line="240" w:lineRule="auto"/>
        <w:rPr>
          <w:rFonts w:ascii="Times New Roman" w:hAnsi="Times New Roman" w:cs="Times New Roman"/>
          <w:color w:val="000000"/>
          <w:sz w:val="24"/>
          <w:szCs w:val="24"/>
        </w:rPr>
      </w:pPr>
      <w:proofErr w:type="spellStart"/>
      <w:r w:rsidRPr="00C44B4C">
        <w:rPr>
          <w:rFonts w:ascii="Times New Roman" w:hAnsi="Times New Roman" w:cs="Times New Roman"/>
          <w:color w:val="000000"/>
          <w:sz w:val="24"/>
          <w:szCs w:val="24"/>
        </w:rPr>
        <w:t>Anine</w:t>
      </w:r>
      <w:proofErr w:type="spellEnd"/>
      <w:r w:rsidRPr="00C44B4C">
        <w:rPr>
          <w:rFonts w:ascii="Times New Roman" w:hAnsi="Times New Roman" w:cs="Times New Roman"/>
          <w:color w:val="000000"/>
          <w:sz w:val="24"/>
          <w:szCs w:val="24"/>
        </w:rPr>
        <w:t>: The problem is the source is not expensive to buy, and it is very expensive to dispose of</w:t>
      </w:r>
    </w:p>
    <w:p w14:paraId="52D7DECB" w14:textId="77777777" w:rsidR="00C44B4C" w:rsidRP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Jared: have you considered a petition to a rulemaking to the NRC?</w:t>
      </w:r>
    </w:p>
    <w:p w14:paraId="3E8AFCE5" w14:textId="77777777" w:rsidR="00C44B4C" w:rsidRPr="00C44B4C" w:rsidRDefault="00C44B4C" w:rsidP="00EB347E">
      <w:pPr>
        <w:spacing w:after="0" w:line="240" w:lineRule="auto"/>
        <w:rPr>
          <w:rFonts w:ascii="Times New Roman" w:hAnsi="Times New Roman" w:cs="Times New Roman"/>
          <w:color w:val="000000"/>
          <w:sz w:val="24"/>
          <w:szCs w:val="24"/>
        </w:rPr>
      </w:pPr>
    </w:p>
    <w:p w14:paraId="6988FEE4" w14:textId="7514AD49" w:rsidR="00C44B4C" w:rsidRDefault="00C44B4C" w:rsidP="00EB347E">
      <w:pPr>
        <w:spacing w:after="0" w:line="240" w:lineRule="auto"/>
        <w:rPr>
          <w:rFonts w:ascii="Times New Roman" w:hAnsi="Times New Roman" w:cs="Times New Roman"/>
          <w:color w:val="000000"/>
          <w:sz w:val="24"/>
          <w:szCs w:val="24"/>
        </w:rPr>
      </w:pPr>
      <w:r w:rsidRPr="00C44B4C">
        <w:rPr>
          <w:rFonts w:ascii="Times New Roman" w:hAnsi="Times New Roman" w:cs="Times New Roman"/>
          <w:color w:val="000000"/>
          <w:sz w:val="24"/>
          <w:szCs w:val="24"/>
        </w:rPr>
        <w:t>Todd: That is one reason why you are all here today. We want to make sure we are all in agreement on the issues. NRC has not heard a lot from the users. It is difficult to get the perspectives from the licensees. We would like to see how we can work more closely together on these issues.</w:t>
      </w:r>
    </w:p>
    <w:p w14:paraId="1B032F11" w14:textId="77777777" w:rsidR="006D3E10" w:rsidRPr="00EB347E" w:rsidRDefault="006D3E10" w:rsidP="00EB347E">
      <w:pPr>
        <w:spacing w:after="0" w:line="240" w:lineRule="auto"/>
        <w:rPr>
          <w:rFonts w:ascii="Times New Roman" w:hAnsi="Times New Roman" w:cs="Times New Roman"/>
          <w:color w:val="000000"/>
          <w:sz w:val="24"/>
          <w:szCs w:val="24"/>
        </w:rPr>
      </w:pPr>
    </w:p>
    <w:p w14:paraId="228A35A9" w14:textId="77777777" w:rsidR="0046570B" w:rsidRPr="00D604CB" w:rsidRDefault="0046570B" w:rsidP="00D604CB">
      <w:pPr>
        <w:spacing w:after="0" w:line="240" w:lineRule="auto"/>
        <w:rPr>
          <w:rFonts w:ascii="Times New Roman" w:hAnsi="Times New Roman" w:cs="Times New Roman"/>
          <w:color w:val="000000"/>
          <w:sz w:val="24"/>
          <w:szCs w:val="24"/>
        </w:rPr>
      </w:pPr>
    </w:p>
    <w:p w14:paraId="48C4DD09" w14:textId="77777777" w:rsidR="0094362A" w:rsidRDefault="00D604CB" w:rsidP="00D604CB">
      <w:pPr>
        <w:spacing w:after="0" w:line="240" w:lineRule="auto"/>
        <w:ind w:left="360" w:hanging="360"/>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survey</w:t>
      </w:r>
      <w:proofErr w:type="gramEnd"/>
      <w:r>
        <w:rPr>
          <w:rFonts w:ascii="Times New Roman" w:hAnsi="Times New Roman" w:cs="Times New Roman"/>
          <w:color w:val="000000"/>
          <w:sz w:val="24"/>
          <w:szCs w:val="24"/>
        </w:rPr>
        <w:t xml:space="preserve"> of state radiation control program directors </w:t>
      </w:r>
      <w:r>
        <w:rPr>
          <w:rFonts w:ascii="Times New Roman" w:hAnsi="Times New Roman" w:cs="Times New Roman"/>
          <w:i/>
          <w:color w:val="000000"/>
          <w:sz w:val="24"/>
          <w:szCs w:val="24"/>
        </w:rPr>
        <w:t xml:space="preserve">(Discussion </w:t>
      </w:r>
      <w:r w:rsidR="0094362A">
        <w:rPr>
          <w:rFonts w:ascii="Times New Roman" w:hAnsi="Times New Roman" w:cs="Times New Roman"/>
          <w:i/>
          <w:color w:val="000000"/>
          <w:sz w:val="24"/>
          <w:szCs w:val="24"/>
        </w:rPr>
        <w:t xml:space="preserve">Leader—Todd Lovinger, </w:t>
      </w:r>
    </w:p>
    <w:p w14:paraId="6D835A83" w14:textId="4360772A" w:rsidR="00D604CB" w:rsidRDefault="0094362A" w:rsidP="0094362A">
      <w:pPr>
        <w:spacing w:after="0" w:line="240" w:lineRule="auto"/>
        <w:ind w:left="360"/>
        <w:rPr>
          <w:rFonts w:ascii="Times New Roman" w:hAnsi="Times New Roman" w:cs="Times New Roman"/>
          <w:color w:val="000000"/>
          <w:sz w:val="24"/>
          <w:szCs w:val="24"/>
        </w:rPr>
      </w:pPr>
      <w:r>
        <w:rPr>
          <w:rFonts w:ascii="Times New Roman" w:hAnsi="Times New Roman" w:cs="Times New Roman"/>
          <w:i/>
          <w:color w:val="000000"/>
          <w:sz w:val="24"/>
          <w:szCs w:val="24"/>
        </w:rPr>
        <w:t>DSWG Project Director</w:t>
      </w:r>
      <w:r w:rsidR="00D604CB">
        <w:rPr>
          <w:rFonts w:ascii="Times New Roman" w:hAnsi="Times New Roman" w:cs="Times New Roman"/>
          <w:i/>
          <w:color w:val="000000"/>
          <w:sz w:val="24"/>
          <w:szCs w:val="24"/>
        </w:rPr>
        <w:t>)</w:t>
      </w:r>
    </w:p>
    <w:p w14:paraId="63345750" w14:textId="77777777" w:rsidR="00D604CB" w:rsidRDefault="00D604CB" w:rsidP="00D604CB">
      <w:pPr>
        <w:spacing w:after="0" w:line="240" w:lineRule="auto"/>
        <w:ind w:left="360" w:hanging="360"/>
        <w:rPr>
          <w:rFonts w:ascii="Times New Roman" w:hAnsi="Times New Roman" w:cs="Times New Roman"/>
          <w:color w:val="000000"/>
          <w:sz w:val="24"/>
          <w:szCs w:val="24"/>
        </w:rPr>
      </w:pPr>
    </w:p>
    <w:p w14:paraId="0E0B8A49" w14:textId="77777777" w:rsidR="00D10658" w:rsidRDefault="00D10658" w:rsidP="00D1065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Todd: survey was a great effort and exercise on our part. Some of the results were interesting. There are some points of agreement but no clear plan for how to follow up</w:t>
      </w:r>
    </w:p>
    <w:p w14:paraId="6BC4BDE7" w14:textId="77777777" w:rsidR="00D10658" w:rsidRDefault="00D10658" w:rsidP="00D10658">
      <w:pPr>
        <w:spacing w:after="0" w:line="240" w:lineRule="auto"/>
        <w:ind w:left="360"/>
        <w:rPr>
          <w:rFonts w:ascii="Times New Roman" w:hAnsi="Times New Roman" w:cs="Times New Roman"/>
          <w:color w:val="000000"/>
          <w:sz w:val="24"/>
          <w:szCs w:val="24"/>
        </w:rPr>
      </w:pPr>
    </w:p>
    <w:p w14:paraId="75B62746" w14:textId="77777777" w:rsidR="00D10658" w:rsidRDefault="00D10658" w:rsidP="00D10658">
      <w:pPr>
        <w:pStyle w:val="ListParagraph"/>
        <w:numPr>
          <w:ilvl w:val="0"/>
          <w:numId w:val="19"/>
        </w:numPr>
        <w:spacing w:after="0" w:line="240" w:lineRule="auto"/>
        <w:rPr>
          <w:rFonts w:ascii="Times New Roman" w:hAnsi="Times New Roman" w:cs="Times New Roman"/>
          <w:color w:val="000000"/>
          <w:sz w:val="24"/>
          <w:szCs w:val="24"/>
        </w:rPr>
      </w:pPr>
      <w:r w:rsidRPr="00647652">
        <w:rPr>
          <w:rFonts w:ascii="Times New Roman" w:hAnsi="Times New Roman" w:cs="Times New Roman"/>
          <w:color w:val="000000"/>
          <w:sz w:val="24"/>
          <w:szCs w:val="24"/>
        </w:rPr>
        <w:t>Financial Assurance</w:t>
      </w:r>
      <w:r>
        <w:rPr>
          <w:rFonts w:ascii="Times New Roman" w:hAnsi="Times New Roman" w:cs="Times New Roman"/>
          <w:color w:val="000000"/>
          <w:sz w:val="24"/>
          <w:szCs w:val="24"/>
        </w:rPr>
        <w:t xml:space="preserve"> – our original report recommended for Cat 1-3</w:t>
      </w:r>
    </w:p>
    <w:p w14:paraId="680D990B" w14:textId="77777777" w:rsidR="00D10658" w:rsidRDefault="00D10658" w:rsidP="00D10658">
      <w:pPr>
        <w:pStyle w:val="ListParagraph"/>
        <w:numPr>
          <w:ilvl w:val="1"/>
          <w:numId w:val="19"/>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should be giving feedback to the NRC’s scoping study</w:t>
      </w:r>
    </w:p>
    <w:p w14:paraId="6CB53B7F" w14:textId="77777777" w:rsidR="00D10658" w:rsidRDefault="00D10658" w:rsidP="00D10658">
      <w:pPr>
        <w:spacing w:after="0" w:line="240" w:lineRule="auto"/>
        <w:ind w:left="360" w:hanging="360"/>
        <w:rPr>
          <w:rFonts w:ascii="Times New Roman" w:hAnsi="Times New Roman" w:cs="Times New Roman"/>
          <w:color w:val="000000"/>
          <w:sz w:val="24"/>
          <w:szCs w:val="24"/>
        </w:rPr>
      </w:pPr>
    </w:p>
    <w:p w14:paraId="7FB864AE" w14:textId="77777777" w:rsidR="00D10658" w:rsidRDefault="00D10658" w:rsidP="00D10658">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Jared: OAS is the primary liaison to NRC.</w:t>
      </w:r>
    </w:p>
    <w:p w14:paraId="5FFB56A1" w14:textId="77777777" w:rsidR="00D10658" w:rsidRDefault="00D10658" w:rsidP="00D10658">
      <w:pPr>
        <w:spacing w:after="0" w:line="240" w:lineRule="auto"/>
        <w:ind w:left="360" w:hanging="360"/>
        <w:rPr>
          <w:rFonts w:ascii="Times New Roman" w:hAnsi="Times New Roman" w:cs="Times New Roman"/>
          <w:color w:val="000000"/>
          <w:sz w:val="24"/>
          <w:szCs w:val="24"/>
        </w:rPr>
      </w:pPr>
    </w:p>
    <w:p w14:paraId="48373C39" w14:textId="77777777" w:rsidR="00D10658" w:rsidRDefault="00D10658" w:rsidP="00D1065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Sherrie: We have the same problem getting feedback from our members. We are trying to encourage states to take the OAS language and put it on their letterhead</w:t>
      </w:r>
    </w:p>
    <w:p w14:paraId="0A0E3977" w14:textId="77777777" w:rsidR="00D10658" w:rsidRDefault="00D10658" w:rsidP="00D10658">
      <w:pPr>
        <w:spacing w:after="0" w:line="240" w:lineRule="auto"/>
        <w:rPr>
          <w:rFonts w:ascii="Times New Roman" w:hAnsi="Times New Roman" w:cs="Times New Roman"/>
          <w:color w:val="000000"/>
          <w:sz w:val="24"/>
          <w:szCs w:val="24"/>
        </w:rPr>
      </w:pPr>
    </w:p>
    <w:p w14:paraId="5EBF4D24" w14:textId="77777777" w:rsidR="00D10658" w:rsidRDefault="00D10658" w:rsidP="00D1065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Rusty: We just did that too. It is helpful for NRC to see that we are trying to be more cohesive </w:t>
      </w:r>
    </w:p>
    <w:p w14:paraId="6BFF3FC8" w14:textId="77777777" w:rsidR="00D10658" w:rsidRDefault="00D10658" w:rsidP="00D10658">
      <w:pPr>
        <w:spacing w:after="0" w:line="240" w:lineRule="auto"/>
        <w:rPr>
          <w:rFonts w:ascii="Times New Roman" w:hAnsi="Times New Roman" w:cs="Times New Roman"/>
          <w:color w:val="000000"/>
          <w:sz w:val="24"/>
          <w:szCs w:val="24"/>
        </w:rPr>
      </w:pPr>
    </w:p>
    <w:p w14:paraId="3A3ED677" w14:textId="77777777" w:rsidR="00D10658" w:rsidRDefault="00D10658" w:rsidP="00D1065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Todd: Before we send the letters to NRC, we try to address any outstanding issues and disagreements so that we can present a unified front. One of things NRC has said is that they don’t hear from licensees. Is there a mechanism through which they could engage?</w:t>
      </w:r>
    </w:p>
    <w:p w14:paraId="17B661FC" w14:textId="77777777" w:rsidR="00D10658" w:rsidRDefault="00D10658" w:rsidP="00D10658">
      <w:pPr>
        <w:spacing w:after="0" w:line="240" w:lineRule="auto"/>
        <w:rPr>
          <w:rFonts w:ascii="Times New Roman" w:hAnsi="Times New Roman" w:cs="Times New Roman"/>
          <w:color w:val="000000"/>
          <w:sz w:val="24"/>
          <w:szCs w:val="24"/>
        </w:rPr>
      </w:pPr>
    </w:p>
    <w:p w14:paraId="4AD9B05A" w14:textId="77777777" w:rsidR="00D10658" w:rsidRDefault="00D10658" w:rsidP="00D1065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We’ve gone back and forth about doing another survey to make sure that NRC hears all perspectives</w:t>
      </w:r>
    </w:p>
    <w:p w14:paraId="1C4F4231" w14:textId="77777777" w:rsidR="00D10658" w:rsidRDefault="00D10658" w:rsidP="00D10658">
      <w:pPr>
        <w:spacing w:after="0" w:line="240" w:lineRule="auto"/>
        <w:ind w:left="360" w:hanging="360"/>
        <w:rPr>
          <w:rFonts w:ascii="Times New Roman" w:hAnsi="Times New Roman" w:cs="Times New Roman"/>
          <w:color w:val="000000"/>
          <w:sz w:val="24"/>
          <w:szCs w:val="24"/>
        </w:rPr>
      </w:pPr>
    </w:p>
    <w:p w14:paraId="27AB0EF2" w14:textId="77777777" w:rsidR="00D10658" w:rsidRDefault="00D10658" w:rsidP="00D10658">
      <w:pPr>
        <w:pStyle w:val="ListParagraph"/>
        <w:numPr>
          <w:ilvl w:val="0"/>
          <w:numId w:val="19"/>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Reuse and recycle: 94% would like to see NRC look into this issues. But when we tried to meet with different groups on this, we get different responses on how viable it is. We spoke with JL Shephard, </w:t>
      </w:r>
      <w:proofErr w:type="spellStart"/>
      <w:r>
        <w:rPr>
          <w:rFonts w:ascii="Times New Roman" w:hAnsi="Times New Roman" w:cs="Times New Roman"/>
          <w:color w:val="000000"/>
          <w:sz w:val="24"/>
          <w:szCs w:val="24"/>
        </w:rPr>
        <w:t>QalTek</w:t>
      </w:r>
      <w:proofErr w:type="spellEnd"/>
      <w:r>
        <w:rPr>
          <w:rFonts w:ascii="Times New Roman" w:hAnsi="Times New Roman" w:cs="Times New Roman"/>
          <w:color w:val="000000"/>
          <w:sz w:val="24"/>
          <w:szCs w:val="24"/>
        </w:rPr>
        <w:t xml:space="preserve">, </w:t>
      </w:r>
    </w:p>
    <w:p w14:paraId="7AD4D44D" w14:textId="77777777" w:rsidR="00D10658" w:rsidRDefault="00D10658" w:rsidP="00D10658">
      <w:pPr>
        <w:spacing w:after="0" w:line="240" w:lineRule="auto"/>
        <w:rPr>
          <w:rFonts w:ascii="Times New Roman" w:hAnsi="Times New Roman" w:cs="Times New Roman"/>
          <w:color w:val="000000"/>
          <w:sz w:val="24"/>
          <w:szCs w:val="24"/>
        </w:rPr>
      </w:pPr>
    </w:p>
    <w:p w14:paraId="7D16D9D6" w14:textId="77777777" w:rsidR="003C00DA" w:rsidRDefault="003C00DA" w:rsidP="003C00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Gary: Mary Shephard needs to know the make, model, and all info. But if we were to create a database of all these materials, it could be national security risk</w:t>
      </w:r>
    </w:p>
    <w:p w14:paraId="70AFE78B" w14:textId="77777777" w:rsidR="003C00DA" w:rsidRDefault="003C00DA" w:rsidP="003C00DA">
      <w:pPr>
        <w:spacing w:after="0" w:line="240" w:lineRule="auto"/>
        <w:rPr>
          <w:rFonts w:ascii="Times New Roman" w:hAnsi="Times New Roman" w:cs="Times New Roman"/>
          <w:color w:val="000000"/>
          <w:sz w:val="24"/>
          <w:szCs w:val="24"/>
        </w:rPr>
      </w:pPr>
    </w:p>
    <w:p w14:paraId="2752A2A1" w14:textId="77777777" w:rsidR="003C00DA" w:rsidRDefault="003C00DA" w:rsidP="003C00DA">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Anine</w:t>
      </w:r>
      <w:proofErr w:type="spellEnd"/>
      <w:r>
        <w:rPr>
          <w:rFonts w:ascii="Times New Roman" w:hAnsi="Times New Roman" w:cs="Times New Roman"/>
          <w:color w:val="000000"/>
          <w:sz w:val="24"/>
          <w:szCs w:val="24"/>
        </w:rPr>
        <w:t>: a list like this would be very valuable. But how to get someone to put this together?</w:t>
      </w:r>
    </w:p>
    <w:p w14:paraId="2835B9F4" w14:textId="77777777" w:rsidR="003C00DA" w:rsidRDefault="003C00DA" w:rsidP="003C00DA">
      <w:pPr>
        <w:spacing w:after="0" w:line="240" w:lineRule="auto"/>
        <w:rPr>
          <w:rFonts w:ascii="Times New Roman" w:hAnsi="Times New Roman" w:cs="Times New Roman"/>
          <w:color w:val="000000"/>
          <w:sz w:val="24"/>
          <w:szCs w:val="24"/>
        </w:rPr>
      </w:pPr>
    </w:p>
    <w:p w14:paraId="302B99B6" w14:textId="77777777" w:rsidR="003C00DA" w:rsidRDefault="003C00DA" w:rsidP="003C00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Todd: we approached EPA and CRCPD about compiling a list</w:t>
      </w:r>
    </w:p>
    <w:p w14:paraId="13B4AD51" w14:textId="77777777" w:rsidR="003C00DA" w:rsidRDefault="003C00DA" w:rsidP="003C00DA">
      <w:pPr>
        <w:spacing w:after="0" w:line="240" w:lineRule="auto"/>
        <w:ind w:left="360" w:hanging="360"/>
        <w:rPr>
          <w:rFonts w:ascii="Times New Roman" w:hAnsi="Times New Roman" w:cs="Times New Roman"/>
          <w:color w:val="000000"/>
          <w:sz w:val="24"/>
          <w:szCs w:val="24"/>
        </w:rPr>
      </w:pPr>
    </w:p>
    <w:p w14:paraId="1569B9DF" w14:textId="77777777" w:rsidR="003C00DA" w:rsidRDefault="003C00DA" w:rsidP="003C00DA">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Jared: goes back to the assumption that the source will go back to the manufacturer.</w:t>
      </w:r>
    </w:p>
    <w:p w14:paraId="140C5164" w14:textId="77777777" w:rsidR="003C00DA" w:rsidRDefault="003C00DA" w:rsidP="003C00DA">
      <w:pPr>
        <w:spacing w:after="0" w:line="240" w:lineRule="auto"/>
        <w:ind w:left="360" w:hanging="360"/>
        <w:rPr>
          <w:rFonts w:ascii="Times New Roman" w:hAnsi="Times New Roman" w:cs="Times New Roman"/>
          <w:color w:val="000000"/>
          <w:sz w:val="24"/>
          <w:szCs w:val="24"/>
        </w:rPr>
      </w:pPr>
    </w:p>
    <w:p w14:paraId="379B37B4" w14:textId="77777777" w:rsidR="003C00DA" w:rsidRDefault="003C00DA" w:rsidP="003C00DA">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Todd: We thought that CRCPD could be a good host for a source exchange registry</w:t>
      </w:r>
    </w:p>
    <w:p w14:paraId="58B4CE14" w14:textId="77777777" w:rsidR="003C00DA" w:rsidRDefault="003C00DA" w:rsidP="003C00DA">
      <w:pPr>
        <w:spacing w:after="0" w:line="240" w:lineRule="auto"/>
        <w:ind w:left="360" w:hanging="360"/>
        <w:rPr>
          <w:rFonts w:ascii="Times New Roman" w:hAnsi="Times New Roman" w:cs="Times New Roman"/>
          <w:color w:val="000000"/>
          <w:sz w:val="24"/>
          <w:szCs w:val="24"/>
        </w:rPr>
      </w:pPr>
    </w:p>
    <w:p w14:paraId="2B52BF5E" w14:textId="77777777" w:rsidR="003C00DA" w:rsidRDefault="003C00DA" w:rsidP="003C00DA">
      <w:pPr>
        <w:spacing w:after="0" w:line="240" w:lineRule="auto"/>
        <w:ind w:left="360" w:hanging="360"/>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87765C">
        <w:rPr>
          <w:rFonts w:ascii="Times New Roman" w:hAnsi="Times New Roman" w:cs="Times New Roman"/>
          <w:b/>
          <w:color w:val="000000"/>
          <w:sz w:val="24"/>
          <w:szCs w:val="24"/>
        </w:rPr>
        <w:t xml:space="preserve">Jared: We can have Ruth give Gary a call after the board meeting </w:t>
      </w:r>
    </w:p>
    <w:p w14:paraId="2084346B" w14:textId="77777777" w:rsidR="003C00DA" w:rsidRDefault="003C00DA" w:rsidP="003C00DA">
      <w:pPr>
        <w:spacing w:after="0" w:line="240" w:lineRule="auto"/>
        <w:ind w:left="360" w:hanging="360"/>
        <w:rPr>
          <w:rFonts w:ascii="Times New Roman" w:hAnsi="Times New Roman" w:cs="Times New Roman"/>
          <w:b/>
          <w:color w:val="000000"/>
          <w:sz w:val="24"/>
          <w:szCs w:val="24"/>
        </w:rPr>
      </w:pPr>
    </w:p>
    <w:p w14:paraId="0ADBBA5A" w14:textId="77777777" w:rsidR="003C00DA" w:rsidRDefault="003C00DA" w:rsidP="003C00DA">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Todd: two different letters regarding life cycle costs</w:t>
      </w:r>
    </w:p>
    <w:p w14:paraId="2A88BB21" w14:textId="77777777" w:rsidR="003C00DA" w:rsidRDefault="003C00DA" w:rsidP="003C00DA">
      <w:pPr>
        <w:spacing w:after="0" w:line="240" w:lineRule="auto"/>
        <w:ind w:left="360" w:hanging="360"/>
        <w:rPr>
          <w:rFonts w:ascii="Times New Roman" w:hAnsi="Times New Roman" w:cs="Times New Roman"/>
          <w:color w:val="000000"/>
          <w:sz w:val="24"/>
          <w:szCs w:val="24"/>
        </w:rPr>
      </w:pPr>
    </w:p>
    <w:p w14:paraId="5A7FAFD0" w14:textId="77777777" w:rsidR="003C00DA" w:rsidRDefault="003C00DA" w:rsidP="003C00DA">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Jared: How does that fall to the states? Responsibility should fall on manufacture</w:t>
      </w:r>
    </w:p>
    <w:p w14:paraId="6F889BB2" w14:textId="77777777" w:rsidR="003C00DA" w:rsidRDefault="003C00DA" w:rsidP="003C00DA">
      <w:pPr>
        <w:spacing w:after="0" w:line="240" w:lineRule="auto"/>
        <w:ind w:left="360" w:hanging="360"/>
        <w:rPr>
          <w:rFonts w:ascii="Times New Roman" w:hAnsi="Times New Roman" w:cs="Times New Roman"/>
          <w:color w:val="000000"/>
          <w:sz w:val="24"/>
          <w:szCs w:val="24"/>
        </w:rPr>
      </w:pPr>
    </w:p>
    <w:p w14:paraId="66C9F366" w14:textId="77777777" w:rsidR="003C00DA" w:rsidRDefault="003C00DA" w:rsidP="003C00DA">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Rusty: It is a good point, but what if we end up with it? We are trying to educate them</w:t>
      </w:r>
    </w:p>
    <w:p w14:paraId="6C8B7415" w14:textId="77777777" w:rsidR="003C00DA" w:rsidRDefault="003C00DA" w:rsidP="003C00DA">
      <w:pPr>
        <w:spacing w:after="0" w:line="240" w:lineRule="auto"/>
        <w:ind w:left="360" w:hanging="360"/>
        <w:rPr>
          <w:rFonts w:ascii="Times New Roman" w:hAnsi="Times New Roman" w:cs="Times New Roman"/>
          <w:color w:val="000000"/>
          <w:sz w:val="24"/>
          <w:szCs w:val="24"/>
        </w:rPr>
      </w:pPr>
    </w:p>
    <w:p w14:paraId="3CF13647" w14:textId="77777777" w:rsidR="003C00DA" w:rsidRDefault="003C00DA" w:rsidP="003C00DA">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Todd: there are different avenues to distribute the education</w:t>
      </w:r>
    </w:p>
    <w:p w14:paraId="4B537D7F" w14:textId="77777777" w:rsidR="00D10658" w:rsidRDefault="00D10658" w:rsidP="00D10658">
      <w:pPr>
        <w:spacing w:after="0" w:line="240" w:lineRule="auto"/>
        <w:rPr>
          <w:rFonts w:ascii="Times New Roman" w:hAnsi="Times New Roman" w:cs="Times New Roman"/>
          <w:color w:val="000000"/>
          <w:sz w:val="24"/>
          <w:szCs w:val="24"/>
        </w:rPr>
      </w:pPr>
    </w:p>
    <w:p w14:paraId="3820B0A6" w14:textId="77777777" w:rsidR="003C00DA" w:rsidRPr="003C00DA" w:rsidRDefault="003C00DA" w:rsidP="003C00DA">
      <w:pPr>
        <w:spacing w:after="0" w:line="240" w:lineRule="auto"/>
        <w:rPr>
          <w:rFonts w:ascii="Times New Roman" w:hAnsi="Times New Roman" w:cs="Times New Roman"/>
          <w:color w:val="000000"/>
          <w:sz w:val="24"/>
          <w:szCs w:val="24"/>
        </w:rPr>
      </w:pPr>
      <w:r w:rsidRPr="003C00DA">
        <w:rPr>
          <w:rFonts w:ascii="Times New Roman" w:hAnsi="Times New Roman" w:cs="Times New Roman"/>
          <w:color w:val="000000"/>
          <w:sz w:val="24"/>
          <w:szCs w:val="24"/>
        </w:rPr>
        <w:t xml:space="preserve">Eric: Who are the different trade groups that buy? Medical, etc. If they belong to trade groups it would be good to reach out to them to educated them </w:t>
      </w:r>
    </w:p>
    <w:p w14:paraId="5925A100" w14:textId="77777777" w:rsidR="003C00DA" w:rsidRPr="003C00DA" w:rsidRDefault="003C00DA" w:rsidP="003C00DA">
      <w:pPr>
        <w:spacing w:after="0" w:line="240" w:lineRule="auto"/>
        <w:rPr>
          <w:rFonts w:ascii="Times New Roman" w:hAnsi="Times New Roman" w:cs="Times New Roman"/>
          <w:color w:val="000000"/>
          <w:sz w:val="24"/>
          <w:szCs w:val="24"/>
        </w:rPr>
      </w:pPr>
    </w:p>
    <w:p w14:paraId="139E6EE5" w14:textId="11BAE838" w:rsidR="003C00DA" w:rsidRPr="003C00DA" w:rsidRDefault="003C00DA" w:rsidP="003C00DA">
      <w:pPr>
        <w:spacing w:after="0" w:line="240" w:lineRule="auto"/>
        <w:rPr>
          <w:rFonts w:ascii="Times New Roman" w:hAnsi="Times New Roman" w:cs="Times New Roman"/>
          <w:color w:val="000000"/>
          <w:sz w:val="24"/>
          <w:szCs w:val="24"/>
        </w:rPr>
      </w:pPr>
      <w:r w:rsidRPr="003C00DA">
        <w:rPr>
          <w:rFonts w:ascii="Times New Roman" w:hAnsi="Times New Roman" w:cs="Times New Roman"/>
          <w:color w:val="000000"/>
          <w:sz w:val="24"/>
          <w:szCs w:val="24"/>
        </w:rPr>
        <w:t xml:space="preserve">Jared: </w:t>
      </w:r>
      <w:r w:rsidR="002972AC">
        <w:rPr>
          <w:rFonts w:ascii="Times New Roman" w:hAnsi="Times New Roman" w:cs="Times New Roman"/>
          <w:color w:val="000000"/>
          <w:sz w:val="24"/>
          <w:szCs w:val="24"/>
        </w:rPr>
        <w:t xml:space="preserve">There is the </w:t>
      </w:r>
      <w:r w:rsidRPr="003C00DA">
        <w:rPr>
          <w:rFonts w:ascii="Times New Roman" w:hAnsi="Times New Roman" w:cs="Times New Roman"/>
          <w:color w:val="000000"/>
          <w:sz w:val="24"/>
          <w:szCs w:val="24"/>
        </w:rPr>
        <w:t>American Portable Gauge Society</w:t>
      </w:r>
      <w:r w:rsidR="002972AC">
        <w:rPr>
          <w:rFonts w:ascii="Times New Roman" w:hAnsi="Times New Roman" w:cs="Times New Roman"/>
          <w:color w:val="000000"/>
          <w:sz w:val="24"/>
          <w:szCs w:val="24"/>
        </w:rPr>
        <w:t xml:space="preserve">. </w:t>
      </w:r>
      <w:r w:rsidR="002972AC">
        <w:rPr>
          <w:rFonts w:ascii="Times New Roman" w:hAnsi="Times New Roman" w:cs="Times New Roman"/>
          <w:color w:val="000000"/>
          <w:sz w:val="24"/>
          <w:szCs w:val="24"/>
        </w:rPr>
        <w:t>American Scrap Institute.  There is a liaison on the G-34.  ISRI – International Scrap Recycler Institute.</w:t>
      </w:r>
    </w:p>
    <w:p w14:paraId="4010FE44" w14:textId="77777777" w:rsidR="003C00DA" w:rsidRPr="003C00DA" w:rsidRDefault="003C00DA" w:rsidP="003C00DA">
      <w:pPr>
        <w:spacing w:after="0" w:line="240" w:lineRule="auto"/>
        <w:rPr>
          <w:rFonts w:ascii="Times New Roman" w:hAnsi="Times New Roman" w:cs="Times New Roman"/>
          <w:color w:val="000000"/>
          <w:sz w:val="24"/>
          <w:szCs w:val="24"/>
        </w:rPr>
      </w:pPr>
    </w:p>
    <w:p w14:paraId="66F73D95" w14:textId="77777777" w:rsidR="003C00DA" w:rsidRPr="003C00DA" w:rsidRDefault="003C00DA" w:rsidP="003C00DA">
      <w:pPr>
        <w:spacing w:after="0" w:line="240" w:lineRule="auto"/>
        <w:rPr>
          <w:rFonts w:ascii="Times New Roman" w:hAnsi="Times New Roman" w:cs="Times New Roman"/>
          <w:color w:val="000000"/>
          <w:sz w:val="24"/>
          <w:szCs w:val="24"/>
        </w:rPr>
      </w:pPr>
      <w:r w:rsidRPr="003C00DA">
        <w:rPr>
          <w:rFonts w:ascii="Times New Roman" w:hAnsi="Times New Roman" w:cs="Times New Roman"/>
          <w:color w:val="000000"/>
          <w:sz w:val="24"/>
          <w:szCs w:val="24"/>
        </w:rPr>
        <w:t>Susan: we reach out to certain trade groups when we are changing regulations</w:t>
      </w:r>
    </w:p>
    <w:p w14:paraId="360276E3" w14:textId="77777777" w:rsidR="003C00DA" w:rsidRPr="003C00DA" w:rsidRDefault="003C00DA" w:rsidP="003C00DA">
      <w:pPr>
        <w:spacing w:after="0" w:line="240" w:lineRule="auto"/>
        <w:rPr>
          <w:rFonts w:ascii="Times New Roman" w:hAnsi="Times New Roman" w:cs="Times New Roman"/>
          <w:color w:val="000000"/>
          <w:sz w:val="24"/>
          <w:szCs w:val="24"/>
        </w:rPr>
      </w:pPr>
    </w:p>
    <w:p w14:paraId="1797C2AD" w14:textId="77777777" w:rsidR="003C00DA" w:rsidRPr="003C00DA" w:rsidRDefault="003C00DA" w:rsidP="003C00DA">
      <w:pPr>
        <w:spacing w:after="0" w:line="240" w:lineRule="auto"/>
        <w:rPr>
          <w:rFonts w:ascii="Times New Roman" w:hAnsi="Times New Roman" w:cs="Times New Roman"/>
          <w:color w:val="000000"/>
          <w:sz w:val="24"/>
          <w:szCs w:val="24"/>
        </w:rPr>
      </w:pPr>
      <w:r w:rsidRPr="003C00DA">
        <w:rPr>
          <w:rFonts w:ascii="Times New Roman" w:hAnsi="Times New Roman" w:cs="Times New Roman"/>
          <w:color w:val="000000"/>
          <w:sz w:val="24"/>
          <w:szCs w:val="24"/>
        </w:rPr>
        <w:t>Todd: Regarding GL licenses: less commonality on agreement. Storage time limits: most states agree that NRC should put time limits</w:t>
      </w:r>
    </w:p>
    <w:p w14:paraId="34142304" w14:textId="77777777" w:rsidR="003C00DA" w:rsidRPr="003C00DA" w:rsidRDefault="003C00DA" w:rsidP="003C00DA">
      <w:pPr>
        <w:spacing w:after="0" w:line="240" w:lineRule="auto"/>
        <w:rPr>
          <w:rFonts w:ascii="Times New Roman" w:hAnsi="Times New Roman" w:cs="Times New Roman"/>
          <w:color w:val="000000"/>
          <w:sz w:val="24"/>
          <w:szCs w:val="24"/>
        </w:rPr>
      </w:pPr>
    </w:p>
    <w:p w14:paraId="039024D4" w14:textId="77777777" w:rsidR="003C00DA" w:rsidRPr="003C00DA" w:rsidRDefault="003C00DA" w:rsidP="003C00DA">
      <w:pPr>
        <w:spacing w:after="0" w:line="240" w:lineRule="auto"/>
        <w:rPr>
          <w:rFonts w:ascii="Times New Roman" w:hAnsi="Times New Roman" w:cs="Times New Roman"/>
          <w:color w:val="000000"/>
          <w:sz w:val="24"/>
          <w:szCs w:val="24"/>
        </w:rPr>
      </w:pPr>
      <w:r w:rsidRPr="003C00DA">
        <w:rPr>
          <w:rFonts w:ascii="Times New Roman" w:hAnsi="Times New Roman" w:cs="Times New Roman"/>
          <w:color w:val="000000"/>
          <w:sz w:val="24"/>
          <w:szCs w:val="24"/>
        </w:rPr>
        <w:t>When Ry gave a presentation two years ago he asked if there were other states interested and about 5 states were.</w:t>
      </w:r>
    </w:p>
    <w:p w14:paraId="4BE17A5C" w14:textId="77777777" w:rsidR="003C00DA" w:rsidRPr="003C00DA" w:rsidRDefault="003C00DA" w:rsidP="003C00DA">
      <w:pPr>
        <w:spacing w:after="0" w:line="240" w:lineRule="auto"/>
        <w:rPr>
          <w:rFonts w:ascii="Times New Roman" w:hAnsi="Times New Roman" w:cs="Times New Roman"/>
          <w:color w:val="000000"/>
          <w:sz w:val="24"/>
          <w:szCs w:val="24"/>
        </w:rPr>
      </w:pPr>
    </w:p>
    <w:p w14:paraId="241FEEBF" w14:textId="77777777" w:rsidR="003C00DA" w:rsidRPr="003C00DA" w:rsidRDefault="003C00DA" w:rsidP="003C00DA">
      <w:pPr>
        <w:spacing w:after="0" w:line="240" w:lineRule="auto"/>
        <w:rPr>
          <w:rFonts w:ascii="Times New Roman" w:hAnsi="Times New Roman" w:cs="Times New Roman"/>
          <w:color w:val="000000"/>
          <w:sz w:val="24"/>
          <w:szCs w:val="24"/>
        </w:rPr>
      </w:pPr>
      <w:r w:rsidRPr="003C00DA">
        <w:rPr>
          <w:rFonts w:ascii="Times New Roman" w:hAnsi="Times New Roman" w:cs="Times New Roman"/>
          <w:color w:val="000000"/>
          <w:sz w:val="24"/>
          <w:szCs w:val="24"/>
        </w:rPr>
        <w:t>Jared: There is no reason to not do it. If you send a petition, NRC has to put it out for comment. Sherrie and I have petitioned in the past and have had some success. CRCPD would go along with OAS.</w:t>
      </w:r>
    </w:p>
    <w:p w14:paraId="7816C843" w14:textId="77777777" w:rsidR="003C00DA" w:rsidRPr="003C00DA" w:rsidRDefault="003C00DA" w:rsidP="003C00DA">
      <w:pPr>
        <w:spacing w:after="0" w:line="240" w:lineRule="auto"/>
        <w:rPr>
          <w:rFonts w:ascii="Times New Roman" w:hAnsi="Times New Roman" w:cs="Times New Roman"/>
          <w:color w:val="000000"/>
          <w:sz w:val="24"/>
          <w:szCs w:val="24"/>
        </w:rPr>
      </w:pPr>
    </w:p>
    <w:p w14:paraId="1D0D98FE" w14:textId="4799F8F6" w:rsidR="003C00DA" w:rsidRPr="003C00DA" w:rsidRDefault="003C00DA" w:rsidP="003C00DA">
      <w:pPr>
        <w:spacing w:after="0" w:line="240" w:lineRule="auto"/>
        <w:rPr>
          <w:rFonts w:ascii="Times New Roman" w:hAnsi="Times New Roman" w:cs="Times New Roman"/>
          <w:color w:val="000000"/>
          <w:sz w:val="24"/>
          <w:szCs w:val="24"/>
        </w:rPr>
      </w:pPr>
      <w:r w:rsidRPr="003C00DA">
        <w:rPr>
          <w:rFonts w:ascii="Times New Roman" w:hAnsi="Times New Roman" w:cs="Times New Roman"/>
          <w:color w:val="000000"/>
          <w:sz w:val="24"/>
          <w:szCs w:val="24"/>
        </w:rPr>
        <w:t>Todd: I think that i</w:t>
      </w:r>
      <w:r>
        <w:rPr>
          <w:rFonts w:ascii="Times New Roman" w:hAnsi="Times New Roman" w:cs="Times New Roman"/>
          <w:color w:val="000000"/>
          <w:sz w:val="24"/>
          <w:szCs w:val="24"/>
        </w:rPr>
        <w:t xml:space="preserve">s some of the thought process, </w:t>
      </w:r>
      <w:proofErr w:type="gramStart"/>
      <w:r>
        <w:rPr>
          <w:rFonts w:ascii="Times New Roman" w:hAnsi="Times New Roman" w:cs="Times New Roman"/>
          <w:color w:val="000000"/>
          <w:sz w:val="24"/>
          <w:szCs w:val="24"/>
        </w:rPr>
        <w:t>T</w:t>
      </w:r>
      <w:r w:rsidRPr="003C00DA">
        <w:rPr>
          <w:rFonts w:ascii="Times New Roman" w:hAnsi="Times New Roman" w:cs="Times New Roman"/>
          <w:color w:val="000000"/>
          <w:sz w:val="24"/>
          <w:szCs w:val="24"/>
        </w:rPr>
        <w:t>hat</w:t>
      </w:r>
      <w:proofErr w:type="gramEnd"/>
      <w:r w:rsidRPr="003C00DA">
        <w:rPr>
          <w:rFonts w:ascii="Times New Roman" w:hAnsi="Times New Roman" w:cs="Times New Roman"/>
          <w:color w:val="000000"/>
          <w:sz w:val="24"/>
          <w:szCs w:val="24"/>
        </w:rPr>
        <w:t xml:space="preserve"> if we think there is agreement on this we can approach these recommendations as a coalition. Also before we petition for rulemaking we want to make sure there is support. </w:t>
      </w:r>
    </w:p>
    <w:p w14:paraId="2DB31C6B" w14:textId="77777777" w:rsidR="003C00DA" w:rsidRPr="003C00DA" w:rsidRDefault="003C00DA" w:rsidP="003C00DA">
      <w:pPr>
        <w:spacing w:after="0" w:line="240" w:lineRule="auto"/>
        <w:rPr>
          <w:rFonts w:ascii="Times New Roman" w:hAnsi="Times New Roman" w:cs="Times New Roman"/>
          <w:color w:val="000000"/>
          <w:sz w:val="24"/>
          <w:szCs w:val="24"/>
        </w:rPr>
      </w:pPr>
    </w:p>
    <w:p w14:paraId="4B560E09" w14:textId="77777777" w:rsidR="003C00DA" w:rsidRPr="003C00DA" w:rsidRDefault="003C00DA" w:rsidP="003C00DA">
      <w:pPr>
        <w:spacing w:after="0" w:line="240" w:lineRule="auto"/>
        <w:rPr>
          <w:rFonts w:ascii="Times New Roman" w:hAnsi="Times New Roman" w:cs="Times New Roman"/>
          <w:color w:val="000000"/>
          <w:sz w:val="24"/>
          <w:szCs w:val="24"/>
        </w:rPr>
      </w:pPr>
      <w:r w:rsidRPr="003C00DA">
        <w:rPr>
          <w:rFonts w:ascii="Times New Roman" w:hAnsi="Times New Roman" w:cs="Times New Roman"/>
          <w:color w:val="000000"/>
          <w:sz w:val="24"/>
          <w:szCs w:val="24"/>
        </w:rPr>
        <w:t xml:space="preserve">Jared: NRC is vulnerable on Cat 4 because of the GAO sting. They could be forced to address it. </w:t>
      </w:r>
    </w:p>
    <w:p w14:paraId="3F654EF4" w14:textId="77777777" w:rsidR="003C00DA" w:rsidRPr="003C00DA" w:rsidRDefault="003C00DA" w:rsidP="003C00DA">
      <w:pPr>
        <w:spacing w:after="0" w:line="240" w:lineRule="auto"/>
        <w:rPr>
          <w:rFonts w:ascii="Times New Roman" w:hAnsi="Times New Roman" w:cs="Times New Roman"/>
          <w:color w:val="000000"/>
          <w:sz w:val="24"/>
          <w:szCs w:val="24"/>
        </w:rPr>
      </w:pPr>
    </w:p>
    <w:p w14:paraId="03393A14" w14:textId="2C92BEC2" w:rsidR="003C00DA" w:rsidRDefault="003C00DA" w:rsidP="003C00DA">
      <w:pPr>
        <w:spacing w:after="0" w:line="240" w:lineRule="auto"/>
        <w:rPr>
          <w:rFonts w:ascii="Times New Roman" w:hAnsi="Times New Roman" w:cs="Times New Roman"/>
          <w:color w:val="000000"/>
          <w:sz w:val="24"/>
          <w:szCs w:val="24"/>
        </w:rPr>
      </w:pPr>
      <w:r w:rsidRPr="003C00DA">
        <w:rPr>
          <w:rFonts w:ascii="Times New Roman" w:hAnsi="Times New Roman" w:cs="Times New Roman"/>
          <w:color w:val="000000"/>
          <w:sz w:val="24"/>
          <w:szCs w:val="24"/>
        </w:rPr>
        <w:lastRenderedPageBreak/>
        <w:t>Leigh if NRC will be forced, the idea of having the discussion here and now we will know where we all stand.</w:t>
      </w:r>
    </w:p>
    <w:p w14:paraId="56168C63" w14:textId="77777777" w:rsidR="002972AC" w:rsidRPr="002972AC" w:rsidRDefault="002972AC" w:rsidP="002972AC">
      <w:pPr>
        <w:spacing w:after="0" w:line="240" w:lineRule="auto"/>
        <w:rPr>
          <w:rFonts w:ascii="Times New Roman" w:hAnsi="Times New Roman" w:cs="Times New Roman"/>
          <w:color w:val="000000"/>
          <w:sz w:val="24"/>
          <w:szCs w:val="24"/>
        </w:rPr>
      </w:pPr>
      <w:r w:rsidRPr="002972AC">
        <w:rPr>
          <w:rFonts w:ascii="Times New Roman" w:hAnsi="Times New Roman" w:cs="Times New Roman"/>
          <w:color w:val="000000"/>
          <w:sz w:val="24"/>
          <w:szCs w:val="24"/>
        </w:rPr>
        <w:t>Gary: Would OAS support a Cat b for financial assurance?</w:t>
      </w:r>
    </w:p>
    <w:p w14:paraId="3A1484C3" w14:textId="77777777" w:rsidR="002972AC" w:rsidRPr="002972AC" w:rsidRDefault="002972AC" w:rsidP="002972AC">
      <w:pPr>
        <w:spacing w:after="0" w:line="240" w:lineRule="auto"/>
        <w:rPr>
          <w:rFonts w:ascii="Times New Roman" w:hAnsi="Times New Roman" w:cs="Times New Roman"/>
          <w:color w:val="000000"/>
          <w:sz w:val="24"/>
          <w:szCs w:val="24"/>
        </w:rPr>
      </w:pPr>
    </w:p>
    <w:p w14:paraId="4035FBAA" w14:textId="77777777" w:rsidR="002972AC" w:rsidRPr="002972AC" w:rsidRDefault="002972AC" w:rsidP="002972AC">
      <w:pPr>
        <w:spacing w:after="0" w:line="240" w:lineRule="auto"/>
        <w:rPr>
          <w:rFonts w:ascii="Times New Roman" w:hAnsi="Times New Roman" w:cs="Times New Roman"/>
          <w:color w:val="000000"/>
          <w:sz w:val="24"/>
          <w:szCs w:val="24"/>
        </w:rPr>
      </w:pPr>
      <w:r w:rsidRPr="002972AC">
        <w:rPr>
          <w:rFonts w:ascii="Times New Roman" w:hAnsi="Times New Roman" w:cs="Times New Roman"/>
          <w:color w:val="000000"/>
          <w:sz w:val="24"/>
          <w:szCs w:val="24"/>
        </w:rPr>
        <w:t xml:space="preserve">Sherrie: OAS is not a fan of Cat b for anything </w:t>
      </w:r>
    </w:p>
    <w:p w14:paraId="720485E4" w14:textId="77777777" w:rsidR="002972AC" w:rsidRPr="002972AC" w:rsidRDefault="002972AC" w:rsidP="002972AC">
      <w:pPr>
        <w:spacing w:after="0" w:line="240" w:lineRule="auto"/>
        <w:rPr>
          <w:rFonts w:ascii="Times New Roman" w:hAnsi="Times New Roman" w:cs="Times New Roman"/>
          <w:color w:val="000000"/>
          <w:sz w:val="24"/>
          <w:szCs w:val="24"/>
        </w:rPr>
      </w:pPr>
    </w:p>
    <w:p w14:paraId="32917391" w14:textId="77777777" w:rsidR="002972AC" w:rsidRPr="002972AC" w:rsidRDefault="002972AC" w:rsidP="002972AC">
      <w:pPr>
        <w:spacing w:after="0" w:line="240" w:lineRule="auto"/>
        <w:rPr>
          <w:rFonts w:ascii="Times New Roman" w:hAnsi="Times New Roman" w:cs="Times New Roman"/>
          <w:color w:val="000000"/>
          <w:sz w:val="24"/>
          <w:szCs w:val="24"/>
        </w:rPr>
      </w:pPr>
      <w:r w:rsidRPr="002972AC">
        <w:rPr>
          <w:rFonts w:ascii="Times New Roman" w:hAnsi="Times New Roman" w:cs="Times New Roman"/>
          <w:color w:val="000000"/>
          <w:sz w:val="24"/>
          <w:szCs w:val="24"/>
        </w:rPr>
        <w:t>Gary: What we heard in our survey was that states cannot go forward without NRC</w:t>
      </w:r>
    </w:p>
    <w:p w14:paraId="110B3F58" w14:textId="77777777" w:rsidR="002972AC" w:rsidRPr="002972AC" w:rsidRDefault="002972AC" w:rsidP="002972AC">
      <w:pPr>
        <w:spacing w:after="0" w:line="240" w:lineRule="auto"/>
        <w:rPr>
          <w:rFonts w:ascii="Times New Roman" w:hAnsi="Times New Roman" w:cs="Times New Roman"/>
          <w:color w:val="000000"/>
          <w:sz w:val="24"/>
          <w:szCs w:val="24"/>
        </w:rPr>
      </w:pPr>
    </w:p>
    <w:p w14:paraId="7789D940" w14:textId="77777777" w:rsidR="002972AC" w:rsidRPr="002972AC" w:rsidRDefault="002972AC" w:rsidP="002972AC">
      <w:pPr>
        <w:spacing w:after="0" w:line="240" w:lineRule="auto"/>
        <w:rPr>
          <w:rFonts w:ascii="Times New Roman" w:hAnsi="Times New Roman" w:cs="Times New Roman"/>
          <w:color w:val="000000"/>
          <w:sz w:val="24"/>
          <w:szCs w:val="24"/>
        </w:rPr>
      </w:pPr>
      <w:r w:rsidRPr="002972AC">
        <w:rPr>
          <w:rFonts w:ascii="Times New Roman" w:hAnsi="Times New Roman" w:cs="Times New Roman"/>
          <w:color w:val="000000"/>
          <w:sz w:val="24"/>
          <w:szCs w:val="24"/>
        </w:rPr>
        <w:t xml:space="preserve">Leigh: That is why it is important to have OAS and CRCPD here to confirm that you don’t want to go the category B route. We can find another way to get the same end point </w:t>
      </w:r>
    </w:p>
    <w:p w14:paraId="7E60549F" w14:textId="77777777" w:rsidR="002972AC" w:rsidRPr="002972AC" w:rsidRDefault="002972AC" w:rsidP="002972AC">
      <w:pPr>
        <w:spacing w:after="0" w:line="240" w:lineRule="auto"/>
        <w:rPr>
          <w:rFonts w:ascii="Times New Roman" w:hAnsi="Times New Roman" w:cs="Times New Roman"/>
          <w:color w:val="000000"/>
          <w:sz w:val="24"/>
          <w:szCs w:val="24"/>
        </w:rPr>
      </w:pPr>
    </w:p>
    <w:p w14:paraId="509B5903" w14:textId="77777777" w:rsidR="002972AC" w:rsidRPr="002972AC" w:rsidRDefault="002972AC" w:rsidP="002972AC">
      <w:pPr>
        <w:spacing w:after="0" w:line="240" w:lineRule="auto"/>
        <w:rPr>
          <w:rFonts w:ascii="Times New Roman" w:hAnsi="Times New Roman" w:cs="Times New Roman"/>
          <w:color w:val="000000"/>
          <w:sz w:val="24"/>
          <w:szCs w:val="24"/>
        </w:rPr>
      </w:pPr>
      <w:r w:rsidRPr="002972AC">
        <w:rPr>
          <w:rFonts w:ascii="Times New Roman" w:hAnsi="Times New Roman" w:cs="Times New Roman"/>
          <w:color w:val="000000"/>
          <w:sz w:val="24"/>
          <w:szCs w:val="24"/>
        </w:rPr>
        <w:t>Susan: sometimes there is a disconnect about what the categories mean</w:t>
      </w:r>
    </w:p>
    <w:p w14:paraId="72B2AEAA" w14:textId="77777777" w:rsidR="002972AC" w:rsidRPr="002972AC" w:rsidRDefault="002972AC" w:rsidP="002972AC">
      <w:pPr>
        <w:spacing w:after="0" w:line="240" w:lineRule="auto"/>
        <w:rPr>
          <w:rFonts w:ascii="Times New Roman" w:hAnsi="Times New Roman" w:cs="Times New Roman"/>
          <w:color w:val="000000"/>
          <w:sz w:val="24"/>
          <w:szCs w:val="24"/>
        </w:rPr>
      </w:pPr>
    </w:p>
    <w:p w14:paraId="4BE3A326" w14:textId="77777777" w:rsidR="002972AC" w:rsidRPr="002972AC" w:rsidRDefault="002972AC" w:rsidP="002972AC">
      <w:pPr>
        <w:spacing w:after="0" w:line="240" w:lineRule="auto"/>
        <w:rPr>
          <w:rFonts w:ascii="Times New Roman" w:hAnsi="Times New Roman" w:cs="Times New Roman"/>
          <w:color w:val="000000"/>
          <w:sz w:val="24"/>
          <w:szCs w:val="24"/>
        </w:rPr>
      </w:pPr>
      <w:r w:rsidRPr="002972AC">
        <w:rPr>
          <w:rFonts w:ascii="Times New Roman" w:hAnsi="Times New Roman" w:cs="Times New Roman"/>
          <w:color w:val="000000"/>
          <w:sz w:val="24"/>
          <w:szCs w:val="24"/>
        </w:rPr>
        <w:t xml:space="preserve">Sherrie: if the states are pushing in that </w:t>
      </w:r>
      <w:proofErr w:type="gramStart"/>
      <w:r w:rsidRPr="002972AC">
        <w:rPr>
          <w:rFonts w:ascii="Times New Roman" w:hAnsi="Times New Roman" w:cs="Times New Roman"/>
          <w:color w:val="000000"/>
          <w:sz w:val="24"/>
          <w:szCs w:val="24"/>
        </w:rPr>
        <w:t>direction, that</w:t>
      </w:r>
      <w:proofErr w:type="gramEnd"/>
      <w:r w:rsidRPr="002972AC">
        <w:rPr>
          <w:rFonts w:ascii="Times New Roman" w:hAnsi="Times New Roman" w:cs="Times New Roman"/>
          <w:color w:val="000000"/>
          <w:sz w:val="24"/>
          <w:szCs w:val="24"/>
        </w:rPr>
        <w:t xml:space="preserve"> is a better way to get there </w:t>
      </w:r>
    </w:p>
    <w:p w14:paraId="76F6B827" w14:textId="77777777" w:rsidR="002972AC" w:rsidRPr="002972AC" w:rsidRDefault="002972AC" w:rsidP="002972AC">
      <w:pPr>
        <w:spacing w:after="0" w:line="240" w:lineRule="auto"/>
        <w:rPr>
          <w:rFonts w:ascii="Times New Roman" w:hAnsi="Times New Roman" w:cs="Times New Roman"/>
          <w:color w:val="000000"/>
          <w:sz w:val="24"/>
          <w:szCs w:val="24"/>
        </w:rPr>
      </w:pPr>
    </w:p>
    <w:p w14:paraId="720397B7" w14:textId="77777777" w:rsidR="002972AC" w:rsidRPr="002972AC" w:rsidRDefault="002972AC" w:rsidP="002972AC">
      <w:pPr>
        <w:spacing w:after="0" w:line="240" w:lineRule="auto"/>
        <w:rPr>
          <w:rFonts w:ascii="Times New Roman" w:hAnsi="Times New Roman" w:cs="Times New Roman"/>
          <w:color w:val="000000"/>
          <w:sz w:val="24"/>
          <w:szCs w:val="24"/>
        </w:rPr>
      </w:pPr>
      <w:r w:rsidRPr="002972AC">
        <w:rPr>
          <w:rFonts w:ascii="Times New Roman" w:hAnsi="Times New Roman" w:cs="Times New Roman"/>
          <w:color w:val="000000"/>
          <w:sz w:val="24"/>
          <w:szCs w:val="24"/>
        </w:rPr>
        <w:t>Todd: So NRC would set the floor, and then the states can be more restrictive</w:t>
      </w:r>
    </w:p>
    <w:p w14:paraId="0EE048E3" w14:textId="77777777" w:rsidR="002972AC" w:rsidRPr="002972AC" w:rsidRDefault="002972AC" w:rsidP="002972AC">
      <w:pPr>
        <w:spacing w:after="0" w:line="240" w:lineRule="auto"/>
        <w:rPr>
          <w:rFonts w:ascii="Times New Roman" w:hAnsi="Times New Roman" w:cs="Times New Roman"/>
          <w:color w:val="000000"/>
          <w:sz w:val="24"/>
          <w:szCs w:val="24"/>
        </w:rPr>
      </w:pPr>
    </w:p>
    <w:p w14:paraId="4D58D440" w14:textId="77777777" w:rsidR="002972AC" w:rsidRPr="002972AC" w:rsidRDefault="002972AC" w:rsidP="002972AC">
      <w:pPr>
        <w:spacing w:after="0" w:line="240" w:lineRule="auto"/>
        <w:rPr>
          <w:rFonts w:ascii="Times New Roman" w:hAnsi="Times New Roman" w:cs="Times New Roman"/>
          <w:color w:val="000000"/>
          <w:sz w:val="24"/>
          <w:szCs w:val="24"/>
        </w:rPr>
      </w:pPr>
      <w:r w:rsidRPr="002972AC">
        <w:rPr>
          <w:rFonts w:ascii="Times New Roman" w:hAnsi="Times New Roman" w:cs="Times New Roman"/>
          <w:color w:val="000000"/>
          <w:sz w:val="24"/>
          <w:szCs w:val="24"/>
        </w:rPr>
        <w:t>Sherrie: if it is compatibility C, they can run with it.</w:t>
      </w:r>
    </w:p>
    <w:p w14:paraId="63D38665" w14:textId="77777777" w:rsidR="002972AC" w:rsidRPr="002972AC" w:rsidRDefault="002972AC" w:rsidP="002972AC">
      <w:pPr>
        <w:spacing w:after="0" w:line="240" w:lineRule="auto"/>
        <w:rPr>
          <w:rFonts w:ascii="Times New Roman" w:hAnsi="Times New Roman" w:cs="Times New Roman"/>
          <w:color w:val="000000"/>
          <w:sz w:val="24"/>
          <w:szCs w:val="24"/>
        </w:rPr>
      </w:pPr>
    </w:p>
    <w:p w14:paraId="44D7C727" w14:textId="77777777" w:rsidR="002972AC" w:rsidRPr="002972AC" w:rsidRDefault="002972AC" w:rsidP="002972AC">
      <w:pPr>
        <w:spacing w:after="0" w:line="240" w:lineRule="auto"/>
        <w:rPr>
          <w:rFonts w:ascii="Times New Roman" w:hAnsi="Times New Roman" w:cs="Times New Roman"/>
          <w:color w:val="000000"/>
          <w:sz w:val="24"/>
          <w:szCs w:val="24"/>
        </w:rPr>
      </w:pPr>
      <w:r w:rsidRPr="002972AC">
        <w:rPr>
          <w:rFonts w:ascii="Times New Roman" w:hAnsi="Times New Roman" w:cs="Times New Roman"/>
          <w:color w:val="000000"/>
          <w:sz w:val="24"/>
          <w:szCs w:val="24"/>
        </w:rPr>
        <w:t>Todd: Has HPS looked at any of these issues?</w:t>
      </w:r>
    </w:p>
    <w:p w14:paraId="250003AD" w14:textId="77777777" w:rsidR="002972AC" w:rsidRPr="002972AC" w:rsidRDefault="002972AC" w:rsidP="002972AC">
      <w:pPr>
        <w:spacing w:after="0" w:line="240" w:lineRule="auto"/>
        <w:rPr>
          <w:rFonts w:ascii="Times New Roman" w:hAnsi="Times New Roman" w:cs="Times New Roman"/>
          <w:color w:val="000000"/>
          <w:sz w:val="24"/>
          <w:szCs w:val="24"/>
        </w:rPr>
      </w:pPr>
    </w:p>
    <w:p w14:paraId="0C99DBE4" w14:textId="77777777" w:rsidR="002972AC" w:rsidRPr="002972AC" w:rsidRDefault="002972AC" w:rsidP="002972AC">
      <w:pPr>
        <w:spacing w:after="0" w:line="240" w:lineRule="auto"/>
        <w:rPr>
          <w:rFonts w:ascii="Times New Roman" w:hAnsi="Times New Roman" w:cs="Times New Roman"/>
          <w:color w:val="000000"/>
          <w:sz w:val="24"/>
          <w:szCs w:val="24"/>
        </w:rPr>
      </w:pPr>
      <w:r w:rsidRPr="002972AC">
        <w:rPr>
          <w:rFonts w:ascii="Times New Roman" w:hAnsi="Times New Roman" w:cs="Times New Roman"/>
          <w:color w:val="000000"/>
          <w:sz w:val="24"/>
          <w:szCs w:val="24"/>
        </w:rPr>
        <w:t>Eric: We are much broader than these specific fields. HPS has members that represent states and entities</w:t>
      </w:r>
    </w:p>
    <w:p w14:paraId="05957DB8" w14:textId="77777777" w:rsidR="002972AC" w:rsidRPr="002972AC" w:rsidRDefault="002972AC" w:rsidP="002972AC">
      <w:pPr>
        <w:spacing w:after="0" w:line="240" w:lineRule="auto"/>
        <w:rPr>
          <w:rFonts w:ascii="Times New Roman" w:hAnsi="Times New Roman" w:cs="Times New Roman"/>
          <w:color w:val="000000"/>
          <w:sz w:val="24"/>
          <w:szCs w:val="24"/>
        </w:rPr>
      </w:pPr>
    </w:p>
    <w:p w14:paraId="53049EAF" w14:textId="77777777" w:rsidR="002972AC" w:rsidRPr="002972AC" w:rsidRDefault="002972AC" w:rsidP="002972AC">
      <w:pPr>
        <w:spacing w:after="0" w:line="240" w:lineRule="auto"/>
        <w:rPr>
          <w:rFonts w:ascii="Times New Roman" w:hAnsi="Times New Roman" w:cs="Times New Roman"/>
          <w:color w:val="000000"/>
          <w:sz w:val="24"/>
          <w:szCs w:val="24"/>
        </w:rPr>
      </w:pPr>
      <w:r w:rsidRPr="002972AC">
        <w:rPr>
          <w:rFonts w:ascii="Times New Roman" w:hAnsi="Times New Roman" w:cs="Times New Roman"/>
          <w:color w:val="000000"/>
          <w:sz w:val="24"/>
          <w:szCs w:val="24"/>
        </w:rPr>
        <w:t xml:space="preserve">Todd: Kathy has been holding disused source meetings and there was not an understanding if the rules but it wasn’t communicated </w:t>
      </w:r>
    </w:p>
    <w:p w14:paraId="73488B2B" w14:textId="77777777" w:rsidR="002972AC" w:rsidRPr="002972AC" w:rsidRDefault="002972AC" w:rsidP="002972AC">
      <w:pPr>
        <w:spacing w:after="0" w:line="240" w:lineRule="auto"/>
        <w:rPr>
          <w:rFonts w:ascii="Times New Roman" w:hAnsi="Times New Roman" w:cs="Times New Roman"/>
          <w:color w:val="000000"/>
          <w:sz w:val="24"/>
          <w:szCs w:val="24"/>
        </w:rPr>
      </w:pPr>
    </w:p>
    <w:p w14:paraId="410FEA88" w14:textId="77777777" w:rsidR="002972AC" w:rsidRPr="002972AC" w:rsidRDefault="002972AC" w:rsidP="002972AC">
      <w:pPr>
        <w:spacing w:after="0" w:line="240" w:lineRule="auto"/>
        <w:rPr>
          <w:rFonts w:ascii="Times New Roman" w:hAnsi="Times New Roman" w:cs="Times New Roman"/>
          <w:color w:val="000000"/>
          <w:sz w:val="24"/>
          <w:szCs w:val="24"/>
        </w:rPr>
      </w:pPr>
      <w:r w:rsidRPr="002972AC">
        <w:rPr>
          <w:rFonts w:ascii="Times New Roman" w:hAnsi="Times New Roman" w:cs="Times New Roman"/>
          <w:color w:val="000000"/>
          <w:sz w:val="24"/>
          <w:szCs w:val="24"/>
        </w:rPr>
        <w:t>Kathy: They feel like they don’t have the flexibility on their equipment. They are using sources at different times</w:t>
      </w:r>
    </w:p>
    <w:p w14:paraId="1AA52B44" w14:textId="77777777" w:rsidR="002972AC" w:rsidRPr="002972AC" w:rsidRDefault="002972AC" w:rsidP="002972AC">
      <w:pPr>
        <w:spacing w:after="0" w:line="240" w:lineRule="auto"/>
        <w:rPr>
          <w:rFonts w:ascii="Times New Roman" w:hAnsi="Times New Roman" w:cs="Times New Roman"/>
          <w:color w:val="000000"/>
          <w:sz w:val="24"/>
          <w:szCs w:val="24"/>
        </w:rPr>
      </w:pPr>
    </w:p>
    <w:p w14:paraId="4D798A99" w14:textId="77777777" w:rsidR="002972AC" w:rsidRPr="002972AC" w:rsidRDefault="002972AC" w:rsidP="002972AC">
      <w:pPr>
        <w:spacing w:after="0" w:line="240" w:lineRule="auto"/>
        <w:rPr>
          <w:rFonts w:ascii="Times New Roman" w:hAnsi="Times New Roman" w:cs="Times New Roman"/>
          <w:color w:val="000000"/>
          <w:sz w:val="24"/>
          <w:szCs w:val="24"/>
        </w:rPr>
      </w:pPr>
      <w:r w:rsidRPr="002972AC">
        <w:rPr>
          <w:rFonts w:ascii="Times New Roman" w:hAnsi="Times New Roman" w:cs="Times New Roman"/>
          <w:color w:val="000000"/>
          <w:sz w:val="24"/>
          <w:szCs w:val="24"/>
        </w:rPr>
        <w:t>Todd: Another example of why it is important to engage</w:t>
      </w:r>
    </w:p>
    <w:p w14:paraId="4AC6E094" w14:textId="77777777" w:rsidR="002972AC" w:rsidRPr="002972AC" w:rsidRDefault="002972AC" w:rsidP="002972AC">
      <w:pPr>
        <w:spacing w:after="0" w:line="240" w:lineRule="auto"/>
        <w:rPr>
          <w:rFonts w:ascii="Times New Roman" w:hAnsi="Times New Roman" w:cs="Times New Roman"/>
          <w:color w:val="000000"/>
          <w:sz w:val="24"/>
          <w:szCs w:val="24"/>
        </w:rPr>
      </w:pPr>
    </w:p>
    <w:p w14:paraId="4AA2752B" w14:textId="77777777" w:rsidR="002972AC" w:rsidRPr="002972AC" w:rsidRDefault="002972AC" w:rsidP="002972AC">
      <w:pPr>
        <w:spacing w:after="0" w:line="240" w:lineRule="auto"/>
        <w:rPr>
          <w:rFonts w:ascii="Times New Roman" w:hAnsi="Times New Roman" w:cs="Times New Roman"/>
          <w:color w:val="000000"/>
          <w:sz w:val="24"/>
          <w:szCs w:val="24"/>
        </w:rPr>
      </w:pPr>
      <w:r w:rsidRPr="002972AC">
        <w:rPr>
          <w:rFonts w:ascii="Times New Roman" w:hAnsi="Times New Roman" w:cs="Times New Roman"/>
          <w:color w:val="000000"/>
          <w:sz w:val="24"/>
          <w:szCs w:val="24"/>
        </w:rPr>
        <w:t>ERIC: After 9/11 there was a lot of concern about dirty bombs. My sense is that we have made huge strides to secure sources. What remains to be done that financial assurance will solve, Cat 3, does that get it over the goal line?</w:t>
      </w:r>
    </w:p>
    <w:p w14:paraId="5575BF92" w14:textId="77777777" w:rsidR="002972AC" w:rsidRPr="002972AC" w:rsidRDefault="002972AC" w:rsidP="002972AC">
      <w:pPr>
        <w:spacing w:after="0" w:line="240" w:lineRule="auto"/>
        <w:rPr>
          <w:rFonts w:ascii="Times New Roman" w:hAnsi="Times New Roman" w:cs="Times New Roman"/>
          <w:color w:val="000000"/>
          <w:sz w:val="24"/>
          <w:szCs w:val="24"/>
        </w:rPr>
      </w:pPr>
    </w:p>
    <w:p w14:paraId="214332C9" w14:textId="77777777" w:rsidR="002972AC" w:rsidRPr="002972AC" w:rsidRDefault="002972AC" w:rsidP="002972AC">
      <w:pPr>
        <w:spacing w:after="0" w:line="240" w:lineRule="auto"/>
        <w:rPr>
          <w:rFonts w:ascii="Times New Roman" w:hAnsi="Times New Roman" w:cs="Times New Roman"/>
          <w:color w:val="000000"/>
          <w:sz w:val="24"/>
          <w:szCs w:val="24"/>
        </w:rPr>
      </w:pPr>
      <w:r w:rsidRPr="002972AC">
        <w:rPr>
          <w:rFonts w:ascii="Times New Roman" w:hAnsi="Times New Roman" w:cs="Times New Roman"/>
          <w:color w:val="000000"/>
          <w:sz w:val="24"/>
          <w:szCs w:val="24"/>
        </w:rPr>
        <w:t>Gary: If you are not using a sources and it is just on a shelf, then it is time to bite the bullet and dispose of it</w:t>
      </w:r>
    </w:p>
    <w:p w14:paraId="2A000E54" w14:textId="77777777" w:rsidR="002972AC" w:rsidRPr="002972AC" w:rsidRDefault="002972AC" w:rsidP="002972AC">
      <w:pPr>
        <w:spacing w:after="0" w:line="240" w:lineRule="auto"/>
        <w:rPr>
          <w:rFonts w:ascii="Times New Roman" w:hAnsi="Times New Roman" w:cs="Times New Roman"/>
          <w:color w:val="000000"/>
          <w:sz w:val="24"/>
          <w:szCs w:val="24"/>
        </w:rPr>
      </w:pPr>
    </w:p>
    <w:p w14:paraId="5F328707" w14:textId="77777777" w:rsidR="002972AC" w:rsidRPr="002972AC" w:rsidRDefault="002972AC" w:rsidP="002972AC">
      <w:pPr>
        <w:spacing w:after="0" w:line="240" w:lineRule="auto"/>
        <w:rPr>
          <w:rFonts w:ascii="Times New Roman" w:hAnsi="Times New Roman" w:cs="Times New Roman"/>
          <w:color w:val="000000"/>
          <w:sz w:val="24"/>
          <w:szCs w:val="24"/>
        </w:rPr>
      </w:pPr>
      <w:proofErr w:type="spellStart"/>
      <w:r w:rsidRPr="002972AC">
        <w:rPr>
          <w:rFonts w:ascii="Times New Roman" w:hAnsi="Times New Roman" w:cs="Times New Roman"/>
          <w:color w:val="000000"/>
          <w:sz w:val="24"/>
          <w:szCs w:val="24"/>
        </w:rPr>
        <w:t>Anine</w:t>
      </w:r>
      <w:proofErr w:type="spellEnd"/>
      <w:r w:rsidRPr="002972AC">
        <w:rPr>
          <w:rFonts w:ascii="Times New Roman" w:hAnsi="Times New Roman" w:cs="Times New Roman"/>
          <w:color w:val="000000"/>
          <w:sz w:val="24"/>
          <w:szCs w:val="24"/>
        </w:rPr>
        <w:t>: It is not just cost. It is ownership. They bought it and they don’t want to give it up because it is theirs.</w:t>
      </w:r>
    </w:p>
    <w:p w14:paraId="30730191" w14:textId="77777777" w:rsidR="002972AC" w:rsidRPr="002972AC" w:rsidRDefault="002972AC" w:rsidP="002972AC">
      <w:pPr>
        <w:spacing w:after="0" w:line="240" w:lineRule="auto"/>
        <w:rPr>
          <w:rFonts w:ascii="Times New Roman" w:hAnsi="Times New Roman" w:cs="Times New Roman"/>
          <w:color w:val="000000"/>
          <w:sz w:val="24"/>
          <w:szCs w:val="24"/>
        </w:rPr>
      </w:pPr>
    </w:p>
    <w:p w14:paraId="470FF257" w14:textId="77777777" w:rsidR="002972AC" w:rsidRPr="002972AC" w:rsidRDefault="002972AC" w:rsidP="002972AC">
      <w:pPr>
        <w:spacing w:after="0" w:line="240" w:lineRule="auto"/>
        <w:rPr>
          <w:rFonts w:ascii="Times New Roman" w:hAnsi="Times New Roman" w:cs="Times New Roman"/>
          <w:color w:val="000000"/>
          <w:sz w:val="24"/>
          <w:szCs w:val="24"/>
        </w:rPr>
      </w:pPr>
      <w:r w:rsidRPr="002972AC">
        <w:rPr>
          <w:rFonts w:ascii="Times New Roman" w:hAnsi="Times New Roman" w:cs="Times New Roman"/>
          <w:color w:val="000000"/>
          <w:sz w:val="24"/>
          <w:szCs w:val="24"/>
        </w:rPr>
        <w:t>Rich: The standards for accounting for sources is so low. Would never get away with this in a nuclear power plant</w:t>
      </w:r>
    </w:p>
    <w:p w14:paraId="49D0C534" w14:textId="77777777" w:rsidR="002972AC" w:rsidRPr="002972AC" w:rsidRDefault="002972AC" w:rsidP="002972AC">
      <w:pPr>
        <w:spacing w:after="0" w:line="240" w:lineRule="auto"/>
        <w:rPr>
          <w:rFonts w:ascii="Times New Roman" w:hAnsi="Times New Roman" w:cs="Times New Roman"/>
          <w:color w:val="000000"/>
          <w:sz w:val="24"/>
          <w:szCs w:val="24"/>
        </w:rPr>
      </w:pPr>
    </w:p>
    <w:p w14:paraId="62217AA2" w14:textId="4A6B6B5C" w:rsidR="002972AC" w:rsidRDefault="002972AC" w:rsidP="002972AC">
      <w:pPr>
        <w:spacing w:after="0" w:line="240" w:lineRule="auto"/>
        <w:rPr>
          <w:rFonts w:ascii="Times New Roman" w:hAnsi="Times New Roman" w:cs="Times New Roman"/>
          <w:color w:val="000000"/>
          <w:sz w:val="24"/>
          <w:szCs w:val="24"/>
        </w:rPr>
      </w:pPr>
      <w:r w:rsidRPr="002972AC">
        <w:rPr>
          <w:rFonts w:ascii="Times New Roman" w:hAnsi="Times New Roman" w:cs="Times New Roman"/>
          <w:color w:val="000000"/>
          <w:sz w:val="24"/>
          <w:szCs w:val="24"/>
        </w:rPr>
        <w:lastRenderedPageBreak/>
        <w:t>Gary: the original DSWG tackled this issue. Until there is something where the user or manufacturer has to pay to store, nothing will change. One of the concerns from the states was that they would be put out of business with the new regulations. It is time that all states address this and hopefully this will be the key of cradle to grave management</w:t>
      </w:r>
      <w:r>
        <w:rPr>
          <w:rFonts w:ascii="Times New Roman" w:hAnsi="Times New Roman" w:cs="Times New Roman"/>
          <w:color w:val="000000"/>
          <w:sz w:val="24"/>
          <w:szCs w:val="24"/>
        </w:rPr>
        <w:t>.</w:t>
      </w:r>
    </w:p>
    <w:p w14:paraId="5D02523E" w14:textId="77777777" w:rsidR="00D10658" w:rsidRDefault="00D10658" w:rsidP="00D10658">
      <w:pPr>
        <w:spacing w:after="0" w:line="240" w:lineRule="auto"/>
        <w:rPr>
          <w:rFonts w:ascii="Times New Roman" w:hAnsi="Times New Roman" w:cs="Times New Roman"/>
          <w:color w:val="000000"/>
          <w:sz w:val="24"/>
          <w:szCs w:val="24"/>
        </w:rPr>
      </w:pPr>
    </w:p>
    <w:p w14:paraId="305A02B9" w14:textId="77777777" w:rsidR="009E0B23" w:rsidRPr="009E0B23" w:rsidRDefault="009E0B23" w:rsidP="009E0B23">
      <w:pPr>
        <w:spacing w:after="0" w:line="240" w:lineRule="auto"/>
        <w:rPr>
          <w:rFonts w:ascii="Times New Roman" w:hAnsi="Times New Roman" w:cs="Times New Roman"/>
          <w:color w:val="000000"/>
          <w:sz w:val="24"/>
          <w:szCs w:val="24"/>
        </w:rPr>
      </w:pPr>
    </w:p>
    <w:p w14:paraId="60F84ACA" w14:textId="22614DB2" w:rsidR="009E0B23" w:rsidRPr="009E0B23" w:rsidRDefault="00252048" w:rsidP="009E0B23">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updated</w:t>
      </w:r>
      <w:proofErr w:type="gramEnd"/>
      <w:r>
        <w:rPr>
          <w:rFonts w:ascii="Times New Roman" w:hAnsi="Times New Roman" w:cs="Times New Roman"/>
          <w:color w:val="000000"/>
          <w:sz w:val="24"/>
          <w:szCs w:val="24"/>
        </w:rPr>
        <w:t xml:space="preserve"> list re DSWG recommendations and priorities as per current status and input from state radiation control program directors </w:t>
      </w:r>
      <w:r>
        <w:rPr>
          <w:rFonts w:ascii="Times New Roman" w:hAnsi="Times New Roman" w:cs="Times New Roman"/>
          <w:i/>
          <w:color w:val="000000"/>
          <w:sz w:val="24"/>
          <w:szCs w:val="24"/>
        </w:rPr>
        <w:t>(Di</w:t>
      </w:r>
      <w:r w:rsidR="001236AB">
        <w:rPr>
          <w:rFonts w:ascii="Times New Roman" w:hAnsi="Times New Roman" w:cs="Times New Roman"/>
          <w:i/>
          <w:color w:val="000000"/>
          <w:sz w:val="24"/>
          <w:szCs w:val="24"/>
        </w:rPr>
        <w:t xml:space="preserve">scussion </w:t>
      </w:r>
      <w:r w:rsidR="004A70AA">
        <w:rPr>
          <w:rFonts w:ascii="Times New Roman" w:hAnsi="Times New Roman" w:cs="Times New Roman"/>
          <w:i/>
          <w:color w:val="000000"/>
          <w:sz w:val="24"/>
          <w:szCs w:val="24"/>
        </w:rPr>
        <w:t>Leader—Susan Jenkins, South Carolina</w:t>
      </w:r>
      <w:r>
        <w:rPr>
          <w:rFonts w:ascii="Times New Roman" w:hAnsi="Times New Roman" w:cs="Times New Roman"/>
          <w:i/>
          <w:color w:val="000000"/>
          <w:sz w:val="24"/>
          <w:szCs w:val="24"/>
        </w:rPr>
        <w:t>)</w:t>
      </w:r>
    </w:p>
    <w:p w14:paraId="7BE443E3" w14:textId="77777777" w:rsidR="00252048" w:rsidRDefault="00252048" w:rsidP="00252048">
      <w:pPr>
        <w:spacing w:after="0" w:line="240" w:lineRule="auto"/>
        <w:ind w:left="360" w:hanging="360"/>
        <w:rPr>
          <w:rFonts w:ascii="Times New Roman" w:hAnsi="Times New Roman" w:cs="Times New Roman"/>
          <w:sz w:val="24"/>
          <w:szCs w:val="24"/>
        </w:rPr>
      </w:pPr>
    </w:p>
    <w:p w14:paraId="12CBA1CE" w14:textId="77777777" w:rsidR="004341F6" w:rsidRPr="004341F6" w:rsidRDefault="004341F6" w:rsidP="004341F6">
      <w:pPr>
        <w:spacing w:after="0" w:line="240" w:lineRule="auto"/>
        <w:rPr>
          <w:rFonts w:ascii="Times New Roman" w:hAnsi="Times New Roman" w:cs="Times New Roman"/>
          <w:sz w:val="24"/>
          <w:szCs w:val="24"/>
        </w:rPr>
      </w:pPr>
      <w:r w:rsidRPr="004341F6">
        <w:rPr>
          <w:rFonts w:ascii="Times New Roman" w:hAnsi="Times New Roman" w:cs="Times New Roman"/>
          <w:sz w:val="24"/>
          <w:szCs w:val="24"/>
        </w:rPr>
        <w:t xml:space="preserve">Susan: The way we put these together was based on internal discussion, and the survey, and what would be feasible and viable. We are depending on other groups to help and take action on these. While these are our current priorities we consider this a working document and welcome feedback from your groups. </w:t>
      </w:r>
    </w:p>
    <w:p w14:paraId="290B07D2" w14:textId="77777777" w:rsidR="004341F6" w:rsidRPr="004341F6" w:rsidRDefault="004341F6" w:rsidP="004341F6">
      <w:pPr>
        <w:spacing w:after="0" w:line="240" w:lineRule="auto"/>
        <w:rPr>
          <w:rFonts w:ascii="Times New Roman" w:hAnsi="Times New Roman" w:cs="Times New Roman"/>
          <w:sz w:val="24"/>
          <w:szCs w:val="24"/>
        </w:rPr>
      </w:pPr>
    </w:p>
    <w:p w14:paraId="2737CEAB" w14:textId="77777777" w:rsidR="004341F6" w:rsidRPr="004341F6" w:rsidRDefault="004341F6" w:rsidP="004341F6">
      <w:pPr>
        <w:spacing w:after="0" w:line="240" w:lineRule="auto"/>
        <w:rPr>
          <w:rFonts w:ascii="Times New Roman" w:hAnsi="Times New Roman" w:cs="Times New Roman"/>
          <w:sz w:val="24"/>
          <w:szCs w:val="24"/>
        </w:rPr>
      </w:pPr>
      <w:r w:rsidRPr="004341F6">
        <w:rPr>
          <w:rFonts w:ascii="Times New Roman" w:hAnsi="Times New Roman" w:cs="Times New Roman"/>
          <w:sz w:val="24"/>
          <w:szCs w:val="24"/>
        </w:rPr>
        <w:t xml:space="preserve">We have started working on these already. The top three priorities we will discuss in greater detail after lunch. </w:t>
      </w:r>
    </w:p>
    <w:p w14:paraId="2300459F" w14:textId="77777777" w:rsidR="004341F6" w:rsidRPr="004341F6" w:rsidRDefault="004341F6" w:rsidP="004341F6">
      <w:pPr>
        <w:spacing w:after="0" w:line="240" w:lineRule="auto"/>
        <w:rPr>
          <w:rFonts w:ascii="Times New Roman" w:hAnsi="Times New Roman" w:cs="Times New Roman"/>
          <w:sz w:val="24"/>
          <w:szCs w:val="24"/>
        </w:rPr>
      </w:pPr>
    </w:p>
    <w:p w14:paraId="5C7BB3E2" w14:textId="77777777" w:rsidR="004341F6" w:rsidRPr="004341F6" w:rsidRDefault="004341F6" w:rsidP="004341F6">
      <w:pPr>
        <w:spacing w:after="0" w:line="240" w:lineRule="auto"/>
        <w:rPr>
          <w:rFonts w:ascii="Times New Roman" w:hAnsi="Times New Roman" w:cs="Times New Roman"/>
          <w:sz w:val="24"/>
          <w:szCs w:val="24"/>
        </w:rPr>
      </w:pPr>
      <w:r w:rsidRPr="004341F6">
        <w:rPr>
          <w:rFonts w:ascii="Times New Roman" w:hAnsi="Times New Roman" w:cs="Times New Roman"/>
          <w:sz w:val="24"/>
          <w:szCs w:val="24"/>
        </w:rPr>
        <w:t>NNSA designing new casks</w:t>
      </w:r>
    </w:p>
    <w:p w14:paraId="10B0DE1D" w14:textId="77777777" w:rsidR="004341F6" w:rsidRPr="004341F6" w:rsidRDefault="004341F6" w:rsidP="004341F6">
      <w:pPr>
        <w:spacing w:after="0" w:line="240" w:lineRule="auto"/>
        <w:rPr>
          <w:rFonts w:ascii="Times New Roman" w:hAnsi="Times New Roman" w:cs="Times New Roman"/>
          <w:sz w:val="24"/>
          <w:szCs w:val="24"/>
        </w:rPr>
      </w:pPr>
    </w:p>
    <w:p w14:paraId="6C45BF6C" w14:textId="77777777" w:rsidR="004341F6" w:rsidRPr="004341F6" w:rsidRDefault="004341F6" w:rsidP="004341F6">
      <w:pPr>
        <w:spacing w:after="0" w:line="240" w:lineRule="auto"/>
        <w:rPr>
          <w:rFonts w:ascii="Times New Roman" w:hAnsi="Times New Roman" w:cs="Times New Roman"/>
          <w:sz w:val="24"/>
          <w:szCs w:val="24"/>
        </w:rPr>
      </w:pPr>
      <w:r w:rsidRPr="004341F6">
        <w:rPr>
          <w:rFonts w:ascii="Times New Roman" w:hAnsi="Times New Roman" w:cs="Times New Roman"/>
          <w:sz w:val="24"/>
          <w:szCs w:val="24"/>
        </w:rPr>
        <w:t>Gary: DOT and NRC don’t have a problem that a truck will transport international sources from NYC to LA, but you can’t move source to Texas because it is domestic transport without Type B</w:t>
      </w:r>
    </w:p>
    <w:p w14:paraId="4ACD779D" w14:textId="77777777" w:rsidR="004341F6" w:rsidRPr="004341F6" w:rsidRDefault="004341F6" w:rsidP="004341F6">
      <w:pPr>
        <w:spacing w:after="0" w:line="240" w:lineRule="auto"/>
        <w:rPr>
          <w:rFonts w:ascii="Times New Roman" w:hAnsi="Times New Roman" w:cs="Times New Roman"/>
          <w:sz w:val="24"/>
          <w:szCs w:val="24"/>
        </w:rPr>
      </w:pPr>
    </w:p>
    <w:p w14:paraId="477292BC" w14:textId="77777777" w:rsidR="004341F6" w:rsidRPr="004341F6" w:rsidRDefault="004341F6" w:rsidP="004341F6">
      <w:pPr>
        <w:spacing w:after="0" w:line="240" w:lineRule="auto"/>
        <w:rPr>
          <w:rFonts w:ascii="Times New Roman" w:hAnsi="Times New Roman" w:cs="Times New Roman"/>
          <w:sz w:val="24"/>
          <w:szCs w:val="24"/>
        </w:rPr>
      </w:pPr>
      <w:proofErr w:type="spellStart"/>
      <w:r w:rsidRPr="004341F6">
        <w:rPr>
          <w:rFonts w:ascii="Times New Roman" w:hAnsi="Times New Roman" w:cs="Times New Roman"/>
          <w:sz w:val="24"/>
          <w:szCs w:val="24"/>
        </w:rPr>
        <w:t>Anine</w:t>
      </w:r>
      <w:proofErr w:type="spellEnd"/>
      <w:r w:rsidRPr="004341F6">
        <w:rPr>
          <w:rFonts w:ascii="Times New Roman" w:hAnsi="Times New Roman" w:cs="Times New Roman"/>
          <w:sz w:val="24"/>
          <w:szCs w:val="24"/>
        </w:rPr>
        <w:t>: They want them IOTA certified, but if they are within the borders why are they no good anymore?</w:t>
      </w:r>
    </w:p>
    <w:p w14:paraId="117401D4" w14:textId="77777777" w:rsidR="004341F6" w:rsidRPr="004341F6" w:rsidRDefault="004341F6" w:rsidP="004341F6">
      <w:pPr>
        <w:spacing w:after="0" w:line="240" w:lineRule="auto"/>
        <w:rPr>
          <w:rFonts w:ascii="Times New Roman" w:hAnsi="Times New Roman" w:cs="Times New Roman"/>
          <w:sz w:val="24"/>
          <w:szCs w:val="24"/>
        </w:rPr>
      </w:pPr>
    </w:p>
    <w:p w14:paraId="2A76D917" w14:textId="77777777" w:rsidR="004341F6" w:rsidRPr="004341F6" w:rsidRDefault="004341F6" w:rsidP="004341F6">
      <w:pPr>
        <w:spacing w:after="0" w:line="240" w:lineRule="auto"/>
        <w:rPr>
          <w:rFonts w:ascii="Times New Roman" w:hAnsi="Times New Roman" w:cs="Times New Roman"/>
          <w:sz w:val="24"/>
          <w:szCs w:val="24"/>
        </w:rPr>
      </w:pPr>
      <w:r w:rsidRPr="004341F6">
        <w:rPr>
          <w:rFonts w:ascii="Times New Roman" w:hAnsi="Times New Roman" w:cs="Times New Roman"/>
          <w:sz w:val="24"/>
          <w:szCs w:val="24"/>
        </w:rPr>
        <w:t>Todd: NRC said they were changing the regulations and kept extending the deadline, finally got to the point where they had to shut it down</w:t>
      </w:r>
    </w:p>
    <w:p w14:paraId="2C730E3D" w14:textId="77777777" w:rsidR="004341F6" w:rsidRPr="004341F6" w:rsidRDefault="004341F6" w:rsidP="004341F6">
      <w:pPr>
        <w:spacing w:after="0" w:line="240" w:lineRule="auto"/>
        <w:rPr>
          <w:rFonts w:ascii="Times New Roman" w:hAnsi="Times New Roman" w:cs="Times New Roman"/>
          <w:sz w:val="24"/>
          <w:szCs w:val="24"/>
        </w:rPr>
      </w:pPr>
    </w:p>
    <w:p w14:paraId="54F60D8E" w14:textId="77777777" w:rsidR="004341F6" w:rsidRPr="004341F6" w:rsidRDefault="004341F6" w:rsidP="004341F6">
      <w:pPr>
        <w:spacing w:after="0" w:line="240" w:lineRule="auto"/>
        <w:rPr>
          <w:rFonts w:ascii="Times New Roman" w:hAnsi="Times New Roman" w:cs="Times New Roman"/>
          <w:sz w:val="24"/>
          <w:szCs w:val="24"/>
        </w:rPr>
      </w:pPr>
      <w:r w:rsidRPr="004341F6">
        <w:rPr>
          <w:rFonts w:ascii="Times New Roman" w:hAnsi="Times New Roman" w:cs="Times New Roman"/>
          <w:sz w:val="24"/>
          <w:szCs w:val="24"/>
        </w:rPr>
        <w:t>Gary: There is a real need, but it doesn’t meet the international requirements. They did get an exemption on a case by case basis</w:t>
      </w:r>
    </w:p>
    <w:p w14:paraId="7E72E0CA" w14:textId="77777777" w:rsidR="004341F6" w:rsidRPr="004341F6" w:rsidRDefault="004341F6" w:rsidP="004341F6">
      <w:pPr>
        <w:spacing w:after="0" w:line="240" w:lineRule="auto"/>
        <w:rPr>
          <w:rFonts w:ascii="Times New Roman" w:hAnsi="Times New Roman" w:cs="Times New Roman"/>
          <w:sz w:val="24"/>
          <w:szCs w:val="24"/>
        </w:rPr>
      </w:pPr>
    </w:p>
    <w:p w14:paraId="1826AE48" w14:textId="77777777" w:rsidR="004341F6" w:rsidRPr="004341F6" w:rsidRDefault="004341F6" w:rsidP="004341F6">
      <w:pPr>
        <w:spacing w:after="0" w:line="240" w:lineRule="auto"/>
        <w:rPr>
          <w:rFonts w:ascii="Times New Roman" w:hAnsi="Times New Roman" w:cs="Times New Roman"/>
          <w:sz w:val="24"/>
          <w:szCs w:val="24"/>
        </w:rPr>
      </w:pPr>
      <w:r w:rsidRPr="004341F6">
        <w:rPr>
          <w:rFonts w:ascii="Times New Roman" w:hAnsi="Times New Roman" w:cs="Times New Roman"/>
          <w:sz w:val="24"/>
          <w:szCs w:val="24"/>
        </w:rPr>
        <w:t xml:space="preserve">As a group, if we are able to find common ground to the containers and in a letter, spell out to NRC and DOT, we might have a better chance. </w:t>
      </w:r>
    </w:p>
    <w:p w14:paraId="1EF8AE3D" w14:textId="77777777" w:rsidR="004341F6" w:rsidRPr="004341F6" w:rsidRDefault="004341F6" w:rsidP="004341F6">
      <w:pPr>
        <w:spacing w:after="0" w:line="240" w:lineRule="auto"/>
        <w:rPr>
          <w:rFonts w:ascii="Times New Roman" w:hAnsi="Times New Roman" w:cs="Times New Roman"/>
          <w:sz w:val="24"/>
          <w:szCs w:val="24"/>
        </w:rPr>
      </w:pPr>
    </w:p>
    <w:p w14:paraId="454128D6" w14:textId="77777777" w:rsidR="004341F6" w:rsidRPr="004341F6" w:rsidRDefault="004341F6" w:rsidP="004341F6">
      <w:pPr>
        <w:spacing w:after="0" w:line="240" w:lineRule="auto"/>
        <w:rPr>
          <w:rFonts w:ascii="Times New Roman" w:hAnsi="Times New Roman" w:cs="Times New Roman"/>
          <w:sz w:val="24"/>
          <w:szCs w:val="24"/>
        </w:rPr>
      </w:pPr>
      <w:r w:rsidRPr="004341F6">
        <w:rPr>
          <w:rFonts w:ascii="Times New Roman" w:hAnsi="Times New Roman" w:cs="Times New Roman"/>
          <w:sz w:val="24"/>
          <w:szCs w:val="24"/>
        </w:rPr>
        <w:t xml:space="preserve">Susan: the language used in the exemption process is difficult to see a way in </w:t>
      </w:r>
    </w:p>
    <w:p w14:paraId="6FC868F0" w14:textId="77777777" w:rsidR="004341F6" w:rsidRPr="004341F6" w:rsidRDefault="004341F6" w:rsidP="004341F6">
      <w:pPr>
        <w:spacing w:after="0" w:line="240" w:lineRule="auto"/>
        <w:rPr>
          <w:rFonts w:ascii="Times New Roman" w:hAnsi="Times New Roman" w:cs="Times New Roman"/>
          <w:sz w:val="24"/>
          <w:szCs w:val="24"/>
        </w:rPr>
      </w:pPr>
    </w:p>
    <w:p w14:paraId="766EBF29" w14:textId="77777777" w:rsidR="004341F6" w:rsidRPr="004341F6" w:rsidRDefault="004341F6" w:rsidP="004341F6">
      <w:pPr>
        <w:spacing w:after="0" w:line="240" w:lineRule="auto"/>
        <w:rPr>
          <w:rFonts w:ascii="Times New Roman" w:hAnsi="Times New Roman" w:cs="Times New Roman"/>
          <w:sz w:val="24"/>
          <w:szCs w:val="24"/>
        </w:rPr>
      </w:pPr>
      <w:r w:rsidRPr="004341F6">
        <w:rPr>
          <w:rFonts w:ascii="Times New Roman" w:hAnsi="Times New Roman" w:cs="Times New Roman"/>
          <w:sz w:val="24"/>
          <w:szCs w:val="24"/>
        </w:rPr>
        <w:t>Gary: They do it for Cat B that has lost certification</w:t>
      </w:r>
    </w:p>
    <w:p w14:paraId="11A89164" w14:textId="77777777" w:rsidR="004341F6" w:rsidRPr="004341F6" w:rsidRDefault="004341F6" w:rsidP="004341F6">
      <w:pPr>
        <w:spacing w:after="0" w:line="240" w:lineRule="auto"/>
        <w:rPr>
          <w:rFonts w:ascii="Times New Roman" w:hAnsi="Times New Roman" w:cs="Times New Roman"/>
          <w:sz w:val="24"/>
          <w:szCs w:val="24"/>
        </w:rPr>
      </w:pPr>
    </w:p>
    <w:p w14:paraId="0ADE68CC" w14:textId="77777777" w:rsidR="004341F6" w:rsidRPr="004341F6" w:rsidRDefault="004341F6" w:rsidP="004341F6">
      <w:pPr>
        <w:spacing w:after="0" w:line="240" w:lineRule="auto"/>
        <w:rPr>
          <w:rFonts w:ascii="Times New Roman" w:hAnsi="Times New Roman" w:cs="Times New Roman"/>
          <w:sz w:val="24"/>
          <w:szCs w:val="24"/>
        </w:rPr>
      </w:pPr>
      <w:r w:rsidRPr="004341F6">
        <w:rPr>
          <w:rFonts w:ascii="Times New Roman" w:hAnsi="Times New Roman" w:cs="Times New Roman"/>
          <w:sz w:val="24"/>
          <w:szCs w:val="24"/>
        </w:rPr>
        <w:t>Susan: next recommendation is for a Craig’s List for sources or eHarmony source exchange program</w:t>
      </w:r>
    </w:p>
    <w:p w14:paraId="116707D2" w14:textId="77777777" w:rsidR="004341F6" w:rsidRPr="004341F6" w:rsidRDefault="004341F6" w:rsidP="004341F6">
      <w:pPr>
        <w:spacing w:after="0" w:line="240" w:lineRule="auto"/>
        <w:rPr>
          <w:rFonts w:ascii="Times New Roman" w:hAnsi="Times New Roman" w:cs="Times New Roman"/>
          <w:sz w:val="24"/>
          <w:szCs w:val="24"/>
        </w:rPr>
      </w:pPr>
    </w:p>
    <w:p w14:paraId="21E386CD" w14:textId="146733B2" w:rsidR="00D604CB" w:rsidRDefault="004341F6" w:rsidP="004341F6">
      <w:pPr>
        <w:spacing w:after="0" w:line="240" w:lineRule="auto"/>
        <w:rPr>
          <w:rFonts w:ascii="Times New Roman" w:hAnsi="Times New Roman" w:cs="Times New Roman"/>
          <w:sz w:val="24"/>
          <w:szCs w:val="24"/>
        </w:rPr>
      </w:pPr>
      <w:r w:rsidRPr="004341F6">
        <w:rPr>
          <w:rFonts w:ascii="Times New Roman" w:hAnsi="Times New Roman" w:cs="Times New Roman"/>
          <w:sz w:val="24"/>
          <w:szCs w:val="24"/>
        </w:rPr>
        <w:t>Todd: As we have looked at this we now understand that CRCPD would be a more appropriate host for this</w:t>
      </w:r>
      <w:r w:rsidR="00B63151">
        <w:rPr>
          <w:rFonts w:ascii="Times New Roman" w:hAnsi="Times New Roman" w:cs="Times New Roman"/>
          <w:sz w:val="24"/>
          <w:szCs w:val="24"/>
        </w:rPr>
        <w:t>.</w:t>
      </w:r>
    </w:p>
    <w:p w14:paraId="32AC3B2E" w14:textId="77777777" w:rsidR="00B63151" w:rsidRDefault="00B63151" w:rsidP="004341F6">
      <w:pPr>
        <w:spacing w:after="0" w:line="240" w:lineRule="auto"/>
        <w:rPr>
          <w:rFonts w:ascii="Times New Roman" w:hAnsi="Times New Roman" w:cs="Times New Roman"/>
          <w:color w:val="000000"/>
          <w:sz w:val="24"/>
          <w:szCs w:val="24"/>
        </w:rPr>
      </w:pPr>
    </w:p>
    <w:p w14:paraId="1BAFDFA4" w14:textId="77777777" w:rsidR="00B41BEA" w:rsidRDefault="00B41BEA" w:rsidP="00D604CB">
      <w:pPr>
        <w:spacing w:after="0" w:line="240" w:lineRule="auto"/>
        <w:rPr>
          <w:rFonts w:ascii="Times New Roman" w:hAnsi="Times New Roman" w:cs="Times New Roman"/>
          <w:color w:val="000000"/>
          <w:sz w:val="24"/>
          <w:szCs w:val="24"/>
        </w:rPr>
      </w:pPr>
    </w:p>
    <w:p w14:paraId="7E9E073E" w14:textId="32F27106" w:rsidR="004D42F8" w:rsidRPr="004341F6" w:rsidRDefault="004341F6" w:rsidP="004D42F8">
      <w:pPr>
        <w:spacing w:after="0" w:line="240" w:lineRule="auto"/>
        <w:rPr>
          <w:rFonts w:ascii="Times New Roman" w:hAnsi="Times New Roman" w:cs="Times New Roman"/>
          <w:b/>
          <w:i/>
          <w:color w:val="000000"/>
          <w:sz w:val="24"/>
          <w:szCs w:val="24"/>
        </w:rPr>
      </w:pPr>
      <w:r w:rsidRPr="004341F6">
        <w:rPr>
          <w:rFonts w:ascii="Times New Roman" w:hAnsi="Times New Roman" w:cs="Times New Roman"/>
          <w:b/>
          <w:i/>
          <w:color w:val="000000"/>
          <w:sz w:val="24"/>
          <w:szCs w:val="24"/>
        </w:rPr>
        <w:t>***</w:t>
      </w:r>
      <w:r w:rsidR="00B41BEA" w:rsidRPr="004341F6">
        <w:rPr>
          <w:rFonts w:ascii="Times New Roman" w:hAnsi="Times New Roman" w:cs="Times New Roman"/>
          <w:b/>
          <w:i/>
          <w:color w:val="000000"/>
          <w:sz w:val="24"/>
          <w:szCs w:val="24"/>
        </w:rPr>
        <w:t>Lunch Break</w:t>
      </w:r>
      <w:r w:rsidRPr="004341F6">
        <w:rPr>
          <w:rFonts w:ascii="Times New Roman" w:hAnsi="Times New Roman" w:cs="Times New Roman"/>
          <w:b/>
          <w:i/>
          <w:color w:val="000000"/>
          <w:sz w:val="24"/>
          <w:szCs w:val="24"/>
        </w:rPr>
        <w:t>***</w:t>
      </w:r>
    </w:p>
    <w:p w14:paraId="3F90E0D7" w14:textId="77777777" w:rsidR="004D42F8" w:rsidRDefault="004D42F8" w:rsidP="004D42F8">
      <w:pPr>
        <w:rPr>
          <w:rFonts w:ascii="Times New Roman" w:hAnsi="Times New Roman" w:cs="Times New Roman"/>
          <w:color w:val="000000"/>
          <w:sz w:val="24"/>
          <w:szCs w:val="24"/>
        </w:rPr>
      </w:pPr>
    </w:p>
    <w:p w14:paraId="16642CA1" w14:textId="0F88DF3F" w:rsidR="00683BEA" w:rsidRPr="004D42F8" w:rsidRDefault="00683BEA" w:rsidP="004D42F8">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sz w:val="24"/>
          <w:szCs w:val="24"/>
        </w:rPr>
        <w:t>CRCPD’s Part S Working G</w:t>
      </w:r>
      <w:r w:rsidRPr="00146686">
        <w:rPr>
          <w:rFonts w:ascii="Times New Roman" w:hAnsi="Times New Roman" w:cs="Times New Roman"/>
          <w:sz w:val="24"/>
          <w:szCs w:val="24"/>
        </w:rPr>
        <w:t>roup on developing suggested state regulations concerning financial assurance for disused sources</w:t>
      </w:r>
      <w:r>
        <w:rPr>
          <w:rFonts w:ascii="Times New Roman" w:hAnsi="Times New Roman" w:cs="Times New Roman"/>
          <w:sz w:val="24"/>
          <w:szCs w:val="24"/>
        </w:rPr>
        <w:t xml:space="preserve"> </w:t>
      </w:r>
      <w:r w:rsidRPr="00FE7BE8">
        <w:rPr>
          <w:rFonts w:ascii="Times New Roman" w:hAnsi="Times New Roman" w:cs="Times New Roman"/>
          <w:i/>
          <w:sz w:val="24"/>
          <w:szCs w:val="24"/>
        </w:rPr>
        <w:t>(</w:t>
      </w:r>
      <w:r>
        <w:rPr>
          <w:rFonts w:ascii="Times New Roman" w:hAnsi="Times New Roman" w:cs="Times New Roman"/>
          <w:i/>
          <w:sz w:val="24"/>
          <w:szCs w:val="24"/>
        </w:rPr>
        <w:t>Discussion Leader—</w:t>
      </w:r>
      <w:proofErr w:type="spellStart"/>
      <w:r w:rsidRPr="00FE7BE8">
        <w:rPr>
          <w:rFonts w:ascii="Times New Roman" w:hAnsi="Times New Roman" w:cs="Times New Roman"/>
          <w:i/>
          <w:sz w:val="24"/>
          <w:szCs w:val="24"/>
        </w:rPr>
        <w:t>Anine</w:t>
      </w:r>
      <w:proofErr w:type="spellEnd"/>
      <w:r w:rsidRPr="00FE7BE8">
        <w:rPr>
          <w:rFonts w:ascii="Times New Roman" w:hAnsi="Times New Roman" w:cs="Times New Roman"/>
          <w:i/>
          <w:sz w:val="24"/>
          <w:szCs w:val="24"/>
        </w:rPr>
        <w:t xml:space="preserve"> Grumb</w:t>
      </w:r>
      <w:r>
        <w:rPr>
          <w:rFonts w:ascii="Times New Roman" w:hAnsi="Times New Roman" w:cs="Times New Roman"/>
          <w:i/>
          <w:sz w:val="24"/>
          <w:szCs w:val="24"/>
        </w:rPr>
        <w:t>les, Part S Working Group Chair/State of Washington</w:t>
      </w:r>
      <w:r w:rsidRPr="00FE7BE8">
        <w:rPr>
          <w:rFonts w:ascii="Times New Roman" w:hAnsi="Times New Roman" w:cs="Times New Roman"/>
          <w:i/>
          <w:sz w:val="24"/>
          <w:szCs w:val="24"/>
        </w:rPr>
        <w:t>)</w:t>
      </w:r>
    </w:p>
    <w:p w14:paraId="1C10E34C" w14:textId="77777777" w:rsidR="00683BEA" w:rsidRDefault="00683BEA" w:rsidP="00683BEA">
      <w:pPr>
        <w:spacing w:after="0" w:line="240" w:lineRule="auto"/>
        <w:ind w:left="360" w:hanging="360"/>
        <w:rPr>
          <w:rFonts w:ascii="Times New Roman" w:hAnsi="Times New Roman" w:cs="Times New Roman"/>
          <w:sz w:val="24"/>
          <w:szCs w:val="24"/>
        </w:rPr>
      </w:pPr>
    </w:p>
    <w:p w14:paraId="6AA0BBD1" w14:textId="205FD5FE" w:rsidR="00B63151" w:rsidRDefault="00B63151" w:rsidP="00B63151">
      <w:pPr>
        <w:spacing w:after="0" w:line="240" w:lineRule="auto"/>
        <w:rPr>
          <w:rFonts w:ascii="Times New Roman" w:hAnsi="Times New Roman" w:cs="Times New Roman"/>
          <w:sz w:val="24"/>
          <w:szCs w:val="24"/>
        </w:rPr>
      </w:pPr>
      <w:proofErr w:type="spellStart"/>
      <w:r w:rsidRPr="00B63151">
        <w:rPr>
          <w:rFonts w:ascii="Times New Roman" w:hAnsi="Times New Roman" w:cs="Times New Roman"/>
          <w:sz w:val="24"/>
          <w:szCs w:val="24"/>
        </w:rPr>
        <w:t>Anine</w:t>
      </w:r>
      <w:proofErr w:type="spellEnd"/>
      <w:r w:rsidRPr="00B63151">
        <w:rPr>
          <w:rFonts w:ascii="Times New Roman" w:hAnsi="Times New Roman" w:cs="Times New Roman"/>
          <w:sz w:val="24"/>
          <w:szCs w:val="24"/>
        </w:rPr>
        <w:t>: changed the alpha sources, seemed like a reasonable change and came up with the number based on waste site</w:t>
      </w:r>
      <w:r>
        <w:rPr>
          <w:rFonts w:ascii="Times New Roman" w:hAnsi="Times New Roman" w:cs="Times New Roman"/>
          <w:sz w:val="24"/>
          <w:szCs w:val="24"/>
        </w:rPr>
        <w:t>.</w:t>
      </w:r>
    </w:p>
    <w:p w14:paraId="0AF2D19B" w14:textId="77777777" w:rsidR="00B63151" w:rsidRDefault="00B63151" w:rsidP="00B63151">
      <w:pPr>
        <w:spacing w:after="0" w:line="240" w:lineRule="auto"/>
        <w:rPr>
          <w:rFonts w:ascii="Times New Roman" w:hAnsi="Times New Roman" w:cs="Times New Roman"/>
          <w:sz w:val="24"/>
          <w:szCs w:val="24"/>
        </w:rPr>
      </w:pPr>
    </w:p>
    <w:p w14:paraId="17A12AF9" w14:textId="301A6CE9" w:rsidR="00B63151" w:rsidRDefault="00B63151" w:rsidP="00B63151">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B63151">
        <w:rPr>
          <w:rFonts w:ascii="Times New Roman" w:hAnsi="Times New Roman" w:cs="Times New Roman"/>
          <w:sz w:val="24"/>
          <w:szCs w:val="24"/>
        </w:rPr>
        <w:t>ll radionuclides greater than 120 days; went down all the way to portable gauges</w:t>
      </w:r>
      <w:r>
        <w:rPr>
          <w:rFonts w:ascii="Times New Roman" w:hAnsi="Times New Roman" w:cs="Times New Roman"/>
          <w:sz w:val="24"/>
          <w:szCs w:val="24"/>
        </w:rPr>
        <w:t>. L</w:t>
      </w:r>
      <w:r w:rsidRPr="00B63151">
        <w:rPr>
          <w:rFonts w:ascii="Times New Roman" w:hAnsi="Times New Roman" w:cs="Times New Roman"/>
          <w:sz w:val="24"/>
          <w:szCs w:val="24"/>
        </w:rPr>
        <w:t>icensees in Washington use gauges until won’t work anymore</w:t>
      </w:r>
      <w:r>
        <w:rPr>
          <w:rFonts w:ascii="Times New Roman" w:hAnsi="Times New Roman" w:cs="Times New Roman"/>
          <w:sz w:val="24"/>
          <w:szCs w:val="24"/>
        </w:rPr>
        <w:t xml:space="preserve">. They </w:t>
      </w:r>
      <w:r w:rsidRPr="00B63151">
        <w:rPr>
          <w:rFonts w:ascii="Times New Roman" w:hAnsi="Times New Roman" w:cs="Times New Roman"/>
          <w:sz w:val="24"/>
          <w:szCs w:val="24"/>
        </w:rPr>
        <w:t>also rewrote the regulations; informed by CRCPD that they are now ready for peer-review by non-CRCPD Committee members (Jared said that they can be members of CRCPD, but not active members of your committee); asked to include one of licensees who happens to be an HPS members (Bruce Busby) – he is also a former regulator; one of major considerations is to do this in a gentle, kind way so that it has as little impact on regulators as well as licensees; he is in favor of doing something, not sure what; maybe this would be an opportunity for private insurers to get involved</w:t>
      </w:r>
      <w:r>
        <w:rPr>
          <w:rFonts w:ascii="Times New Roman" w:hAnsi="Times New Roman" w:cs="Times New Roman"/>
          <w:sz w:val="24"/>
          <w:szCs w:val="24"/>
        </w:rPr>
        <w:t>.</w:t>
      </w:r>
    </w:p>
    <w:p w14:paraId="743BBF7E" w14:textId="77777777" w:rsidR="00B63151" w:rsidRDefault="00B63151" w:rsidP="00B63151">
      <w:pPr>
        <w:spacing w:after="0" w:line="240" w:lineRule="auto"/>
        <w:rPr>
          <w:rFonts w:ascii="Times New Roman" w:hAnsi="Times New Roman" w:cs="Times New Roman"/>
          <w:sz w:val="24"/>
          <w:szCs w:val="24"/>
        </w:rPr>
      </w:pPr>
    </w:p>
    <w:p w14:paraId="0D6D06C9" w14:textId="77777777" w:rsidR="00B63151" w:rsidRDefault="00B63151" w:rsidP="00B63151">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Todd: Canada has a similar program where you pay a low annual fee and that goes into a fund so that the taxpayers do not have to pay</w:t>
      </w:r>
    </w:p>
    <w:p w14:paraId="2AAA04EB" w14:textId="77777777" w:rsidR="00B63151" w:rsidRDefault="00B63151" w:rsidP="00B63151">
      <w:pPr>
        <w:spacing w:after="0" w:line="240" w:lineRule="auto"/>
        <w:ind w:left="360" w:hanging="360"/>
        <w:rPr>
          <w:rFonts w:ascii="Times New Roman" w:hAnsi="Times New Roman" w:cs="Times New Roman"/>
          <w:sz w:val="24"/>
          <w:szCs w:val="24"/>
        </w:rPr>
      </w:pPr>
    </w:p>
    <w:p w14:paraId="578B722D" w14:textId="77777777" w:rsidR="00B63151" w:rsidRPr="002F778A" w:rsidRDefault="00B63151" w:rsidP="00B63151">
      <w:pPr>
        <w:spacing w:after="0" w:line="240" w:lineRule="auto"/>
        <w:ind w:left="360" w:hanging="360"/>
        <w:rPr>
          <w:rFonts w:ascii="Times New Roman" w:hAnsi="Times New Roman" w:cs="Times New Roman"/>
          <w:b/>
          <w:sz w:val="24"/>
          <w:szCs w:val="24"/>
        </w:rPr>
      </w:pPr>
      <w:r w:rsidRPr="002F778A">
        <w:rPr>
          <w:rFonts w:ascii="Times New Roman" w:hAnsi="Times New Roman" w:cs="Times New Roman"/>
          <w:b/>
          <w:sz w:val="24"/>
          <w:szCs w:val="24"/>
        </w:rPr>
        <w:t xml:space="preserve">**TODD SEND ANINE INFO RE ISSPA WORKSHOP </w:t>
      </w:r>
    </w:p>
    <w:p w14:paraId="1BA81B24" w14:textId="77777777" w:rsidR="00B63151" w:rsidRPr="002F778A" w:rsidRDefault="00B63151" w:rsidP="00B63151">
      <w:pPr>
        <w:spacing w:after="0" w:line="240" w:lineRule="auto"/>
        <w:ind w:left="360" w:hanging="360"/>
        <w:rPr>
          <w:rFonts w:ascii="Times New Roman" w:hAnsi="Times New Roman" w:cs="Times New Roman"/>
          <w:b/>
          <w:sz w:val="24"/>
          <w:szCs w:val="24"/>
        </w:rPr>
      </w:pPr>
      <w:r w:rsidRPr="002F778A">
        <w:rPr>
          <w:rFonts w:ascii="Times New Roman" w:hAnsi="Times New Roman" w:cs="Times New Roman"/>
          <w:b/>
          <w:sz w:val="24"/>
          <w:szCs w:val="24"/>
        </w:rPr>
        <w:t>**TODD SEND ANINE INFO ON CANADA PRESENTATION</w:t>
      </w:r>
    </w:p>
    <w:p w14:paraId="332E2C7A" w14:textId="77777777" w:rsidR="00B63151" w:rsidRDefault="00B63151" w:rsidP="00B63151">
      <w:pPr>
        <w:spacing w:after="0" w:line="240" w:lineRule="auto"/>
        <w:rPr>
          <w:rFonts w:ascii="Times New Roman" w:hAnsi="Times New Roman" w:cs="Times New Roman"/>
          <w:sz w:val="24"/>
          <w:szCs w:val="24"/>
        </w:rPr>
      </w:pPr>
    </w:p>
    <w:p w14:paraId="5FA4113A" w14:textId="77777777" w:rsidR="00A554A2" w:rsidRDefault="00A554A2" w:rsidP="00A554A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Anine</w:t>
      </w:r>
      <w:proofErr w:type="spellEnd"/>
      <w:r>
        <w:rPr>
          <w:rFonts w:ascii="Times New Roman" w:hAnsi="Times New Roman" w:cs="Times New Roman"/>
          <w:sz w:val="24"/>
          <w:szCs w:val="24"/>
        </w:rPr>
        <w:t xml:space="preserve">: Just need to make sure there is an end of life plan. </w:t>
      </w:r>
    </w:p>
    <w:p w14:paraId="3435D2BC" w14:textId="77777777" w:rsidR="00A554A2" w:rsidRDefault="00A554A2" w:rsidP="00A554A2">
      <w:pPr>
        <w:spacing w:after="0" w:line="240" w:lineRule="auto"/>
        <w:rPr>
          <w:rFonts w:ascii="Times New Roman" w:hAnsi="Times New Roman" w:cs="Times New Roman"/>
          <w:sz w:val="24"/>
          <w:szCs w:val="24"/>
        </w:rPr>
      </w:pPr>
    </w:p>
    <w:p w14:paraId="0FE24905" w14:textId="77777777" w:rsidR="00A554A2" w:rsidRDefault="00A554A2" w:rsidP="00A554A2">
      <w:pPr>
        <w:spacing w:after="0" w:line="240" w:lineRule="auto"/>
        <w:rPr>
          <w:rFonts w:ascii="Times New Roman" w:hAnsi="Times New Roman" w:cs="Times New Roman"/>
          <w:sz w:val="24"/>
          <w:szCs w:val="24"/>
        </w:rPr>
      </w:pPr>
      <w:r>
        <w:rPr>
          <w:rFonts w:ascii="Times New Roman" w:hAnsi="Times New Roman" w:cs="Times New Roman"/>
          <w:sz w:val="24"/>
          <w:szCs w:val="24"/>
        </w:rPr>
        <w:t>The presentation is being given to various audiences. Waiting for peer review to move forward</w:t>
      </w:r>
    </w:p>
    <w:p w14:paraId="77180CAB" w14:textId="77777777" w:rsidR="00A554A2" w:rsidRDefault="00A554A2" w:rsidP="00A554A2">
      <w:pPr>
        <w:spacing w:after="0" w:line="240" w:lineRule="auto"/>
        <w:rPr>
          <w:rFonts w:ascii="Times New Roman" w:hAnsi="Times New Roman" w:cs="Times New Roman"/>
          <w:sz w:val="24"/>
          <w:szCs w:val="24"/>
        </w:rPr>
      </w:pPr>
    </w:p>
    <w:p w14:paraId="70AB03BD" w14:textId="77777777" w:rsidR="00A554A2" w:rsidRDefault="00A554A2" w:rsidP="00A554A2">
      <w:pPr>
        <w:spacing w:after="0" w:line="240" w:lineRule="auto"/>
        <w:rPr>
          <w:rFonts w:ascii="Times New Roman" w:hAnsi="Times New Roman" w:cs="Times New Roman"/>
          <w:sz w:val="24"/>
          <w:szCs w:val="24"/>
        </w:rPr>
      </w:pPr>
      <w:r>
        <w:rPr>
          <w:rFonts w:ascii="Times New Roman" w:hAnsi="Times New Roman" w:cs="Times New Roman"/>
          <w:sz w:val="24"/>
          <w:szCs w:val="24"/>
        </w:rPr>
        <w:t>Jared: peer review comments have to be addressed, then it goes to the board for approval. Could consider having OAS peer review</w:t>
      </w:r>
    </w:p>
    <w:p w14:paraId="6BBB612B" w14:textId="77777777" w:rsidR="00A554A2" w:rsidRDefault="00A554A2" w:rsidP="00A554A2">
      <w:pPr>
        <w:spacing w:after="0" w:line="240" w:lineRule="auto"/>
        <w:rPr>
          <w:rFonts w:ascii="Times New Roman" w:hAnsi="Times New Roman" w:cs="Times New Roman"/>
          <w:sz w:val="24"/>
          <w:szCs w:val="24"/>
        </w:rPr>
      </w:pPr>
    </w:p>
    <w:p w14:paraId="0E8BA409" w14:textId="77777777" w:rsidR="00A554A2" w:rsidRDefault="00A554A2" w:rsidP="00A554A2">
      <w:pPr>
        <w:spacing w:after="0" w:line="240" w:lineRule="auto"/>
        <w:rPr>
          <w:rFonts w:ascii="Times New Roman" w:hAnsi="Times New Roman" w:cs="Times New Roman"/>
          <w:sz w:val="24"/>
          <w:szCs w:val="24"/>
        </w:rPr>
      </w:pPr>
      <w:r>
        <w:rPr>
          <w:rFonts w:ascii="Times New Roman" w:hAnsi="Times New Roman" w:cs="Times New Roman"/>
          <w:sz w:val="24"/>
          <w:szCs w:val="24"/>
        </w:rPr>
        <w:t>Susan: then NRC has to buy off on it?</w:t>
      </w:r>
    </w:p>
    <w:p w14:paraId="1E20B906" w14:textId="77777777" w:rsidR="00A554A2" w:rsidRDefault="00A554A2" w:rsidP="00A554A2">
      <w:pPr>
        <w:spacing w:after="0" w:line="240" w:lineRule="auto"/>
        <w:rPr>
          <w:rFonts w:ascii="Times New Roman" w:hAnsi="Times New Roman" w:cs="Times New Roman"/>
          <w:sz w:val="24"/>
          <w:szCs w:val="24"/>
        </w:rPr>
      </w:pPr>
    </w:p>
    <w:p w14:paraId="6866E728" w14:textId="77777777" w:rsidR="00A554A2" w:rsidRDefault="00A554A2" w:rsidP="00A554A2">
      <w:pPr>
        <w:spacing w:after="0" w:line="240" w:lineRule="auto"/>
        <w:rPr>
          <w:rFonts w:ascii="Times New Roman" w:hAnsi="Times New Roman" w:cs="Times New Roman"/>
          <w:sz w:val="24"/>
          <w:szCs w:val="24"/>
        </w:rPr>
      </w:pPr>
      <w:r>
        <w:rPr>
          <w:rFonts w:ascii="Times New Roman" w:hAnsi="Times New Roman" w:cs="Times New Roman"/>
          <w:sz w:val="24"/>
          <w:szCs w:val="24"/>
        </w:rPr>
        <w:t>Jared: yes</w:t>
      </w:r>
    </w:p>
    <w:p w14:paraId="4EBECA6A" w14:textId="77777777" w:rsidR="00A554A2" w:rsidRDefault="00A554A2" w:rsidP="00A554A2">
      <w:pPr>
        <w:spacing w:after="0" w:line="240" w:lineRule="auto"/>
        <w:rPr>
          <w:rFonts w:ascii="Times New Roman" w:hAnsi="Times New Roman" w:cs="Times New Roman"/>
          <w:sz w:val="24"/>
          <w:szCs w:val="24"/>
        </w:rPr>
      </w:pPr>
    </w:p>
    <w:p w14:paraId="08681908" w14:textId="77777777" w:rsidR="00A554A2" w:rsidRDefault="00A554A2" w:rsidP="00A554A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Anine</w:t>
      </w:r>
      <w:proofErr w:type="spellEnd"/>
      <w:r>
        <w:rPr>
          <w:rFonts w:ascii="Times New Roman" w:hAnsi="Times New Roman" w:cs="Times New Roman"/>
          <w:sz w:val="24"/>
          <w:szCs w:val="24"/>
        </w:rPr>
        <w:t xml:space="preserve">: regarding GLs: Three instances of transporting radioactive material within the last three months; they lost the materials. Two were FedEx, they are generally licensed. There are gangs and thieves working for FedEx who steal packages or reroute them to bogus addresses. If they get the idea that radioactive material has monetary value, it becomes a security issue. FedEx is regulated by DOT. </w:t>
      </w:r>
    </w:p>
    <w:p w14:paraId="1C94F730" w14:textId="77777777" w:rsidR="00A554A2" w:rsidRDefault="00A554A2" w:rsidP="00A554A2">
      <w:pPr>
        <w:spacing w:after="0" w:line="240" w:lineRule="auto"/>
        <w:rPr>
          <w:rFonts w:ascii="Times New Roman" w:hAnsi="Times New Roman" w:cs="Times New Roman"/>
          <w:sz w:val="24"/>
          <w:szCs w:val="24"/>
        </w:rPr>
      </w:pPr>
    </w:p>
    <w:p w14:paraId="19DBB785" w14:textId="77777777" w:rsidR="00A554A2" w:rsidRDefault="00A554A2" w:rsidP="00A554A2">
      <w:pPr>
        <w:spacing w:after="0" w:line="240" w:lineRule="auto"/>
        <w:rPr>
          <w:rFonts w:ascii="Times New Roman" w:hAnsi="Times New Roman" w:cs="Times New Roman"/>
          <w:sz w:val="24"/>
          <w:szCs w:val="24"/>
        </w:rPr>
      </w:pPr>
      <w:r>
        <w:rPr>
          <w:rFonts w:ascii="Times New Roman" w:hAnsi="Times New Roman" w:cs="Times New Roman"/>
          <w:sz w:val="24"/>
          <w:szCs w:val="24"/>
        </w:rPr>
        <w:t>Susan: Our state has a MOU that we can override DOT</w:t>
      </w:r>
    </w:p>
    <w:p w14:paraId="580AC452" w14:textId="77777777" w:rsidR="00B63151" w:rsidRDefault="00B63151" w:rsidP="00B63151">
      <w:pPr>
        <w:spacing w:after="0" w:line="240" w:lineRule="auto"/>
        <w:rPr>
          <w:rFonts w:ascii="Times New Roman" w:hAnsi="Times New Roman" w:cs="Times New Roman"/>
          <w:sz w:val="24"/>
          <w:szCs w:val="24"/>
        </w:rPr>
      </w:pPr>
    </w:p>
    <w:p w14:paraId="2CC6A52D" w14:textId="77777777" w:rsidR="007174B2" w:rsidRDefault="007174B2" w:rsidP="007174B2">
      <w:pPr>
        <w:spacing w:after="0" w:line="240" w:lineRule="auto"/>
        <w:rPr>
          <w:rFonts w:ascii="Times New Roman" w:hAnsi="Times New Roman" w:cs="Times New Roman"/>
          <w:sz w:val="24"/>
          <w:szCs w:val="24"/>
        </w:rPr>
      </w:pPr>
    </w:p>
    <w:p w14:paraId="2AB96678" w14:textId="77777777" w:rsidR="00A554A2" w:rsidRPr="00A554A2" w:rsidRDefault="00A554A2" w:rsidP="00A554A2">
      <w:pPr>
        <w:spacing w:after="0" w:line="240" w:lineRule="auto"/>
        <w:rPr>
          <w:rFonts w:ascii="Times New Roman" w:hAnsi="Times New Roman" w:cs="Times New Roman"/>
          <w:sz w:val="24"/>
          <w:szCs w:val="24"/>
        </w:rPr>
      </w:pPr>
      <w:r w:rsidRPr="00A554A2">
        <w:rPr>
          <w:rFonts w:ascii="Times New Roman" w:hAnsi="Times New Roman" w:cs="Times New Roman"/>
          <w:sz w:val="24"/>
          <w:szCs w:val="24"/>
        </w:rPr>
        <w:t>Jared: Not every state does</w:t>
      </w:r>
    </w:p>
    <w:p w14:paraId="259CD952" w14:textId="77777777" w:rsidR="00A554A2" w:rsidRPr="00A554A2" w:rsidRDefault="00A554A2" w:rsidP="00A554A2">
      <w:pPr>
        <w:spacing w:after="0" w:line="240" w:lineRule="auto"/>
        <w:rPr>
          <w:rFonts w:ascii="Times New Roman" w:hAnsi="Times New Roman" w:cs="Times New Roman"/>
          <w:sz w:val="24"/>
          <w:szCs w:val="24"/>
        </w:rPr>
      </w:pPr>
    </w:p>
    <w:p w14:paraId="0D49DC75" w14:textId="77777777" w:rsidR="00A554A2" w:rsidRPr="00A554A2" w:rsidRDefault="00A554A2" w:rsidP="00A554A2">
      <w:pPr>
        <w:spacing w:after="0" w:line="240" w:lineRule="auto"/>
        <w:rPr>
          <w:rFonts w:ascii="Times New Roman" w:hAnsi="Times New Roman" w:cs="Times New Roman"/>
          <w:sz w:val="24"/>
          <w:szCs w:val="24"/>
        </w:rPr>
      </w:pPr>
      <w:proofErr w:type="spellStart"/>
      <w:r w:rsidRPr="00A554A2">
        <w:rPr>
          <w:rFonts w:ascii="Times New Roman" w:hAnsi="Times New Roman" w:cs="Times New Roman"/>
          <w:sz w:val="24"/>
          <w:szCs w:val="24"/>
        </w:rPr>
        <w:lastRenderedPageBreak/>
        <w:t>Anine</w:t>
      </w:r>
      <w:proofErr w:type="spellEnd"/>
      <w:r w:rsidRPr="00A554A2">
        <w:rPr>
          <w:rFonts w:ascii="Times New Roman" w:hAnsi="Times New Roman" w:cs="Times New Roman"/>
          <w:sz w:val="24"/>
          <w:szCs w:val="24"/>
        </w:rPr>
        <w:t>: “In transit” exempts them from responsibility. We are trying to escalate this issue to the state of Washington. Sent letters and information to NRC, FBI, DOT</w:t>
      </w:r>
    </w:p>
    <w:p w14:paraId="659B3AC9" w14:textId="77777777" w:rsidR="00A554A2" w:rsidRPr="00A554A2" w:rsidRDefault="00A554A2" w:rsidP="00A554A2">
      <w:pPr>
        <w:spacing w:after="0" w:line="240" w:lineRule="auto"/>
        <w:rPr>
          <w:rFonts w:ascii="Times New Roman" w:hAnsi="Times New Roman" w:cs="Times New Roman"/>
          <w:sz w:val="24"/>
          <w:szCs w:val="24"/>
        </w:rPr>
      </w:pPr>
      <w:r w:rsidRPr="00A554A2">
        <w:rPr>
          <w:rFonts w:ascii="Times New Roman" w:hAnsi="Times New Roman" w:cs="Times New Roman"/>
          <w:sz w:val="24"/>
          <w:szCs w:val="24"/>
        </w:rPr>
        <w:t xml:space="preserve"> </w:t>
      </w:r>
    </w:p>
    <w:p w14:paraId="0F2B1966" w14:textId="77777777" w:rsidR="00A554A2" w:rsidRPr="00A554A2" w:rsidRDefault="00A554A2" w:rsidP="00A554A2">
      <w:pPr>
        <w:spacing w:after="0" w:line="240" w:lineRule="auto"/>
        <w:rPr>
          <w:rFonts w:ascii="Times New Roman" w:hAnsi="Times New Roman" w:cs="Times New Roman"/>
          <w:sz w:val="24"/>
          <w:szCs w:val="24"/>
        </w:rPr>
      </w:pPr>
      <w:r w:rsidRPr="00A554A2">
        <w:rPr>
          <w:rFonts w:ascii="Times New Roman" w:hAnsi="Times New Roman" w:cs="Times New Roman"/>
          <w:sz w:val="24"/>
          <w:szCs w:val="24"/>
        </w:rPr>
        <w:t>One package on route to Tasmania got rerouted – took them over a month</w:t>
      </w:r>
    </w:p>
    <w:p w14:paraId="037A1282" w14:textId="77777777" w:rsidR="00A554A2" w:rsidRPr="00A554A2" w:rsidRDefault="00A554A2" w:rsidP="00A554A2">
      <w:pPr>
        <w:spacing w:after="0" w:line="240" w:lineRule="auto"/>
        <w:rPr>
          <w:rFonts w:ascii="Times New Roman" w:hAnsi="Times New Roman" w:cs="Times New Roman"/>
          <w:sz w:val="24"/>
          <w:szCs w:val="24"/>
        </w:rPr>
      </w:pPr>
    </w:p>
    <w:p w14:paraId="7D24BE65" w14:textId="77777777" w:rsidR="00A554A2" w:rsidRPr="00A554A2" w:rsidRDefault="00A554A2" w:rsidP="00A554A2">
      <w:pPr>
        <w:spacing w:after="0" w:line="240" w:lineRule="auto"/>
        <w:rPr>
          <w:rFonts w:ascii="Times New Roman" w:hAnsi="Times New Roman" w:cs="Times New Roman"/>
          <w:sz w:val="24"/>
          <w:szCs w:val="24"/>
        </w:rPr>
      </w:pPr>
      <w:r w:rsidRPr="00A554A2">
        <w:rPr>
          <w:rFonts w:ascii="Times New Roman" w:hAnsi="Times New Roman" w:cs="Times New Roman"/>
          <w:sz w:val="24"/>
          <w:szCs w:val="24"/>
        </w:rPr>
        <w:t>All the above to illustrate why we do not need GLs. Some packages have gone missing and never been found</w:t>
      </w:r>
    </w:p>
    <w:p w14:paraId="05A9193D" w14:textId="77777777" w:rsidR="00A554A2" w:rsidRPr="00A554A2" w:rsidRDefault="00A554A2" w:rsidP="00A554A2">
      <w:pPr>
        <w:spacing w:after="0" w:line="240" w:lineRule="auto"/>
        <w:rPr>
          <w:rFonts w:ascii="Times New Roman" w:hAnsi="Times New Roman" w:cs="Times New Roman"/>
          <w:sz w:val="24"/>
          <w:szCs w:val="24"/>
        </w:rPr>
      </w:pPr>
    </w:p>
    <w:p w14:paraId="1274435B" w14:textId="4339E60B" w:rsidR="00A554A2" w:rsidRDefault="00A554A2" w:rsidP="00A554A2">
      <w:pPr>
        <w:spacing w:after="0" w:line="240" w:lineRule="auto"/>
        <w:rPr>
          <w:rFonts w:ascii="Times New Roman" w:hAnsi="Times New Roman" w:cs="Times New Roman"/>
          <w:sz w:val="24"/>
          <w:szCs w:val="24"/>
        </w:rPr>
      </w:pPr>
      <w:r w:rsidRPr="00A554A2">
        <w:rPr>
          <w:rFonts w:ascii="Times New Roman" w:hAnsi="Times New Roman" w:cs="Times New Roman"/>
          <w:sz w:val="24"/>
          <w:szCs w:val="24"/>
        </w:rPr>
        <w:t>Susan: you should send a letter to NNSA</w:t>
      </w:r>
    </w:p>
    <w:p w14:paraId="1148B8A0" w14:textId="77777777" w:rsidR="00A554A2" w:rsidRDefault="00A554A2" w:rsidP="007174B2">
      <w:pPr>
        <w:spacing w:after="0" w:line="240" w:lineRule="auto"/>
        <w:rPr>
          <w:rFonts w:ascii="Times New Roman" w:hAnsi="Times New Roman" w:cs="Times New Roman"/>
          <w:sz w:val="24"/>
          <w:szCs w:val="24"/>
        </w:rPr>
      </w:pPr>
    </w:p>
    <w:p w14:paraId="055A1F33" w14:textId="77777777" w:rsidR="00E7564B" w:rsidRDefault="00E7564B" w:rsidP="00997DE6">
      <w:pPr>
        <w:spacing w:after="0" w:line="240" w:lineRule="auto"/>
        <w:ind w:left="360" w:hanging="360"/>
        <w:rPr>
          <w:rFonts w:ascii="Times New Roman" w:hAnsi="Times New Roman" w:cs="Times New Roman"/>
          <w:color w:val="000000"/>
          <w:sz w:val="24"/>
          <w:szCs w:val="24"/>
        </w:rPr>
      </w:pPr>
    </w:p>
    <w:p w14:paraId="6FB197AC" w14:textId="774C2F67" w:rsidR="009E0B23" w:rsidRPr="00962469" w:rsidRDefault="009E0B23" w:rsidP="00962469">
      <w:pPr>
        <w:pStyle w:val="ListParagraph"/>
        <w:numPr>
          <w:ilvl w:val="0"/>
          <w:numId w:val="16"/>
        </w:numPr>
        <w:spacing w:after="0" w:line="240" w:lineRule="auto"/>
        <w:rPr>
          <w:rFonts w:ascii="Times New Roman" w:hAnsi="Times New Roman" w:cs="Times New Roman"/>
          <w:color w:val="000000"/>
          <w:sz w:val="24"/>
          <w:szCs w:val="24"/>
        </w:rPr>
      </w:pPr>
      <w:r w:rsidRPr="00962469">
        <w:rPr>
          <w:rFonts w:ascii="Times New Roman" w:hAnsi="Times New Roman" w:cs="Times New Roman"/>
          <w:color w:val="000000"/>
          <w:sz w:val="24"/>
          <w:szCs w:val="24"/>
        </w:rPr>
        <w:t>NRC staff’s recommendation to expand financial assurance requirements in 10 CFR 30.35 to include all byproduct material Category 1 and 2 radioactive sealed sources that are tracked in the National Source Tracking System (NSTS)</w:t>
      </w:r>
      <w:r w:rsidR="004A70AA" w:rsidRPr="00962469">
        <w:rPr>
          <w:rFonts w:ascii="Times New Roman" w:hAnsi="Times New Roman" w:cs="Times New Roman"/>
          <w:color w:val="000000"/>
          <w:sz w:val="24"/>
          <w:szCs w:val="24"/>
        </w:rPr>
        <w:t xml:space="preserve"> database </w:t>
      </w:r>
      <w:r w:rsidR="004A70AA" w:rsidRPr="00962469">
        <w:rPr>
          <w:rFonts w:ascii="Times New Roman" w:hAnsi="Times New Roman" w:cs="Times New Roman"/>
          <w:i/>
          <w:color w:val="000000"/>
          <w:sz w:val="24"/>
          <w:szCs w:val="24"/>
        </w:rPr>
        <w:t>(Discussion Leader—Rusty Lundberg, Utah)</w:t>
      </w:r>
    </w:p>
    <w:p w14:paraId="1627D016" w14:textId="77777777" w:rsidR="00962469" w:rsidRDefault="00962469" w:rsidP="00962469">
      <w:pPr>
        <w:pStyle w:val="ListParagraph"/>
        <w:spacing w:after="0" w:line="240" w:lineRule="auto"/>
        <w:rPr>
          <w:rFonts w:ascii="Times New Roman" w:hAnsi="Times New Roman" w:cs="Times New Roman"/>
          <w:color w:val="000000"/>
          <w:sz w:val="24"/>
          <w:szCs w:val="24"/>
        </w:rPr>
      </w:pPr>
    </w:p>
    <w:p w14:paraId="5DB89B6E" w14:textId="41578DFC"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r w:rsidRPr="000B5FFF">
        <w:rPr>
          <w:rFonts w:ascii="Times New Roman" w:hAnsi="Times New Roman" w:cs="Times New Roman"/>
          <w:color w:val="000000"/>
          <w:sz w:val="24"/>
          <w:szCs w:val="24"/>
        </w:rPr>
        <w:t>Rusty: financial assurance is at the top of everyone’s list</w:t>
      </w:r>
      <w:r>
        <w:rPr>
          <w:rFonts w:ascii="Times New Roman" w:hAnsi="Times New Roman" w:cs="Times New Roman"/>
          <w:color w:val="000000"/>
          <w:sz w:val="24"/>
          <w:szCs w:val="24"/>
        </w:rPr>
        <w:t xml:space="preserve">. The </w:t>
      </w:r>
      <w:r w:rsidRPr="000B5FFF">
        <w:rPr>
          <w:rFonts w:ascii="Times New Roman" w:hAnsi="Times New Roman" w:cs="Times New Roman"/>
          <w:color w:val="000000"/>
          <w:sz w:val="24"/>
          <w:szCs w:val="24"/>
        </w:rPr>
        <w:t>SECY paper: approach it to look at current regulations and guidance</w:t>
      </w:r>
    </w:p>
    <w:p w14:paraId="0E2FA135"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p>
    <w:p w14:paraId="5448245A"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r w:rsidRPr="000B5FFF">
        <w:rPr>
          <w:rFonts w:ascii="Times New Roman" w:hAnsi="Times New Roman" w:cs="Times New Roman"/>
          <w:color w:val="000000"/>
          <w:sz w:val="24"/>
          <w:szCs w:val="24"/>
        </w:rPr>
        <w:t>Still a need to engage the licensees and brokers and get their input</w:t>
      </w:r>
    </w:p>
    <w:p w14:paraId="6EA77014"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p>
    <w:p w14:paraId="288391DF" w14:textId="56EEE046"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r w:rsidRPr="000B5FFF">
        <w:rPr>
          <w:rFonts w:ascii="Times New Roman" w:hAnsi="Times New Roman" w:cs="Times New Roman"/>
          <w:color w:val="000000"/>
          <w:sz w:val="24"/>
          <w:szCs w:val="24"/>
        </w:rPr>
        <w:t>Staff does believe and support financial assurance for Cat 1 and 2 – want to focus on sealed</w:t>
      </w:r>
      <w:r>
        <w:rPr>
          <w:rFonts w:ascii="Times New Roman" w:hAnsi="Times New Roman" w:cs="Times New Roman"/>
          <w:color w:val="000000"/>
          <w:sz w:val="24"/>
          <w:szCs w:val="24"/>
        </w:rPr>
        <w:t xml:space="preserve"> sources</w:t>
      </w:r>
    </w:p>
    <w:p w14:paraId="5A7FF359"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p>
    <w:p w14:paraId="79A78747"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r w:rsidRPr="000B5FFF">
        <w:rPr>
          <w:rFonts w:ascii="Times New Roman" w:hAnsi="Times New Roman" w:cs="Times New Roman"/>
          <w:color w:val="000000"/>
          <w:sz w:val="24"/>
          <w:szCs w:val="24"/>
        </w:rPr>
        <w:t xml:space="preserve">Staff agrees that the assessments that providing financial assurance moves towards the idea of enhancing and improving security goals. There is a recognition that more outreach from the start of possession helps. Current </w:t>
      </w:r>
      <w:proofErr w:type="spellStart"/>
      <w:r w:rsidRPr="000B5FFF">
        <w:rPr>
          <w:rFonts w:ascii="Times New Roman" w:hAnsi="Times New Roman" w:cs="Times New Roman"/>
          <w:color w:val="000000"/>
          <w:sz w:val="24"/>
          <w:szCs w:val="24"/>
        </w:rPr>
        <w:t>regs</w:t>
      </w:r>
      <w:proofErr w:type="spellEnd"/>
      <w:r w:rsidRPr="000B5FFF">
        <w:rPr>
          <w:rFonts w:ascii="Times New Roman" w:hAnsi="Times New Roman" w:cs="Times New Roman"/>
          <w:color w:val="000000"/>
          <w:sz w:val="24"/>
          <w:szCs w:val="24"/>
        </w:rPr>
        <w:t xml:space="preserve"> ensure safe handling of sources but new regulations would improve. </w:t>
      </w:r>
    </w:p>
    <w:p w14:paraId="2AFDA8DA"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p>
    <w:p w14:paraId="604388FD"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r w:rsidRPr="000B5FFF">
        <w:rPr>
          <w:rFonts w:ascii="Times New Roman" w:hAnsi="Times New Roman" w:cs="Times New Roman"/>
          <w:color w:val="000000"/>
          <w:sz w:val="24"/>
          <w:szCs w:val="24"/>
        </w:rPr>
        <w:t>Some licensees will be unprepared for end of life costs</w:t>
      </w:r>
    </w:p>
    <w:p w14:paraId="19EB2AED"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p>
    <w:p w14:paraId="6DDA97D8"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r w:rsidRPr="000B5FFF">
        <w:rPr>
          <w:rFonts w:ascii="Times New Roman" w:hAnsi="Times New Roman" w:cs="Times New Roman"/>
          <w:color w:val="000000"/>
          <w:sz w:val="24"/>
          <w:szCs w:val="24"/>
        </w:rPr>
        <w:t xml:space="preserve">Recommendations for Cat 3-5 resources, but should look at Cat 1-2 first – so they do recognize the other categories </w:t>
      </w:r>
    </w:p>
    <w:p w14:paraId="760019D3"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p>
    <w:p w14:paraId="7CEBA444"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r w:rsidRPr="000B5FFF">
        <w:rPr>
          <w:rFonts w:ascii="Times New Roman" w:hAnsi="Times New Roman" w:cs="Times New Roman"/>
          <w:color w:val="000000"/>
          <w:sz w:val="24"/>
          <w:szCs w:val="24"/>
        </w:rPr>
        <w:t>Next step: Staff will prepare another SECY paper looking at the rulemaking aspect</w:t>
      </w:r>
    </w:p>
    <w:p w14:paraId="7709C534"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p>
    <w:p w14:paraId="4CDF4983"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r w:rsidRPr="000B5FFF">
        <w:rPr>
          <w:rFonts w:ascii="Times New Roman" w:hAnsi="Times New Roman" w:cs="Times New Roman"/>
          <w:color w:val="000000"/>
          <w:sz w:val="24"/>
          <w:szCs w:val="24"/>
        </w:rPr>
        <w:t>Rusty: Positive step and NRC is moving in a helpful direction</w:t>
      </w:r>
    </w:p>
    <w:p w14:paraId="2D13F68A"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p>
    <w:p w14:paraId="71E5DEB3"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r w:rsidRPr="000B5FFF">
        <w:rPr>
          <w:rFonts w:ascii="Times New Roman" w:hAnsi="Times New Roman" w:cs="Times New Roman"/>
          <w:color w:val="000000"/>
          <w:sz w:val="24"/>
          <w:szCs w:val="24"/>
        </w:rPr>
        <w:t>Eric: Is it likely that NRC will proceed with rulemaking?</w:t>
      </w:r>
    </w:p>
    <w:p w14:paraId="1A9D7FAD"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p>
    <w:p w14:paraId="2737D30F"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r w:rsidRPr="000B5FFF">
        <w:rPr>
          <w:rFonts w:ascii="Times New Roman" w:hAnsi="Times New Roman" w:cs="Times New Roman"/>
          <w:color w:val="000000"/>
          <w:sz w:val="24"/>
          <w:szCs w:val="24"/>
        </w:rPr>
        <w:t>Rusty: Good question. They don’t want to create more work for themselves but they recognize that the financial assurance does not cover all the Cat 1 and 2</w:t>
      </w:r>
    </w:p>
    <w:p w14:paraId="23A8BDAB"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p>
    <w:p w14:paraId="1B810D15"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r w:rsidRPr="000B5FFF">
        <w:rPr>
          <w:rFonts w:ascii="Times New Roman" w:hAnsi="Times New Roman" w:cs="Times New Roman"/>
          <w:color w:val="000000"/>
          <w:sz w:val="24"/>
          <w:szCs w:val="24"/>
        </w:rPr>
        <w:t xml:space="preserve">Eric: HPS could raise awareness that this is </w:t>
      </w:r>
      <w:proofErr w:type="gramStart"/>
      <w:r w:rsidRPr="000B5FFF">
        <w:rPr>
          <w:rFonts w:ascii="Times New Roman" w:hAnsi="Times New Roman" w:cs="Times New Roman"/>
          <w:color w:val="000000"/>
          <w:sz w:val="24"/>
          <w:szCs w:val="24"/>
        </w:rPr>
        <w:t>happening  --</w:t>
      </w:r>
      <w:proofErr w:type="gramEnd"/>
      <w:r w:rsidRPr="000B5FFF">
        <w:rPr>
          <w:rFonts w:ascii="Times New Roman" w:hAnsi="Times New Roman" w:cs="Times New Roman"/>
          <w:color w:val="000000"/>
          <w:sz w:val="24"/>
          <w:szCs w:val="24"/>
        </w:rPr>
        <w:t xml:space="preserve"> on website, newsletters</w:t>
      </w:r>
    </w:p>
    <w:p w14:paraId="40DFAECD"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p>
    <w:p w14:paraId="6041D5F2"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r w:rsidRPr="000B5FFF">
        <w:rPr>
          <w:rFonts w:ascii="Times New Roman" w:hAnsi="Times New Roman" w:cs="Times New Roman"/>
          <w:color w:val="000000"/>
          <w:sz w:val="24"/>
          <w:szCs w:val="24"/>
        </w:rPr>
        <w:t xml:space="preserve">Todd: we can also be a resource to your groups, </w:t>
      </w:r>
      <w:proofErr w:type="spellStart"/>
      <w:r w:rsidRPr="000B5FFF">
        <w:rPr>
          <w:rFonts w:ascii="Times New Roman" w:hAnsi="Times New Roman" w:cs="Times New Roman"/>
          <w:color w:val="000000"/>
          <w:sz w:val="24"/>
          <w:szCs w:val="24"/>
        </w:rPr>
        <w:t>eg</w:t>
      </w:r>
      <w:proofErr w:type="spellEnd"/>
      <w:r w:rsidRPr="000B5FFF">
        <w:rPr>
          <w:rFonts w:ascii="Times New Roman" w:hAnsi="Times New Roman" w:cs="Times New Roman"/>
          <w:color w:val="000000"/>
          <w:sz w:val="24"/>
          <w:szCs w:val="24"/>
        </w:rPr>
        <w:t xml:space="preserve"> when something comes out in the Federal Registry Notice, we can alert you</w:t>
      </w:r>
    </w:p>
    <w:p w14:paraId="58B99F32"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p>
    <w:p w14:paraId="641D2BC9"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r w:rsidRPr="000B5FFF">
        <w:rPr>
          <w:rFonts w:ascii="Times New Roman" w:hAnsi="Times New Roman" w:cs="Times New Roman"/>
          <w:color w:val="000000"/>
          <w:sz w:val="24"/>
          <w:szCs w:val="24"/>
        </w:rPr>
        <w:t>Eric: NRC received a request for rulemaking from HPS to relax restrictions on low doses</w:t>
      </w:r>
    </w:p>
    <w:p w14:paraId="4E25AA11"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p>
    <w:p w14:paraId="15FA252C"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r w:rsidRPr="000B5FFF">
        <w:rPr>
          <w:rFonts w:ascii="Times New Roman" w:hAnsi="Times New Roman" w:cs="Times New Roman"/>
          <w:color w:val="000000"/>
          <w:sz w:val="24"/>
          <w:szCs w:val="24"/>
        </w:rPr>
        <w:t>Susan: we just had a meeting with the GAO looking at the same thing. They were looking at federal agencies. Came from a request from Congress</w:t>
      </w:r>
    </w:p>
    <w:p w14:paraId="3870B80A"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p>
    <w:p w14:paraId="5751342B"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r w:rsidRPr="000B5FFF">
        <w:rPr>
          <w:rFonts w:ascii="Times New Roman" w:hAnsi="Times New Roman" w:cs="Times New Roman"/>
          <w:color w:val="000000"/>
          <w:sz w:val="24"/>
          <w:szCs w:val="24"/>
        </w:rPr>
        <w:t xml:space="preserve">Eric: NRC is under tremendous pressure to reduce costs. </w:t>
      </w:r>
    </w:p>
    <w:p w14:paraId="614B3BF9"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p>
    <w:p w14:paraId="1E489DF2" w14:textId="2ACD912C"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r w:rsidRPr="000B5FFF">
        <w:rPr>
          <w:rFonts w:ascii="Times New Roman" w:hAnsi="Times New Roman" w:cs="Times New Roman"/>
          <w:color w:val="000000"/>
          <w:sz w:val="24"/>
          <w:szCs w:val="24"/>
        </w:rPr>
        <w:t xml:space="preserve">HPS is very </w:t>
      </w:r>
      <w:r w:rsidRPr="000B5FFF">
        <w:rPr>
          <w:rFonts w:ascii="Times New Roman" w:hAnsi="Times New Roman" w:cs="Times New Roman"/>
          <w:color w:val="000000"/>
          <w:sz w:val="24"/>
          <w:szCs w:val="24"/>
        </w:rPr>
        <w:t>pro-nuclear</w:t>
      </w:r>
      <w:r w:rsidRPr="000B5FFF">
        <w:rPr>
          <w:rFonts w:ascii="Times New Roman" w:hAnsi="Times New Roman" w:cs="Times New Roman"/>
          <w:color w:val="000000"/>
          <w:sz w:val="24"/>
          <w:szCs w:val="24"/>
        </w:rPr>
        <w:t>, and the recommendations of this group can be seen as overreach</w:t>
      </w:r>
    </w:p>
    <w:p w14:paraId="62E00243"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p>
    <w:p w14:paraId="46C3AAC4"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r w:rsidRPr="000B5FFF">
        <w:rPr>
          <w:rFonts w:ascii="Times New Roman" w:hAnsi="Times New Roman" w:cs="Times New Roman"/>
          <w:color w:val="000000"/>
          <w:sz w:val="24"/>
          <w:szCs w:val="24"/>
        </w:rPr>
        <w:t>Gary: there will be a huge financial impact on the members of HPS</w:t>
      </w:r>
    </w:p>
    <w:p w14:paraId="5B7B06A8"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p>
    <w:p w14:paraId="19BB32A0"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r w:rsidRPr="000B5FFF">
        <w:rPr>
          <w:rFonts w:ascii="Times New Roman" w:hAnsi="Times New Roman" w:cs="Times New Roman"/>
          <w:color w:val="000000"/>
          <w:sz w:val="24"/>
          <w:szCs w:val="24"/>
        </w:rPr>
        <w:t xml:space="preserve">Gary: There is definitely a ratcheting down of amount of cesium can hold before financial assurance kicks in we brought in John Hageman and he said it would cost him multi millions of dollars if financial assurance was implemented. </w:t>
      </w:r>
    </w:p>
    <w:p w14:paraId="3D91E490"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p>
    <w:p w14:paraId="20FA4A3F"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r w:rsidRPr="000B5FFF">
        <w:rPr>
          <w:rFonts w:ascii="Times New Roman" w:hAnsi="Times New Roman" w:cs="Times New Roman"/>
          <w:color w:val="000000"/>
          <w:sz w:val="24"/>
          <w:szCs w:val="24"/>
        </w:rPr>
        <w:t xml:space="preserve">Eric: This is the next step of getting control, at first it was the unsealed sources in the 1990s. </w:t>
      </w:r>
    </w:p>
    <w:p w14:paraId="3CFF15E0" w14:textId="77777777" w:rsidR="000B5FFF" w:rsidRPr="000B5FFF" w:rsidRDefault="000B5FFF" w:rsidP="000B5FFF">
      <w:pPr>
        <w:pStyle w:val="ListParagraph"/>
        <w:spacing w:after="0" w:line="240" w:lineRule="auto"/>
        <w:ind w:left="0"/>
        <w:rPr>
          <w:rFonts w:ascii="Times New Roman" w:hAnsi="Times New Roman" w:cs="Times New Roman"/>
          <w:color w:val="000000"/>
          <w:sz w:val="24"/>
          <w:szCs w:val="24"/>
        </w:rPr>
      </w:pPr>
    </w:p>
    <w:p w14:paraId="6B05D8C0" w14:textId="73787C4D" w:rsidR="000B5FFF" w:rsidRDefault="000B5FFF" w:rsidP="000B5FFF">
      <w:pPr>
        <w:pStyle w:val="ListParagraph"/>
        <w:spacing w:after="0" w:line="240" w:lineRule="auto"/>
        <w:ind w:left="0"/>
        <w:rPr>
          <w:rFonts w:ascii="Times New Roman" w:hAnsi="Times New Roman" w:cs="Times New Roman"/>
          <w:color w:val="000000"/>
          <w:sz w:val="24"/>
          <w:szCs w:val="24"/>
        </w:rPr>
      </w:pPr>
      <w:r w:rsidRPr="000B5FFF">
        <w:rPr>
          <w:rFonts w:ascii="Times New Roman" w:hAnsi="Times New Roman" w:cs="Times New Roman"/>
          <w:color w:val="000000"/>
          <w:sz w:val="24"/>
          <w:szCs w:val="24"/>
        </w:rPr>
        <w:t>Mike: Financial assurance is not a bucket of money. It is a risk management tool</w:t>
      </w:r>
      <w:r>
        <w:rPr>
          <w:rFonts w:ascii="Times New Roman" w:hAnsi="Times New Roman" w:cs="Times New Roman"/>
          <w:color w:val="000000"/>
          <w:sz w:val="24"/>
          <w:szCs w:val="24"/>
        </w:rPr>
        <w:t>.</w:t>
      </w:r>
    </w:p>
    <w:p w14:paraId="6CEDA24E" w14:textId="77777777" w:rsidR="000B5FFF" w:rsidRDefault="000B5FFF" w:rsidP="000B5FFF">
      <w:pPr>
        <w:pStyle w:val="ListParagraph"/>
        <w:spacing w:after="0" w:line="240" w:lineRule="auto"/>
        <w:ind w:left="0"/>
        <w:rPr>
          <w:rFonts w:ascii="Times New Roman" w:hAnsi="Times New Roman" w:cs="Times New Roman"/>
          <w:color w:val="000000"/>
          <w:sz w:val="24"/>
          <w:szCs w:val="24"/>
        </w:rPr>
      </w:pPr>
    </w:p>
    <w:p w14:paraId="34777DF2" w14:textId="40AF9844" w:rsidR="000B5FFF" w:rsidRDefault="000B5FFF" w:rsidP="000B5FF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Leigh: </w:t>
      </w:r>
      <w:r w:rsidRPr="000B5FFF">
        <w:rPr>
          <w:rFonts w:ascii="Times New Roman" w:hAnsi="Times New Roman" w:cs="Times New Roman"/>
          <w:color w:val="000000"/>
          <w:sz w:val="24"/>
          <w:szCs w:val="24"/>
        </w:rPr>
        <w:t xml:space="preserve">Thermo-Fisher </w:t>
      </w:r>
      <w:r>
        <w:rPr>
          <w:rFonts w:ascii="Times New Roman" w:hAnsi="Times New Roman" w:cs="Times New Roman"/>
          <w:color w:val="000000"/>
          <w:sz w:val="24"/>
          <w:szCs w:val="24"/>
        </w:rPr>
        <w:t>has</w:t>
      </w:r>
      <w:r w:rsidRPr="000B5FFF">
        <w:rPr>
          <w:rFonts w:ascii="Times New Roman" w:hAnsi="Times New Roman" w:cs="Times New Roman"/>
          <w:color w:val="000000"/>
          <w:sz w:val="24"/>
          <w:szCs w:val="24"/>
        </w:rPr>
        <w:t xml:space="preserve"> 24,000 sources; luckily they have deep pockets</w:t>
      </w:r>
      <w:r>
        <w:rPr>
          <w:rFonts w:ascii="Times New Roman" w:hAnsi="Times New Roman" w:cs="Times New Roman"/>
          <w:color w:val="000000"/>
          <w:sz w:val="24"/>
          <w:szCs w:val="24"/>
        </w:rPr>
        <w:t>. I</w:t>
      </w:r>
      <w:r w:rsidRPr="000B5FFF">
        <w:rPr>
          <w:rFonts w:ascii="Times New Roman" w:hAnsi="Times New Roman" w:cs="Times New Roman"/>
          <w:color w:val="000000"/>
          <w:sz w:val="24"/>
          <w:szCs w:val="24"/>
        </w:rPr>
        <w:t>n HPS world, there is a different perspective that is playing out than the conversation in this room</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when you start talking, you can start to reach some alignment – not too much regulation but also being safe</w:t>
      </w:r>
      <w:r>
        <w:rPr>
          <w:rFonts w:ascii="Times New Roman" w:hAnsi="Times New Roman" w:cs="Times New Roman"/>
          <w:color w:val="000000"/>
          <w:sz w:val="24"/>
          <w:szCs w:val="24"/>
        </w:rPr>
        <w:t>.</w:t>
      </w:r>
    </w:p>
    <w:p w14:paraId="62552A8C" w14:textId="77777777" w:rsidR="000B5FFF" w:rsidRDefault="000B5FFF" w:rsidP="000B5FFF">
      <w:pPr>
        <w:spacing w:after="0" w:line="240" w:lineRule="auto"/>
        <w:rPr>
          <w:rFonts w:ascii="Times New Roman" w:hAnsi="Times New Roman" w:cs="Times New Roman"/>
          <w:color w:val="000000"/>
          <w:sz w:val="24"/>
          <w:szCs w:val="24"/>
        </w:rPr>
      </w:pPr>
    </w:p>
    <w:p w14:paraId="4AE8AF24" w14:textId="77777777" w:rsidR="000B5FFF" w:rsidRPr="000B5FFF" w:rsidRDefault="000B5FFF" w:rsidP="000B5FFF">
      <w:pPr>
        <w:spacing w:after="0" w:line="240" w:lineRule="auto"/>
        <w:rPr>
          <w:rFonts w:ascii="Times New Roman" w:hAnsi="Times New Roman" w:cs="Times New Roman"/>
          <w:color w:val="000000"/>
          <w:sz w:val="24"/>
          <w:szCs w:val="24"/>
        </w:rPr>
      </w:pPr>
      <w:r w:rsidRPr="000B5FFF">
        <w:rPr>
          <w:rFonts w:ascii="Times New Roman" w:hAnsi="Times New Roman" w:cs="Times New Roman"/>
          <w:color w:val="000000"/>
          <w:sz w:val="24"/>
          <w:szCs w:val="24"/>
        </w:rPr>
        <w:t>Eric: it’s the phrase NRC started using 15 years ago: “risk-informed” Can we make this a market opportunity? A regulatory driver and a viable business model</w:t>
      </w:r>
    </w:p>
    <w:p w14:paraId="5B93C660" w14:textId="77777777" w:rsidR="000B5FFF" w:rsidRPr="000B5FFF" w:rsidRDefault="000B5FFF" w:rsidP="000B5FFF">
      <w:pPr>
        <w:spacing w:after="0" w:line="240" w:lineRule="auto"/>
        <w:rPr>
          <w:rFonts w:ascii="Times New Roman" w:hAnsi="Times New Roman" w:cs="Times New Roman"/>
          <w:color w:val="000000"/>
          <w:sz w:val="24"/>
          <w:szCs w:val="24"/>
        </w:rPr>
      </w:pPr>
    </w:p>
    <w:p w14:paraId="4F2E49F5" w14:textId="77777777" w:rsidR="000B5FFF" w:rsidRPr="000B5FFF" w:rsidRDefault="000B5FFF" w:rsidP="000B5FFF">
      <w:pPr>
        <w:spacing w:after="0" w:line="240" w:lineRule="auto"/>
        <w:rPr>
          <w:rFonts w:ascii="Times New Roman" w:hAnsi="Times New Roman" w:cs="Times New Roman"/>
          <w:color w:val="000000"/>
          <w:sz w:val="24"/>
          <w:szCs w:val="24"/>
        </w:rPr>
      </w:pPr>
      <w:r w:rsidRPr="000B5FFF">
        <w:rPr>
          <w:rFonts w:ascii="Times New Roman" w:hAnsi="Times New Roman" w:cs="Times New Roman"/>
          <w:color w:val="000000"/>
          <w:sz w:val="24"/>
          <w:szCs w:val="24"/>
        </w:rPr>
        <w:t>Susan: a business model is good but we should appeal to people’s sense of security</w:t>
      </w:r>
    </w:p>
    <w:p w14:paraId="3DD82A39" w14:textId="77777777" w:rsidR="000B5FFF" w:rsidRPr="000B5FFF" w:rsidRDefault="000B5FFF" w:rsidP="000B5FFF">
      <w:pPr>
        <w:spacing w:after="0" w:line="240" w:lineRule="auto"/>
        <w:rPr>
          <w:rFonts w:ascii="Times New Roman" w:hAnsi="Times New Roman" w:cs="Times New Roman"/>
          <w:color w:val="000000"/>
          <w:sz w:val="24"/>
          <w:szCs w:val="24"/>
        </w:rPr>
      </w:pPr>
    </w:p>
    <w:p w14:paraId="28D8ADF7" w14:textId="77777777" w:rsidR="000B5FFF" w:rsidRPr="000B5FFF" w:rsidRDefault="000B5FFF" w:rsidP="000B5FFF">
      <w:pPr>
        <w:spacing w:after="0" w:line="240" w:lineRule="auto"/>
        <w:rPr>
          <w:rFonts w:ascii="Times New Roman" w:hAnsi="Times New Roman" w:cs="Times New Roman"/>
          <w:color w:val="000000"/>
          <w:sz w:val="24"/>
          <w:szCs w:val="24"/>
        </w:rPr>
      </w:pPr>
      <w:r w:rsidRPr="000B5FFF">
        <w:rPr>
          <w:rFonts w:ascii="Times New Roman" w:hAnsi="Times New Roman" w:cs="Times New Roman"/>
          <w:color w:val="000000"/>
          <w:sz w:val="24"/>
          <w:szCs w:val="24"/>
        </w:rPr>
        <w:t>Rusty: I think some people would respond to that as well as liability risk</w:t>
      </w:r>
    </w:p>
    <w:p w14:paraId="1B96ADBB" w14:textId="77777777" w:rsidR="000B5FFF" w:rsidRPr="000B5FFF" w:rsidRDefault="000B5FFF" w:rsidP="000B5FFF">
      <w:pPr>
        <w:spacing w:after="0" w:line="240" w:lineRule="auto"/>
        <w:rPr>
          <w:rFonts w:ascii="Times New Roman" w:hAnsi="Times New Roman" w:cs="Times New Roman"/>
          <w:color w:val="000000"/>
          <w:sz w:val="24"/>
          <w:szCs w:val="24"/>
        </w:rPr>
      </w:pPr>
    </w:p>
    <w:p w14:paraId="7E939FF8" w14:textId="77777777" w:rsidR="000B5FFF" w:rsidRPr="000B5FFF" w:rsidRDefault="000B5FFF" w:rsidP="000B5FFF">
      <w:pPr>
        <w:spacing w:after="0" w:line="240" w:lineRule="auto"/>
        <w:rPr>
          <w:rFonts w:ascii="Times New Roman" w:hAnsi="Times New Roman" w:cs="Times New Roman"/>
          <w:color w:val="000000"/>
          <w:sz w:val="24"/>
          <w:szCs w:val="24"/>
        </w:rPr>
      </w:pPr>
      <w:r w:rsidRPr="000B5FFF">
        <w:rPr>
          <w:rFonts w:ascii="Times New Roman" w:hAnsi="Times New Roman" w:cs="Times New Roman"/>
          <w:color w:val="000000"/>
          <w:sz w:val="24"/>
          <w:szCs w:val="24"/>
        </w:rPr>
        <w:t>Susan: and if bad guys manage to get hold of this and it gets traced back to the manufacture that looks bad</w:t>
      </w:r>
    </w:p>
    <w:p w14:paraId="006CE06A" w14:textId="77777777" w:rsidR="000B5FFF" w:rsidRPr="000B5FFF" w:rsidRDefault="000B5FFF" w:rsidP="000B5FFF">
      <w:pPr>
        <w:spacing w:after="0" w:line="240" w:lineRule="auto"/>
        <w:rPr>
          <w:rFonts w:ascii="Times New Roman" w:hAnsi="Times New Roman" w:cs="Times New Roman"/>
          <w:color w:val="000000"/>
          <w:sz w:val="24"/>
          <w:szCs w:val="24"/>
        </w:rPr>
      </w:pPr>
    </w:p>
    <w:p w14:paraId="6BE9E499" w14:textId="77777777" w:rsidR="000B5FFF" w:rsidRPr="000B5FFF" w:rsidRDefault="000B5FFF" w:rsidP="000B5FFF">
      <w:pPr>
        <w:spacing w:after="0" w:line="240" w:lineRule="auto"/>
        <w:rPr>
          <w:rFonts w:ascii="Times New Roman" w:hAnsi="Times New Roman" w:cs="Times New Roman"/>
          <w:color w:val="000000"/>
          <w:sz w:val="24"/>
          <w:szCs w:val="24"/>
        </w:rPr>
      </w:pPr>
      <w:r w:rsidRPr="000B5FFF">
        <w:rPr>
          <w:rFonts w:ascii="Times New Roman" w:hAnsi="Times New Roman" w:cs="Times New Roman"/>
          <w:color w:val="000000"/>
          <w:sz w:val="24"/>
          <w:szCs w:val="24"/>
        </w:rPr>
        <w:t>Todd: There is the issue of the middle ground that Eric brought up. If the cost basis for how you are using the material does not include the disposal it is not realistic</w:t>
      </w:r>
    </w:p>
    <w:p w14:paraId="06F3B43A" w14:textId="77777777" w:rsidR="000B5FFF" w:rsidRPr="000B5FFF" w:rsidRDefault="000B5FFF" w:rsidP="000B5FFF">
      <w:pPr>
        <w:spacing w:after="0" w:line="240" w:lineRule="auto"/>
        <w:rPr>
          <w:rFonts w:ascii="Times New Roman" w:hAnsi="Times New Roman" w:cs="Times New Roman"/>
          <w:color w:val="000000"/>
          <w:sz w:val="24"/>
          <w:szCs w:val="24"/>
        </w:rPr>
      </w:pPr>
    </w:p>
    <w:p w14:paraId="4E55D0A3" w14:textId="77777777" w:rsidR="000B5FFF" w:rsidRPr="000B5FFF" w:rsidRDefault="000B5FFF" w:rsidP="000B5FFF">
      <w:pPr>
        <w:spacing w:after="0" w:line="240" w:lineRule="auto"/>
        <w:rPr>
          <w:rFonts w:ascii="Times New Roman" w:hAnsi="Times New Roman" w:cs="Times New Roman"/>
          <w:color w:val="000000"/>
          <w:sz w:val="24"/>
          <w:szCs w:val="24"/>
        </w:rPr>
      </w:pPr>
      <w:r w:rsidRPr="000B5FFF">
        <w:rPr>
          <w:rFonts w:ascii="Times New Roman" w:hAnsi="Times New Roman" w:cs="Times New Roman"/>
          <w:color w:val="000000"/>
          <w:sz w:val="24"/>
          <w:szCs w:val="24"/>
        </w:rPr>
        <w:t>Leigh: people need to know if the business model is not viable</w:t>
      </w:r>
    </w:p>
    <w:p w14:paraId="4D31E690" w14:textId="77777777" w:rsidR="000B5FFF" w:rsidRPr="000B5FFF" w:rsidRDefault="000B5FFF" w:rsidP="000B5FFF">
      <w:pPr>
        <w:spacing w:after="0" w:line="240" w:lineRule="auto"/>
        <w:rPr>
          <w:rFonts w:ascii="Times New Roman" w:hAnsi="Times New Roman" w:cs="Times New Roman"/>
          <w:color w:val="000000"/>
          <w:sz w:val="24"/>
          <w:szCs w:val="24"/>
        </w:rPr>
      </w:pPr>
    </w:p>
    <w:p w14:paraId="0E670AFE" w14:textId="77777777" w:rsidR="000B5FFF" w:rsidRPr="000B5FFF" w:rsidRDefault="000B5FFF" w:rsidP="000B5FFF">
      <w:pPr>
        <w:spacing w:after="0" w:line="240" w:lineRule="auto"/>
        <w:rPr>
          <w:rFonts w:ascii="Times New Roman" w:hAnsi="Times New Roman" w:cs="Times New Roman"/>
          <w:color w:val="000000"/>
          <w:sz w:val="24"/>
          <w:szCs w:val="24"/>
        </w:rPr>
      </w:pPr>
      <w:r w:rsidRPr="000B5FFF">
        <w:rPr>
          <w:rFonts w:ascii="Times New Roman" w:hAnsi="Times New Roman" w:cs="Times New Roman"/>
          <w:color w:val="000000"/>
          <w:sz w:val="24"/>
          <w:szCs w:val="24"/>
        </w:rPr>
        <w:t>Todd: and there is no incentive to develop a business model because there is no regulator</w:t>
      </w:r>
    </w:p>
    <w:p w14:paraId="221D5C3C" w14:textId="77777777" w:rsidR="000B5FFF" w:rsidRPr="000B5FFF" w:rsidRDefault="000B5FFF" w:rsidP="000B5FFF">
      <w:pPr>
        <w:spacing w:after="0" w:line="240" w:lineRule="auto"/>
        <w:rPr>
          <w:rFonts w:ascii="Times New Roman" w:hAnsi="Times New Roman" w:cs="Times New Roman"/>
          <w:color w:val="000000"/>
          <w:sz w:val="24"/>
          <w:szCs w:val="24"/>
        </w:rPr>
      </w:pPr>
    </w:p>
    <w:p w14:paraId="5B6838D8" w14:textId="77777777" w:rsidR="000B5FFF" w:rsidRPr="000B5FFF" w:rsidRDefault="000B5FFF" w:rsidP="000B5FFF">
      <w:pPr>
        <w:spacing w:after="0" w:line="240" w:lineRule="auto"/>
        <w:rPr>
          <w:rFonts w:ascii="Times New Roman" w:hAnsi="Times New Roman" w:cs="Times New Roman"/>
          <w:color w:val="000000"/>
          <w:sz w:val="24"/>
          <w:szCs w:val="24"/>
        </w:rPr>
      </w:pPr>
      <w:r w:rsidRPr="000B5FFF">
        <w:rPr>
          <w:rFonts w:ascii="Times New Roman" w:hAnsi="Times New Roman" w:cs="Times New Roman"/>
          <w:color w:val="000000"/>
          <w:sz w:val="24"/>
          <w:szCs w:val="24"/>
        </w:rPr>
        <w:t>Leigh: WSC is an option for 38 states</w:t>
      </w:r>
    </w:p>
    <w:p w14:paraId="4859A882" w14:textId="77777777" w:rsidR="000B5FFF" w:rsidRPr="000B5FFF" w:rsidRDefault="000B5FFF" w:rsidP="000B5FFF">
      <w:pPr>
        <w:spacing w:after="0" w:line="240" w:lineRule="auto"/>
        <w:rPr>
          <w:rFonts w:ascii="Times New Roman" w:hAnsi="Times New Roman" w:cs="Times New Roman"/>
          <w:color w:val="000000"/>
          <w:sz w:val="24"/>
          <w:szCs w:val="24"/>
        </w:rPr>
      </w:pPr>
    </w:p>
    <w:p w14:paraId="32A26E9A" w14:textId="77777777" w:rsidR="000B5FFF" w:rsidRPr="000B5FFF" w:rsidRDefault="000B5FFF" w:rsidP="000B5FFF">
      <w:pPr>
        <w:spacing w:after="0" w:line="240" w:lineRule="auto"/>
        <w:rPr>
          <w:rFonts w:ascii="Times New Roman" w:hAnsi="Times New Roman" w:cs="Times New Roman"/>
          <w:color w:val="000000"/>
          <w:sz w:val="24"/>
          <w:szCs w:val="24"/>
        </w:rPr>
      </w:pPr>
      <w:r w:rsidRPr="000B5FFF">
        <w:rPr>
          <w:rFonts w:ascii="Times New Roman" w:hAnsi="Times New Roman" w:cs="Times New Roman"/>
          <w:color w:val="000000"/>
          <w:sz w:val="24"/>
          <w:szCs w:val="24"/>
        </w:rPr>
        <w:t>Rusty: Clive is wholly privately owned. But the compact has some jurisdiction over it</w:t>
      </w:r>
    </w:p>
    <w:p w14:paraId="1C79C896" w14:textId="77777777" w:rsidR="000B5FFF" w:rsidRPr="000B5FFF" w:rsidRDefault="000B5FFF" w:rsidP="000B5FFF">
      <w:pPr>
        <w:spacing w:after="0" w:line="240" w:lineRule="auto"/>
        <w:rPr>
          <w:rFonts w:ascii="Times New Roman" w:hAnsi="Times New Roman" w:cs="Times New Roman"/>
          <w:color w:val="000000"/>
          <w:sz w:val="24"/>
          <w:szCs w:val="24"/>
        </w:rPr>
      </w:pPr>
    </w:p>
    <w:p w14:paraId="0710F6A4" w14:textId="77777777" w:rsidR="000B5FFF" w:rsidRPr="000B5FFF" w:rsidRDefault="000B5FFF" w:rsidP="000B5FFF">
      <w:pPr>
        <w:spacing w:after="0" w:line="240" w:lineRule="auto"/>
        <w:rPr>
          <w:rFonts w:ascii="Times New Roman" w:hAnsi="Times New Roman" w:cs="Times New Roman"/>
          <w:color w:val="000000"/>
          <w:sz w:val="24"/>
          <w:szCs w:val="24"/>
        </w:rPr>
      </w:pPr>
      <w:r w:rsidRPr="000B5FFF">
        <w:rPr>
          <w:rFonts w:ascii="Times New Roman" w:hAnsi="Times New Roman" w:cs="Times New Roman"/>
          <w:color w:val="000000"/>
          <w:sz w:val="24"/>
          <w:szCs w:val="24"/>
        </w:rPr>
        <w:t xml:space="preserve">Leigh: there are currently an offer for </w:t>
      </w:r>
      <w:proofErr w:type="spellStart"/>
      <w:r w:rsidRPr="000B5FFF">
        <w:rPr>
          <w:rFonts w:ascii="Times New Roman" w:hAnsi="Times New Roman" w:cs="Times New Roman"/>
          <w:color w:val="000000"/>
          <w:sz w:val="24"/>
          <w:szCs w:val="24"/>
        </w:rPr>
        <w:t>EnergySolutions</w:t>
      </w:r>
      <w:proofErr w:type="spellEnd"/>
      <w:r w:rsidRPr="000B5FFF">
        <w:rPr>
          <w:rFonts w:ascii="Times New Roman" w:hAnsi="Times New Roman" w:cs="Times New Roman"/>
          <w:color w:val="000000"/>
          <w:sz w:val="24"/>
          <w:szCs w:val="24"/>
        </w:rPr>
        <w:t xml:space="preserve"> to buy Clive</w:t>
      </w:r>
    </w:p>
    <w:p w14:paraId="30D2A461" w14:textId="77777777" w:rsidR="000B5FFF" w:rsidRPr="000B5FFF" w:rsidRDefault="000B5FFF" w:rsidP="000B5FFF">
      <w:pPr>
        <w:spacing w:after="0" w:line="240" w:lineRule="auto"/>
        <w:rPr>
          <w:rFonts w:ascii="Times New Roman" w:hAnsi="Times New Roman" w:cs="Times New Roman"/>
          <w:color w:val="000000"/>
          <w:sz w:val="24"/>
          <w:szCs w:val="24"/>
        </w:rPr>
      </w:pPr>
    </w:p>
    <w:p w14:paraId="1BF8FCED" w14:textId="77777777" w:rsidR="000B5FFF" w:rsidRPr="000B5FFF" w:rsidRDefault="000B5FFF" w:rsidP="000B5FFF">
      <w:pPr>
        <w:spacing w:after="0" w:line="240" w:lineRule="auto"/>
        <w:rPr>
          <w:rFonts w:ascii="Times New Roman" w:hAnsi="Times New Roman" w:cs="Times New Roman"/>
          <w:color w:val="000000"/>
          <w:sz w:val="24"/>
          <w:szCs w:val="24"/>
        </w:rPr>
      </w:pPr>
      <w:r w:rsidRPr="000B5FFF">
        <w:rPr>
          <w:rFonts w:ascii="Times New Roman" w:hAnsi="Times New Roman" w:cs="Times New Roman"/>
          <w:color w:val="000000"/>
          <w:sz w:val="24"/>
          <w:szCs w:val="24"/>
        </w:rPr>
        <w:t>Eric: We need to figure out, sending the sources to WSC and Clive, how cheap can it be?</w:t>
      </w:r>
    </w:p>
    <w:p w14:paraId="3A0BC1DA" w14:textId="77777777" w:rsidR="000B5FFF" w:rsidRPr="000B5FFF" w:rsidRDefault="000B5FFF" w:rsidP="000B5FFF">
      <w:pPr>
        <w:spacing w:after="0" w:line="240" w:lineRule="auto"/>
        <w:rPr>
          <w:rFonts w:ascii="Times New Roman" w:hAnsi="Times New Roman" w:cs="Times New Roman"/>
          <w:color w:val="000000"/>
          <w:sz w:val="24"/>
          <w:szCs w:val="24"/>
        </w:rPr>
      </w:pPr>
    </w:p>
    <w:p w14:paraId="7018930C" w14:textId="77777777" w:rsidR="000B5FFF" w:rsidRPr="000B5FFF" w:rsidRDefault="000B5FFF" w:rsidP="000B5FFF">
      <w:pPr>
        <w:spacing w:after="0" w:line="240" w:lineRule="auto"/>
        <w:rPr>
          <w:rFonts w:ascii="Times New Roman" w:hAnsi="Times New Roman" w:cs="Times New Roman"/>
          <w:color w:val="000000"/>
          <w:sz w:val="24"/>
          <w:szCs w:val="24"/>
        </w:rPr>
      </w:pPr>
      <w:r w:rsidRPr="000B5FFF">
        <w:rPr>
          <w:rFonts w:ascii="Times New Roman" w:hAnsi="Times New Roman" w:cs="Times New Roman"/>
          <w:color w:val="000000"/>
          <w:sz w:val="24"/>
          <w:szCs w:val="24"/>
        </w:rPr>
        <w:t>Rusty: Are you deferring your liability or do you want to address it now? At what point do you tip it and what is the best approach?</w:t>
      </w:r>
    </w:p>
    <w:p w14:paraId="79CE1ECE" w14:textId="77777777" w:rsidR="000B5FFF" w:rsidRPr="000B5FFF" w:rsidRDefault="000B5FFF" w:rsidP="000B5FFF">
      <w:pPr>
        <w:spacing w:after="0" w:line="240" w:lineRule="auto"/>
        <w:rPr>
          <w:rFonts w:ascii="Times New Roman" w:hAnsi="Times New Roman" w:cs="Times New Roman"/>
          <w:color w:val="000000"/>
          <w:sz w:val="24"/>
          <w:szCs w:val="24"/>
        </w:rPr>
      </w:pPr>
    </w:p>
    <w:p w14:paraId="7380B0F4" w14:textId="77777777" w:rsidR="000B5FFF" w:rsidRPr="000B5FFF" w:rsidRDefault="000B5FFF" w:rsidP="000B5FFF">
      <w:pPr>
        <w:spacing w:after="0" w:line="240" w:lineRule="auto"/>
        <w:rPr>
          <w:rFonts w:ascii="Times New Roman" w:hAnsi="Times New Roman" w:cs="Times New Roman"/>
          <w:color w:val="000000"/>
          <w:sz w:val="24"/>
          <w:szCs w:val="24"/>
        </w:rPr>
      </w:pPr>
      <w:r w:rsidRPr="000B5FFF">
        <w:rPr>
          <w:rFonts w:ascii="Times New Roman" w:hAnsi="Times New Roman" w:cs="Times New Roman"/>
          <w:color w:val="000000"/>
          <w:sz w:val="24"/>
          <w:szCs w:val="24"/>
        </w:rPr>
        <w:t>Susan: the price is not going down, that is why we will push this in the educational materials</w:t>
      </w:r>
    </w:p>
    <w:p w14:paraId="2B11850A" w14:textId="77777777" w:rsidR="000B5FFF" w:rsidRPr="000B5FFF" w:rsidRDefault="000B5FFF" w:rsidP="000B5FFF">
      <w:pPr>
        <w:spacing w:after="0" w:line="240" w:lineRule="auto"/>
        <w:rPr>
          <w:rFonts w:ascii="Times New Roman" w:hAnsi="Times New Roman" w:cs="Times New Roman"/>
          <w:color w:val="000000"/>
          <w:sz w:val="24"/>
          <w:szCs w:val="24"/>
        </w:rPr>
      </w:pPr>
    </w:p>
    <w:p w14:paraId="5A29A8F9" w14:textId="77777777" w:rsidR="000B5FFF" w:rsidRPr="000B5FFF" w:rsidRDefault="000B5FFF" w:rsidP="000B5FFF">
      <w:pPr>
        <w:spacing w:after="0" w:line="240" w:lineRule="auto"/>
        <w:rPr>
          <w:rFonts w:ascii="Times New Roman" w:hAnsi="Times New Roman" w:cs="Times New Roman"/>
          <w:color w:val="000000"/>
          <w:sz w:val="24"/>
          <w:szCs w:val="24"/>
        </w:rPr>
      </w:pPr>
      <w:r w:rsidRPr="000B5FFF">
        <w:rPr>
          <w:rFonts w:ascii="Times New Roman" w:hAnsi="Times New Roman" w:cs="Times New Roman"/>
          <w:color w:val="000000"/>
          <w:sz w:val="24"/>
          <w:szCs w:val="24"/>
        </w:rPr>
        <w:t>Todd: there are many different cost analysis</w:t>
      </w:r>
    </w:p>
    <w:p w14:paraId="0B443838" w14:textId="77777777" w:rsidR="000B5FFF" w:rsidRPr="000B5FFF" w:rsidRDefault="000B5FFF" w:rsidP="000B5FFF">
      <w:pPr>
        <w:spacing w:after="0" w:line="240" w:lineRule="auto"/>
        <w:rPr>
          <w:rFonts w:ascii="Times New Roman" w:hAnsi="Times New Roman" w:cs="Times New Roman"/>
          <w:color w:val="000000"/>
          <w:sz w:val="24"/>
          <w:szCs w:val="24"/>
        </w:rPr>
      </w:pPr>
    </w:p>
    <w:p w14:paraId="784E16C5" w14:textId="2F65D175" w:rsidR="000B5FFF" w:rsidRDefault="000B5FFF" w:rsidP="000B5FFF">
      <w:pPr>
        <w:spacing w:after="0" w:line="240" w:lineRule="auto"/>
        <w:rPr>
          <w:rFonts w:ascii="Times New Roman" w:hAnsi="Times New Roman" w:cs="Times New Roman"/>
          <w:color w:val="000000"/>
          <w:sz w:val="24"/>
          <w:szCs w:val="24"/>
        </w:rPr>
      </w:pPr>
      <w:r w:rsidRPr="000B5FFF">
        <w:rPr>
          <w:rFonts w:ascii="Times New Roman" w:hAnsi="Times New Roman" w:cs="Times New Roman"/>
          <w:color w:val="000000"/>
          <w:sz w:val="24"/>
          <w:szCs w:val="24"/>
        </w:rPr>
        <w:t>Gary: Joe Klinger mentioned that they did a gradual introduction of financial assurance. Gives some incentive of reuse and recycle</w:t>
      </w:r>
      <w:r w:rsidR="00137D14">
        <w:rPr>
          <w:rFonts w:ascii="Times New Roman" w:hAnsi="Times New Roman" w:cs="Times New Roman"/>
          <w:color w:val="000000"/>
          <w:sz w:val="24"/>
          <w:szCs w:val="24"/>
        </w:rPr>
        <w:t>.</w:t>
      </w:r>
    </w:p>
    <w:p w14:paraId="12CA2F6E" w14:textId="77777777" w:rsidR="009E0B23" w:rsidRDefault="009E0B23" w:rsidP="009E0B23">
      <w:pPr>
        <w:pStyle w:val="ListParagraph"/>
        <w:spacing w:after="0" w:line="240" w:lineRule="auto"/>
        <w:rPr>
          <w:rFonts w:ascii="Times New Roman" w:hAnsi="Times New Roman" w:cs="Times New Roman"/>
          <w:color w:val="000000"/>
          <w:sz w:val="24"/>
          <w:szCs w:val="24"/>
        </w:rPr>
      </w:pPr>
    </w:p>
    <w:p w14:paraId="6B1D5969" w14:textId="77777777" w:rsidR="000B5FFF" w:rsidRDefault="000B5FFF" w:rsidP="009E0B23">
      <w:pPr>
        <w:pStyle w:val="ListParagraph"/>
        <w:spacing w:after="0" w:line="240" w:lineRule="auto"/>
        <w:rPr>
          <w:rFonts w:ascii="Times New Roman" w:hAnsi="Times New Roman" w:cs="Times New Roman"/>
          <w:color w:val="000000"/>
          <w:sz w:val="24"/>
          <w:szCs w:val="24"/>
        </w:rPr>
      </w:pPr>
    </w:p>
    <w:p w14:paraId="5FFC04E8" w14:textId="77777777" w:rsidR="000B5FFF" w:rsidRPr="009E0B23" w:rsidRDefault="000B5FFF" w:rsidP="009E0B23">
      <w:pPr>
        <w:pStyle w:val="ListParagraph"/>
        <w:spacing w:after="0" w:line="240" w:lineRule="auto"/>
        <w:rPr>
          <w:rFonts w:ascii="Times New Roman" w:hAnsi="Times New Roman" w:cs="Times New Roman"/>
          <w:color w:val="000000"/>
          <w:sz w:val="24"/>
          <w:szCs w:val="24"/>
        </w:rPr>
      </w:pPr>
    </w:p>
    <w:p w14:paraId="4F82C28E" w14:textId="0BF1B501" w:rsidR="009E0B23" w:rsidRPr="009E0B23" w:rsidRDefault="009E0B23" w:rsidP="009E0B23">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passage and implementation of two-year storage limit by the State of Texas and consideration of similar action by other states</w:t>
      </w:r>
      <w:r w:rsidR="004A70AA">
        <w:rPr>
          <w:rFonts w:ascii="Times New Roman" w:hAnsi="Times New Roman" w:cs="Times New Roman"/>
          <w:color w:val="000000"/>
          <w:sz w:val="24"/>
          <w:szCs w:val="24"/>
        </w:rPr>
        <w:t xml:space="preserve">  </w:t>
      </w:r>
      <w:r w:rsidR="004A70AA">
        <w:rPr>
          <w:rFonts w:ascii="Times New Roman" w:hAnsi="Times New Roman" w:cs="Times New Roman"/>
          <w:i/>
          <w:color w:val="000000"/>
          <w:sz w:val="24"/>
          <w:szCs w:val="24"/>
        </w:rPr>
        <w:t xml:space="preserve">(Discussion Leader—Rich </w:t>
      </w:r>
      <w:proofErr w:type="spellStart"/>
      <w:r w:rsidR="004A70AA">
        <w:rPr>
          <w:rFonts w:ascii="Times New Roman" w:hAnsi="Times New Roman" w:cs="Times New Roman"/>
          <w:i/>
          <w:color w:val="000000"/>
          <w:sz w:val="24"/>
          <w:szCs w:val="24"/>
        </w:rPr>
        <w:t>Janati</w:t>
      </w:r>
      <w:proofErr w:type="spellEnd"/>
      <w:r w:rsidR="004A70AA">
        <w:rPr>
          <w:rFonts w:ascii="Times New Roman" w:hAnsi="Times New Roman" w:cs="Times New Roman"/>
          <w:i/>
          <w:color w:val="000000"/>
          <w:sz w:val="24"/>
          <w:szCs w:val="24"/>
        </w:rPr>
        <w:t>, Pennsylvania)</w:t>
      </w:r>
    </w:p>
    <w:p w14:paraId="552BDB44" w14:textId="77777777" w:rsidR="00E7564B" w:rsidRDefault="00E7564B" w:rsidP="00997DE6">
      <w:pPr>
        <w:spacing w:after="0" w:line="240" w:lineRule="auto"/>
        <w:ind w:left="360" w:hanging="360"/>
        <w:rPr>
          <w:rFonts w:ascii="Times New Roman" w:hAnsi="Times New Roman" w:cs="Times New Roman"/>
          <w:color w:val="000000"/>
          <w:sz w:val="24"/>
          <w:szCs w:val="24"/>
        </w:rPr>
      </w:pPr>
    </w:p>
    <w:p w14:paraId="702131F8" w14:textId="517E71D8" w:rsidR="00137D14" w:rsidRDefault="00137D14" w:rsidP="00D606C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Rich: </w:t>
      </w:r>
      <w:r w:rsidRPr="009751AB">
        <w:rPr>
          <w:rFonts w:ascii="Times New Roman" w:hAnsi="Times New Roman" w:cs="Times New Roman"/>
          <w:color w:val="000000"/>
          <w:sz w:val="24"/>
          <w:szCs w:val="24"/>
        </w:rPr>
        <w:t xml:space="preserve">problem is </w:t>
      </w:r>
      <w:r>
        <w:rPr>
          <w:rFonts w:ascii="Times New Roman" w:hAnsi="Times New Roman" w:cs="Times New Roman"/>
          <w:color w:val="000000"/>
          <w:sz w:val="24"/>
          <w:szCs w:val="24"/>
        </w:rPr>
        <w:t>when licensees claiming a potential future use.  Another problem is application.</w:t>
      </w:r>
      <w:r w:rsidR="00D606C8">
        <w:rPr>
          <w:rFonts w:ascii="Times New Roman" w:hAnsi="Times New Roman" w:cs="Times New Roman"/>
          <w:color w:val="000000"/>
          <w:sz w:val="24"/>
          <w:szCs w:val="24"/>
        </w:rPr>
        <w:t xml:space="preserve"> </w:t>
      </w:r>
      <w:r w:rsidR="00D606C8">
        <w:rPr>
          <w:rFonts w:ascii="Times New Roman" w:hAnsi="Times New Roman" w:cs="Times New Roman"/>
          <w:color w:val="000000"/>
          <w:sz w:val="24"/>
          <w:szCs w:val="24"/>
        </w:rPr>
        <w:t xml:space="preserve">State of Texas develop regulations for storage time limits.   Idea was to encourage disposal in timely manner.  Formed a working group with other states, Texas was lead.  Biggest concern raised was cost.  Imposes two year storage limit unless there is an intended future use.  Have to document.  It was passed in March 2016.  Not a lot of experience with it as of yet because went into effect in March 2016.  This requirement also applies to radioactive waste and sources (does not specify GL or SL).  Look at preamble and it is very simple how they justify it.  </w:t>
      </w:r>
    </w:p>
    <w:p w14:paraId="4486E756" w14:textId="77777777" w:rsidR="00137D14" w:rsidRDefault="00137D14" w:rsidP="00997DE6">
      <w:pPr>
        <w:spacing w:after="0" w:line="240" w:lineRule="auto"/>
        <w:ind w:left="360" w:hanging="360"/>
        <w:rPr>
          <w:rFonts w:ascii="Times New Roman" w:hAnsi="Times New Roman" w:cs="Times New Roman"/>
          <w:color w:val="000000"/>
          <w:sz w:val="24"/>
          <w:szCs w:val="24"/>
        </w:rPr>
      </w:pPr>
    </w:p>
    <w:p w14:paraId="7CB7684A" w14:textId="77777777" w:rsidR="00D606C8" w:rsidRDefault="00D606C8" w:rsidP="00D606C8">
      <w:pPr>
        <w:spacing w:after="0" w:line="240" w:lineRule="auto"/>
        <w:rPr>
          <w:rFonts w:ascii="Times New Roman" w:hAnsi="Times New Roman" w:cs="Times New Roman"/>
          <w:color w:val="000000"/>
          <w:sz w:val="24"/>
          <w:szCs w:val="24"/>
        </w:rPr>
      </w:pPr>
      <w:r w:rsidRPr="00D606C8">
        <w:rPr>
          <w:rFonts w:ascii="Times New Roman" w:hAnsi="Times New Roman" w:cs="Times New Roman"/>
          <w:color w:val="000000"/>
          <w:sz w:val="24"/>
          <w:szCs w:val="24"/>
        </w:rPr>
        <w:t xml:space="preserve">There are </w:t>
      </w:r>
      <w:r w:rsidR="00916C64" w:rsidRPr="00D606C8">
        <w:rPr>
          <w:rFonts w:ascii="Times New Roman" w:hAnsi="Times New Roman" w:cs="Times New Roman"/>
          <w:color w:val="000000"/>
          <w:sz w:val="24"/>
          <w:szCs w:val="24"/>
        </w:rPr>
        <w:t xml:space="preserve">three recommendations from DSWG – financial incentive </w:t>
      </w:r>
      <w:r>
        <w:rPr>
          <w:rFonts w:ascii="Times New Roman" w:hAnsi="Times New Roman" w:cs="Times New Roman"/>
          <w:color w:val="000000"/>
          <w:sz w:val="24"/>
          <w:szCs w:val="24"/>
        </w:rPr>
        <w:t xml:space="preserve">to discourage extended storage. </w:t>
      </w:r>
    </w:p>
    <w:p w14:paraId="6EE124BE" w14:textId="77777777" w:rsidR="00D606C8" w:rsidRDefault="00D606C8" w:rsidP="00D606C8">
      <w:pPr>
        <w:spacing w:after="0" w:line="240" w:lineRule="auto"/>
        <w:rPr>
          <w:rFonts w:ascii="Times New Roman" w:hAnsi="Times New Roman" w:cs="Times New Roman"/>
          <w:color w:val="000000"/>
          <w:sz w:val="24"/>
          <w:szCs w:val="24"/>
        </w:rPr>
      </w:pPr>
    </w:p>
    <w:p w14:paraId="432DB57B" w14:textId="77777777" w:rsidR="00D606C8" w:rsidRDefault="00772E74" w:rsidP="00D606C8">
      <w:pPr>
        <w:spacing w:after="0" w:line="240" w:lineRule="auto"/>
        <w:rPr>
          <w:rFonts w:ascii="Times New Roman" w:hAnsi="Times New Roman" w:cs="Times New Roman"/>
          <w:color w:val="000000"/>
          <w:sz w:val="24"/>
          <w:szCs w:val="24"/>
        </w:rPr>
      </w:pPr>
      <w:r w:rsidRPr="00D606C8">
        <w:rPr>
          <w:rFonts w:ascii="Times New Roman" w:hAnsi="Times New Roman" w:cs="Times New Roman"/>
          <w:color w:val="000000"/>
          <w:sz w:val="24"/>
          <w:szCs w:val="24"/>
        </w:rPr>
        <w:t>Sherrie</w:t>
      </w:r>
      <w:r w:rsidR="00D606C8">
        <w:rPr>
          <w:rFonts w:ascii="Times New Roman" w:hAnsi="Times New Roman" w:cs="Times New Roman"/>
          <w:color w:val="000000"/>
          <w:sz w:val="24"/>
          <w:szCs w:val="24"/>
        </w:rPr>
        <w:t xml:space="preserve">: </w:t>
      </w:r>
      <w:r w:rsidRPr="00D606C8">
        <w:rPr>
          <w:rFonts w:ascii="Times New Roman" w:hAnsi="Times New Roman" w:cs="Times New Roman"/>
          <w:color w:val="000000"/>
          <w:sz w:val="24"/>
          <w:szCs w:val="24"/>
        </w:rPr>
        <w:t>AS are all on board for licensees to set money aside, but don’t think that Oregon model will work for most states because money for most sta</w:t>
      </w:r>
      <w:r w:rsidR="00D606C8">
        <w:rPr>
          <w:rFonts w:ascii="Times New Roman" w:hAnsi="Times New Roman" w:cs="Times New Roman"/>
          <w:color w:val="000000"/>
          <w:sz w:val="24"/>
          <w:szCs w:val="24"/>
        </w:rPr>
        <w:t>tes goes into the general fund</w:t>
      </w:r>
    </w:p>
    <w:p w14:paraId="206205FF" w14:textId="77777777" w:rsidR="00D606C8" w:rsidRDefault="00D606C8" w:rsidP="00D606C8">
      <w:pPr>
        <w:spacing w:after="0" w:line="240" w:lineRule="auto"/>
        <w:rPr>
          <w:rFonts w:ascii="Times New Roman" w:hAnsi="Times New Roman" w:cs="Times New Roman"/>
          <w:color w:val="000000"/>
          <w:sz w:val="24"/>
          <w:szCs w:val="24"/>
        </w:rPr>
      </w:pPr>
    </w:p>
    <w:p w14:paraId="1100EC1F" w14:textId="6F764176" w:rsidR="00916C64" w:rsidRPr="00D606C8" w:rsidRDefault="00B9495F" w:rsidP="00D606C8">
      <w:pPr>
        <w:spacing w:after="0" w:line="240" w:lineRule="auto"/>
        <w:rPr>
          <w:rFonts w:ascii="Times New Roman" w:hAnsi="Times New Roman" w:cs="Times New Roman"/>
          <w:color w:val="000000"/>
          <w:sz w:val="24"/>
          <w:szCs w:val="24"/>
        </w:rPr>
      </w:pPr>
      <w:r w:rsidRPr="00D606C8">
        <w:rPr>
          <w:rFonts w:ascii="Times New Roman" w:hAnsi="Times New Roman" w:cs="Times New Roman"/>
          <w:color w:val="000000"/>
          <w:sz w:val="24"/>
          <w:szCs w:val="24"/>
        </w:rPr>
        <w:t>Leigh</w:t>
      </w:r>
      <w:r w:rsidR="00D606C8">
        <w:rPr>
          <w:rFonts w:ascii="Times New Roman" w:hAnsi="Times New Roman" w:cs="Times New Roman"/>
          <w:color w:val="000000"/>
          <w:sz w:val="24"/>
          <w:szCs w:val="24"/>
        </w:rPr>
        <w:t xml:space="preserve">: </w:t>
      </w:r>
      <w:r w:rsidRPr="00D606C8">
        <w:rPr>
          <w:rFonts w:ascii="Times New Roman" w:hAnsi="Times New Roman" w:cs="Times New Roman"/>
          <w:color w:val="000000"/>
          <w:sz w:val="24"/>
          <w:szCs w:val="24"/>
        </w:rPr>
        <w:t xml:space="preserve">in Texas, it can work somewhat because legislature sets up a dedicated fund, but issue is that it can be swept; </w:t>
      </w:r>
      <w:r w:rsidR="00B770CD" w:rsidRPr="00D606C8">
        <w:rPr>
          <w:rFonts w:ascii="Times New Roman" w:hAnsi="Times New Roman" w:cs="Times New Roman"/>
          <w:color w:val="000000"/>
          <w:sz w:val="24"/>
          <w:szCs w:val="24"/>
        </w:rPr>
        <w:t>another idea is to track in use and disused separately</w:t>
      </w:r>
    </w:p>
    <w:p w14:paraId="4F56A3E9" w14:textId="77777777" w:rsidR="00B770CD" w:rsidRPr="00B770CD" w:rsidRDefault="00B770CD" w:rsidP="00B770CD">
      <w:pPr>
        <w:spacing w:after="0" w:line="240" w:lineRule="auto"/>
        <w:rPr>
          <w:rFonts w:ascii="Times New Roman" w:hAnsi="Times New Roman" w:cs="Times New Roman"/>
          <w:color w:val="000000"/>
          <w:sz w:val="24"/>
          <w:szCs w:val="24"/>
        </w:rPr>
      </w:pPr>
    </w:p>
    <w:p w14:paraId="57D217A9" w14:textId="77777777" w:rsidR="00861687" w:rsidRDefault="00861687" w:rsidP="0086168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Sherrie: </w:t>
      </w:r>
      <w:r w:rsidR="00552686" w:rsidRPr="00861687">
        <w:rPr>
          <w:rFonts w:ascii="Times New Roman" w:hAnsi="Times New Roman" w:cs="Times New Roman"/>
          <w:color w:val="000000"/>
          <w:sz w:val="24"/>
          <w:szCs w:val="24"/>
        </w:rPr>
        <w:t xml:space="preserve">there is support for getting rid of GLs, but concern about cost of doing </w:t>
      </w:r>
      <w:proofErr w:type="spellStart"/>
      <w:r w:rsidR="00552686" w:rsidRPr="00861687">
        <w:rPr>
          <w:rFonts w:ascii="Times New Roman" w:hAnsi="Times New Roman" w:cs="Times New Roman"/>
          <w:color w:val="000000"/>
          <w:sz w:val="24"/>
          <w:szCs w:val="24"/>
        </w:rPr>
        <w:t>so</w:t>
      </w:r>
    </w:p>
    <w:p w14:paraId="5D4E97E9" w14:textId="77777777" w:rsidR="00861687" w:rsidRDefault="00861687" w:rsidP="00861687">
      <w:pPr>
        <w:spacing w:after="0" w:line="240" w:lineRule="auto"/>
        <w:rPr>
          <w:rFonts w:ascii="Times New Roman" w:hAnsi="Times New Roman" w:cs="Times New Roman"/>
          <w:color w:val="000000"/>
          <w:sz w:val="24"/>
          <w:szCs w:val="24"/>
        </w:rPr>
      </w:pPr>
      <w:proofErr w:type="spellEnd"/>
    </w:p>
    <w:p w14:paraId="00963BCC" w14:textId="77777777" w:rsidR="00861687" w:rsidRDefault="009E2A70" w:rsidP="00861687">
      <w:pPr>
        <w:spacing w:after="0" w:line="240" w:lineRule="auto"/>
        <w:rPr>
          <w:rFonts w:ascii="Times New Roman" w:hAnsi="Times New Roman" w:cs="Times New Roman"/>
          <w:color w:val="000000"/>
          <w:sz w:val="24"/>
          <w:szCs w:val="24"/>
        </w:rPr>
      </w:pPr>
      <w:proofErr w:type="spellStart"/>
      <w:r w:rsidRPr="00861687">
        <w:rPr>
          <w:rFonts w:ascii="Times New Roman" w:hAnsi="Times New Roman" w:cs="Times New Roman"/>
          <w:color w:val="000000"/>
          <w:sz w:val="24"/>
          <w:szCs w:val="24"/>
        </w:rPr>
        <w:t>Anine</w:t>
      </w:r>
      <w:proofErr w:type="spellEnd"/>
      <w:r w:rsidR="00861687">
        <w:rPr>
          <w:rFonts w:ascii="Times New Roman" w:hAnsi="Times New Roman" w:cs="Times New Roman"/>
          <w:color w:val="000000"/>
          <w:sz w:val="24"/>
          <w:szCs w:val="24"/>
        </w:rPr>
        <w:t xml:space="preserve">: </w:t>
      </w:r>
      <w:r w:rsidRPr="00861687">
        <w:rPr>
          <w:rFonts w:ascii="Times New Roman" w:hAnsi="Times New Roman" w:cs="Times New Roman"/>
          <w:color w:val="000000"/>
          <w:sz w:val="24"/>
          <w:szCs w:val="24"/>
        </w:rPr>
        <w:t>use l</w:t>
      </w:r>
      <w:r w:rsidR="00861687">
        <w:rPr>
          <w:rFonts w:ascii="Times New Roman" w:hAnsi="Times New Roman" w:cs="Times New Roman"/>
          <w:color w:val="000000"/>
          <w:sz w:val="24"/>
          <w:szCs w:val="24"/>
        </w:rPr>
        <w:t>icensing costs to pay for this</w:t>
      </w:r>
    </w:p>
    <w:p w14:paraId="49DC18D4" w14:textId="77777777" w:rsidR="00861687" w:rsidRDefault="00861687" w:rsidP="00861687">
      <w:pPr>
        <w:spacing w:after="0" w:line="240" w:lineRule="auto"/>
        <w:rPr>
          <w:rFonts w:ascii="Times New Roman" w:hAnsi="Times New Roman" w:cs="Times New Roman"/>
          <w:color w:val="000000"/>
          <w:sz w:val="24"/>
          <w:szCs w:val="24"/>
        </w:rPr>
      </w:pPr>
    </w:p>
    <w:p w14:paraId="3336909D" w14:textId="20EEC7B8" w:rsidR="00B770CD" w:rsidRPr="00861687" w:rsidRDefault="009E2A70" w:rsidP="00861687">
      <w:pPr>
        <w:spacing w:after="0" w:line="240" w:lineRule="auto"/>
        <w:rPr>
          <w:rFonts w:ascii="Times New Roman" w:hAnsi="Times New Roman" w:cs="Times New Roman"/>
          <w:color w:val="000000"/>
          <w:sz w:val="24"/>
          <w:szCs w:val="24"/>
        </w:rPr>
      </w:pPr>
      <w:r w:rsidRPr="00861687">
        <w:rPr>
          <w:rFonts w:ascii="Times New Roman" w:hAnsi="Times New Roman" w:cs="Times New Roman"/>
          <w:color w:val="000000"/>
          <w:sz w:val="24"/>
          <w:szCs w:val="24"/>
        </w:rPr>
        <w:t>Sherrie</w:t>
      </w:r>
      <w:r w:rsidR="00861687">
        <w:rPr>
          <w:rFonts w:ascii="Times New Roman" w:hAnsi="Times New Roman" w:cs="Times New Roman"/>
          <w:color w:val="000000"/>
          <w:sz w:val="24"/>
          <w:szCs w:val="24"/>
        </w:rPr>
        <w:t xml:space="preserve">: the </w:t>
      </w:r>
      <w:r w:rsidRPr="00861687">
        <w:rPr>
          <w:rFonts w:ascii="Times New Roman" w:hAnsi="Times New Roman" w:cs="Times New Roman"/>
          <w:color w:val="000000"/>
          <w:sz w:val="24"/>
          <w:szCs w:val="24"/>
        </w:rPr>
        <w:t>problem in Minnesota is that the money goes into general fund and they would not necessarily get more money even if bring in more money</w:t>
      </w:r>
    </w:p>
    <w:p w14:paraId="3AEA0CFE" w14:textId="77777777" w:rsidR="009E2A70" w:rsidRPr="009E2A70" w:rsidRDefault="009E2A70" w:rsidP="009E2A70">
      <w:pPr>
        <w:spacing w:after="0" w:line="240" w:lineRule="auto"/>
        <w:rPr>
          <w:rFonts w:ascii="Times New Roman" w:hAnsi="Times New Roman" w:cs="Times New Roman"/>
          <w:color w:val="000000"/>
          <w:sz w:val="24"/>
          <w:szCs w:val="24"/>
        </w:rPr>
      </w:pPr>
    </w:p>
    <w:p w14:paraId="4B631C2F" w14:textId="37D3E91B" w:rsidR="00D87668" w:rsidRPr="00861687" w:rsidRDefault="003F471B" w:rsidP="00861687">
      <w:pPr>
        <w:spacing w:after="0" w:line="240" w:lineRule="auto"/>
        <w:rPr>
          <w:rFonts w:ascii="Times New Roman" w:hAnsi="Times New Roman" w:cs="Times New Roman"/>
          <w:color w:val="000000"/>
          <w:sz w:val="24"/>
          <w:szCs w:val="24"/>
        </w:rPr>
      </w:pPr>
      <w:r w:rsidRPr="00861687">
        <w:rPr>
          <w:rFonts w:ascii="Times New Roman" w:hAnsi="Times New Roman" w:cs="Times New Roman"/>
          <w:color w:val="000000"/>
          <w:sz w:val="24"/>
          <w:szCs w:val="24"/>
        </w:rPr>
        <w:t>Susan</w:t>
      </w:r>
      <w:r w:rsidR="00861687">
        <w:rPr>
          <w:rFonts w:ascii="Times New Roman" w:hAnsi="Times New Roman" w:cs="Times New Roman"/>
          <w:color w:val="000000"/>
          <w:sz w:val="24"/>
          <w:szCs w:val="24"/>
        </w:rPr>
        <w:t xml:space="preserve">: </w:t>
      </w:r>
      <w:r w:rsidRPr="00861687">
        <w:rPr>
          <w:rFonts w:ascii="Times New Roman" w:hAnsi="Times New Roman" w:cs="Times New Roman"/>
          <w:color w:val="000000"/>
          <w:sz w:val="24"/>
          <w:szCs w:val="24"/>
        </w:rPr>
        <w:t>in South Carolina where they increased fees, went to legislature, and money still not given to agency</w:t>
      </w:r>
    </w:p>
    <w:p w14:paraId="4AD384D5" w14:textId="77777777" w:rsidR="00D87668" w:rsidRPr="00D87668" w:rsidRDefault="00D87668" w:rsidP="00D87668">
      <w:pPr>
        <w:spacing w:after="0" w:line="240" w:lineRule="auto"/>
        <w:rPr>
          <w:rFonts w:ascii="Times New Roman" w:hAnsi="Times New Roman" w:cs="Times New Roman"/>
          <w:color w:val="000000"/>
          <w:sz w:val="24"/>
          <w:szCs w:val="24"/>
        </w:rPr>
      </w:pPr>
    </w:p>
    <w:p w14:paraId="44960891" w14:textId="733AE4FF" w:rsidR="00D87668" w:rsidRPr="00861687" w:rsidRDefault="00D87668" w:rsidP="00861687">
      <w:pPr>
        <w:spacing w:after="0" w:line="240" w:lineRule="auto"/>
        <w:rPr>
          <w:rFonts w:ascii="Times New Roman" w:hAnsi="Times New Roman" w:cs="Times New Roman"/>
          <w:color w:val="000000"/>
          <w:sz w:val="24"/>
          <w:szCs w:val="24"/>
        </w:rPr>
      </w:pPr>
      <w:r w:rsidRPr="00861687">
        <w:rPr>
          <w:rFonts w:ascii="Times New Roman" w:hAnsi="Times New Roman" w:cs="Times New Roman"/>
          <w:color w:val="000000"/>
          <w:sz w:val="24"/>
          <w:szCs w:val="24"/>
        </w:rPr>
        <w:lastRenderedPageBreak/>
        <w:t>Rich</w:t>
      </w:r>
      <w:r w:rsidR="00861687">
        <w:rPr>
          <w:rFonts w:ascii="Times New Roman" w:hAnsi="Times New Roman" w:cs="Times New Roman"/>
          <w:color w:val="000000"/>
          <w:sz w:val="24"/>
          <w:szCs w:val="24"/>
        </w:rPr>
        <w:t xml:space="preserve">: </w:t>
      </w:r>
      <w:r w:rsidRPr="00861687">
        <w:rPr>
          <w:rFonts w:ascii="Times New Roman" w:hAnsi="Times New Roman" w:cs="Times New Roman"/>
          <w:color w:val="000000"/>
          <w:sz w:val="24"/>
          <w:szCs w:val="24"/>
        </w:rPr>
        <w:t>in PA by policy, they will no longer issue general licenses</w:t>
      </w:r>
    </w:p>
    <w:p w14:paraId="44471700" w14:textId="77777777" w:rsidR="00D87668" w:rsidRPr="00D87668" w:rsidRDefault="00D87668" w:rsidP="00D87668">
      <w:pPr>
        <w:spacing w:after="0" w:line="240" w:lineRule="auto"/>
        <w:rPr>
          <w:rFonts w:ascii="Times New Roman" w:hAnsi="Times New Roman" w:cs="Times New Roman"/>
          <w:color w:val="000000"/>
          <w:sz w:val="24"/>
          <w:szCs w:val="24"/>
        </w:rPr>
      </w:pPr>
    </w:p>
    <w:p w14:paraId="35700FB6" w14:textId="77777777" w:rsidR="00861687" w:rsidRDefault="00861687" w:rsidP="0086168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Todd:</w:t>
      </w:r>
      <w:r w:rsidR="00D87668" w:rsidRPr="00861687">
        <w:rPr>
          <w:rFonts w:ascii="Times New Roman" w:hAnsi="Times New Roman" w:cs="Times New Roman"/>
          <w:color w:val="000000"/>
          <w:sz w:val="24"/>
          <w:szCs w:val="24"/>
        </w:rPr>
        <w:t xml:space="preserve"> if NRC takes lead, does that address the issue of having limited funds to do more work?  </w:t>
      </w:r>
    </w:p>
    <w:p w14:paraId="4C17AD93" w14:textId="77777777" w:rsidR="00861687" w:rsidRDefault="00861687" w:rsidP="00861687">
      <w:pPr>
        <w:spacing w:after="0" w:line="240" w:lineRule="auto"/>
        <w:rPr>
          <w:rFonts w:ascii="Times New Roman" w:hAnsi="Times New Roman" w:cs="Times New Roman"/>
          <w:color w:val="000000"/>
          <w:sz w:val="24"/>
          <w:szCs w:val="24"/>
        </w:rPr>
      </w:pPr>
    </w:p>
    <w:p w14:paraId="5021ECA7" w14:textId="77777777" w:rsidR="00861687" w:rsidRDefault="00D87668" w:rsidP="00861687">
      <w:pPr>
        <w:spacing w:after="0" w:line="240" w:lineRule="auto"/>
        <w:rPr>
          <w:rFonts w:ascii="Times New Roman" w:hAnsi="Times New Roman" w:cs="Times New Roman"/>
          <w:color w:val="000000"/>
          <w:sz w:val="24"/>
          <w:szCs w:val="24"/>
        </w:rPr>
      </w:pPr>
      <w:r w:rsidRPr="00861687">
        <w:rPr>
          <w:rFonts w:ascii="Times New Roman" w:hAnsi="Times New Roman" w:cs="Times New Roman"/>
          <w:color w:val="000000"/>
          <w:sz w:val="24"/>
          <w:szCs w:val="24"/>
        </w:rPr>
        <w:t>Sherrie</w:t>
      </w:r>
      <w:r w:rsidR="00861687">
        <w:rPr>
          <w:rFonts w:ascii="Times New Roman" w:hAnsi="Times New Roman" w:cs="Times New Roman"/>
          <w:color w:val="000000"/>
          <w:sz w:val="24"/>
          <w:szCs w:val="24"/>
        </w:rPr>
        <w:t>:</w:t>
      </w:r>
      <w:r w:rsidRPr="00861687">
        <w:rPr>
          <w:rFonts w:ascii="Times New Roman" w:hAnsi="Times New Roman" w:cs="Times New Roman"/>
          <w:color w:val="000000"/>
          <w:sz w:val="24"/>
          <w:szCs w:val="24"/>
        </w:rPr>
        <w:t xml:space="preserve"> not necessarily.  </w:t>
      </w:r>
    </w:p>
    <w:p w14:paraId="1F96C932" w14:textId="77777777" w:rsidR="00861687" w:rsidRDefault="00861687" w:rsidP="00861687">
      <w:pPr>
        <w:spacing w:after="0" w:line="240" w:lineRule="auto"/>
        <w:rPr>
          <w:rFonts w:ascii="Times New Roman" w:hAnsi="Times New Roman" w:cs="Times New Roman"/>
          <w:color w:val="000000"/>
          <w:sz w:val="24"/>
          <w:szCs w:val="24"/>
        </w:rPr>
      </w:pPr>
    </w:p>
    <w:p w14:paraId="62CF6757" w14:textId="2D57B529" w:rsidR="00365E1E" w:rsidRPr="00861687" w:rsidRDefault="000E51DB" w:rsidP="00861687">
      <w:pPr>
        <w:spacing w:after="0" w:line="240" w:lineRule="auto"/>
        <w:rPr>
          <w:rFonts w:ascii="Times New Roman" w:hAnsi="Times New Roman" w:cs="Times New Roman"/>
          <w:color w:val="000000"/>
          <w:sz w:val="24"/>
          <w:szCs w:val="24"/>
        </w:rPr>
      </w:pPr>
      <w:r w:rsidRPr="00861687">
        <w:rPr>
          <w:rFonts w:ascii="Times New Roman" w:hAnsi="Times New Roman" w:cs="Times New Roman"/>
          <w:color w:val="000000"/>
          <w:sz w:val="24"/>
          <w:szCs w:val="24"/>
        </w:rPr>
        <w:t>Gary</w:t>
      </w:r>
      <w:r w:rsidR="00861687">
        <w:rPr>
          <w:rFonts w:ascii="Times New Roman" w:hAnsi="Times New Roman" w:cs="Times New Roman"/>
          <w:color w:val="000000"/>
          <w:sz w:val="24"/>
          <w:szCs w:val="24"/>
        </w:rPr>
        <w:t xml:space="preserve">: the </w:t>
      </w:r>
      <w:r w:rsidRPr="00861687">
        <w:rPr>
          <w:rFonts w:ascii="Times New Roman" w:hAnsi="Times New Roman" w:cs="Times New Roman"/>
          <w:color w:val="000000"/>
          <w:sz w:val="24"/>
          <w:szCs w:val="24"/>
        </w:rPr>
        <w:t xml:space="preserve">IMPEP review </w:t>
      </w:r>
      <w:r w:rsidR="00861687">
        <w:rPr>
          <w:rFonts w:ascii="Times New Roman" w:hAnsi="Times New Roman" w:cs="Times New Roman"/>
          <w:color w:val="000000"/>
          <w:sz w:val="24"/>
          <w:szCs w:val="24"/>
        </w:rPr>
        <w:t>was saying that the</w:t>
      </w:r>
      <w:r w:rsidRPr="00861687">
        <w:rPr>
          <w:rFonts w:ascii="Times New Roman" w:hAnsi="Times New Roman" w:cs="Times New Roman"/>
          <w:color w:val="000000"/>
          <w:sz w:val="24"/>
          <w:szCs w:val="24"/>
        </w:rPr>
        <w:t xml:space="preserve"> pr</w:t>
      </w:r>
      <w:r w:rsidR="00861687">
        <w:rPr>
          <w:rFonts w:ascii="Times New Roman" w:hAnsi="Times New Roman" w:cs="Times New Roman"/>
          <w:color w:val="000000"/>
          <w:sz w:val="24"/>
          <w:szCs w:val="24"/>
        </w:rPr>
        <w:t>ogram is not adequately funded</w:t>
      </w:r>
    </w:p>
    <w:p w14:paraId="4608CCEC" w14:textId="77777777" w:rsidR="004C3B4B" w:rsidRDefault="004C3B4B" w:rsidP="00997DE6">
      <w:pPr>
        <w:spacing w:after="0" w:line="240" w:lineRule="auto"/>
        <w:ind w:left="360" w:hanging="360"/>
        <w:rPr>
          <w:rFonts w:ascii="Times New Roman" w:hAnsi="Times New Roman" w:cs="Times New Roman"/>
          <w:color w:val="000000"/>
          <w:sz w:val="24"/>
          <w:szCs w:val="24"/>
        </w:rPr>
      </w:pPr>
    </w:p>
    <w:p w14:paraId="67B7089E" w14:textId="77777777" w:rsidR="00252048" w:rsidRDefault="00252048" w:rsidP="00252048">
      <w:pPr>
        <w:spacing w:after="0" w:line="240" w:lineRule="auto"/>
        <w:ind w:left="360" w:hanging="360"/>
        <w:rPr>
          <w:rFonts w:ascii="Times New Roman" w:hAnsi="Times New Roman" w:cs="Times New Roman"/>
          <w:color w:val="000000"/>
          <w:sz w:val="24"/>
          <w:szCs w:val="24"/>
        </w:rPr>
      </w:pPr>
    </w:p>
    <w:p w14:paraId="6EF61B4F" w14:textId="47C664AF" w:rsidR="00252048" w:rsidRDefault="007D7411" w:rsidP="00252048">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White Paper and talking points re suggestions made during scoping session on brokers and processors perspectives </w:t>
      </w:r>
      <w:r w:rsidR="001236AB">
        <w:rPr>
          <w:rFonts w:ascii="Times New Roman" w:hAnsi="Times New Roman" w:cs="Times New Roman"/>
          <w:i/>
          <w:color w:val="000000"/>
          <w:sz w:val="24"/>
          <w:szCs w:val="24"/>
        </w:rPr>
        <w:t>(Discussion Leader—Kathy Davis, Southwestern Compact</w:t>
      </w:r>
      <w:r>
        <w:rPr>
          <w:rFonts w:ascii="Times New Roman" w:hAnsi="Times New Roman" w:cs="Times New Roman"/>
          <w:i/>
          <w:color w:val="000000"/>
          <w:sz w:val="24"/>
          <w:szCs w:val="24"/>
        </w:rPr>
        <w:t>)</w:t>
      </w:r>
    </w:p>
    <w:p w14:paraId="05660138" w14:textId="77777777" w:rsidR="00A9550E" w:rsidRDefault="00A9550E" w:rsidP="00A9550E">
      <w:pPr>
        <w:spacing w:after="0" w:line="240" w:lineRule="auto"/>
        <w:ind w:left="360"/>
        <w:rPr>
          <w:rFonts w:ascii="Times New Roman" w:hAnsi="Times New Roman" w:cs="Times New Roman"/>
          <w:color w:val="000000"/>
          <w:sz w:val="24"/>
          <w:szCs w:val="24"/>
        </w:rPr>
      </w:pPr>
    </w:p>
    <w:p w14:paraId="02620700" w14:textId="77777777" w:rsidR="001178B6" w:rsidRDefault="001178B6" w:rsidP="00A9550E">
      <w:pPr>
        <w:spacing w:after="0" w:line="240" w:lineRule="auto"/>
        <w:ind w:left="360"/>
        <w:rPr>
          <w:rFonts w:ascii="Times New Roman" w:hAnsi="Times New Roman" w:cs="Times New Roman"/>
          <w:color w:val="000000"/>
          <w:sz w:val="24"/>
          <w:szCs w:val="24"/>
        </w:rPr>
      </w:pPr>
    </w:p>
    <w:p w14:paraId="2F5D25DE" w14:textId="4D3322EB" w:rsidR="00A9550E" w:rsidRPr="001178B6" w:rsidRDefault="00A9550E" w:rsidP="001178B6">
      <w:pPr>
        <w:spacing w:after="0" w:line="240" w:lineRule="auto"/>
        <w:ind w:left="360"/>
        <w:rPr>
          <w:rFonts w:ascii="Times New Roman" w:hAnsi="Times New Roman" w:cs="Times New Roman"/>
          <w:color w:val="000000"/>
          <w:sz w:val="24"/>
          <w:szCs w:val="24"/>
        </w:rPr>
      </w:pPr>
      <w:r w:rsidRPr="001178B6">
        <w:rPr>
          <w:rFonts w:ascii="Times New Roman" w:hAnsi="Times New Roman" w:cs="Times New Roman"/>
          <w:color w:val="000000"/>
          <w:sz w:val="24"/>
          <w:szCs w:val="24"/>
        </w:rPr>
        <w:t>Kathy</w:t>
      </w:r>
      <w:r w:rsidR="001178B6">
        <w:rPr>
          <w:rFonts w:ascii="Times New Roman" w:hAnsi="Times New Roman" w:cs="Times New Roman"/>
          <w:color w:val="000000"/>
          <w:sz w:val="24"/>
          <w:szCs w:val="24"/>
        </w:rPr>
        <w:t xml:space="preserve">: </w:t>
      </w:r>
      <w:r w:rsidRPr="001178B6">
        <w:rPr>
          <w:rFonts w:ascii="Times New Roman" w:hAnsi="Times New Roman" w:cs="Times New Roman"/>
          <w:color w:val="000000"/>
          <w:sz w:val="24"/>
          <w:szCs w:val="24"/>
        </w:rPr>
        <w:t>Commissioners felt that there should be more outreach to the generators, brokers, processors, users and other stakeholders</w:t>
      </w:r>
      <w:r w:rsidR="001178B6">
        <w:rPr>
          <w:rFonts w:ascii="Times New Roman" w:hAnsi="Times New Roman" w:cs="Times New Roman"/>
          <w:color w:val="000000"/>
          <w:sz w:val="24"/>
          <w:szCs w:val="24"/>
        </w:rPr>
        <w:t>. There were</w:t>
      </w:r>
      <w:r w:rsidR="00B47F4A" w:rsidRPr="001178B6">
        <w:rPr>
          <w:rFonts w:ascii="Times New Roman" w:hAnsi="Times New Roman" w:cs="Times New Roman"/>
          <w:color w:val="000000"/>
          <w:sz w:val="24"/>
          <w:szCs w:val="24"/>
        </w:rPr>
        <w:t xml:space="preserve"> workshops presented last year and this year in California; different perspectives, Northern California a lot of medical generators that said that they do not budget for disposal</w:t>
      </w:r>
    </w:p>
    <w:p w14:paraId="6EE0296A" w14:textId="77777777" w:rsidR="00B47F4A" w:rsidRPr="00B47F4A" w:rsidRDefault="00B47F4A" w:rsidP="001178B6">
      <w:pPr>
        <w:spacing w:after="0" w:line="240" w:lineRule="auto"/>
        <w:rPr>
          <w:rFonts w:ascii="Times New Roman" w:hAnsi="Times New Roman" w:cs="Times New Roman"/>
          <w:color w:val="000000"/>
          <w:sz w:val="24"/>
          <w:szCs w:val="24"/>
        </w:rPr>
      </w:pPr>
    </w:p>
    <w:p w14:paraId="27C7DFDE" w14:textId="180C9C8B" w:rsidR="00044F08" w:rsidRPr="001178B6" w:rsidRDefault="001178B6" w:rsidP="001178B6">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The</w:t>
      </w:r>
      <w:r w:rsidR="00044F08" w:rsidRPr="001178B6">
        <w:rPr>
          <w:rFonts w:ascii="Times New Roman" w:hAnsi="Times New Roman" w:cs="Times New Roman"/>
          <w:color w:val="000000"/>
          <w:sz w:val="24"/>
          <w:szCs w:val="24"/>
        </w:rPr>
        <w:t xml:space="preserve"> estimate is that 1% of sources are being reused</w:t>
      </w:r>
      <w:r>
        <w:rPr>
          <w:rFonts w:ascii="Times New Roman" w:hAnsi="Times New Roman" w:cs="Times New Roman"/>
          <w:color w:val="000000"/>
          <w:sz w:val="24"/>
          <w:szCs w:val="24"/>
        </w:rPr>
        <w:t xml:space="preserve">. </w:t>
      </w:r>
      <w:r w:rsidR="008E0D8D" w:rsidRPr="001178B6">
        <w:rPr>
          <w:rFonts w:ascii="Times New Roman" w:hAnsi="Times New Roman" w:cs="Times New Roman"/>
          <w:color w:val="000000"/>
          <w:sz w:val="24"/>
          <w:szCs w:val="24"/>
        </w:rPr>
        <w:t xml:space="preserve">Did not want to pay for disposal for filter socks, so </w:t>
      </w:r>
      <w:r>
        <w:rPr>
          <w:rFonts w:ascii="Times New Roman" w:hAnsi="Times New Roman" w:cs="Times New Roman"/>
          <w:color w:val="000000"/>
          <w:sz w:val="24"/>
          <w:szCs w:val="24"/>
        </w:rPr>
        <w:t xml:space="preserve">they were </w:t>
      </w:r>
      <w:r w:rsidR="008E0D8D" w:rsidRPr="001178B6">
        <w:rPr>
          <w:rFonts w:ascii="Times New Roman" w:hAnsi="Times New Roman" w:cs="Times New Roman"/>
          <w:color w:val="000000"/>
          <w:sz w:val="24"/>
          <w:szCs w:val="24"/>
        </w:rPr>
        <w:t>washing them until the state regulator said they could not do that; also dropping them off across state lines</w:t>
      </w:r>
    </w:p>
    <w:p w14:paraId="7FDA4ACC" w14:textId="77777777" w:rsidR="00D6576C" w:rsidRPr="00D6576C" w:rsidRDefault="00D6576C" w:rsidP="001178B6">
      <w:pPr>
        <w:spacing w:after="0" w:line="240" w:lineRule="auto"/>
        <w:rPr>
          <w:rFonts w:ascii="Times New Roman" w:hAnsi="Times New Roman" w:cs="Times New Roman"/>
          <w:color w:val="000000"/>
          <w:sz w:val="24"/>
          <w:szCs w:val="24"/>
        </w:rPr>
      </w:pPr>
    </w:p>
    <w:p w14:paraId="6E95D7B5" w14:textId="687182A0" w:rsidR="005C6145" w:rsidRPr="001178B6" w:rsidRDefault="0099091B" w:rsidP="001178B6">
      <w:pPr>
        <w:spacing w:after="0" w:line="240" w:lineRule="auto"/>
        <w:ind w:left="360"/>
        <w:rPr>
          <w:rFonts w:ascii="Times New Roman" w:hAnsi="Times New Roman" w:cs="Times New Roman"/>
          <w:color w:val="000000"/>
          <w:sz w:val="24"/>
          <w:szCs w:val="24"/>
        </w:rPr>
      </w:pPr>
      <w:proofErr w:type="spellStart"/>
      <w:r w:rsidRPr="001178B6">
        <w:rPr>
          <w:rFonts w:ascii="Times New Roman" w:hAnsi="Times New Roman" w:cs="Times New Roman"/>
          <w:color w:val="000000"/>
          <w:sz w:val="24"/>
          <w:szCs w:val="24"/>
        </w:rPr>
        <w:t>Qal-Tek</w:t>
      </w:r>
      <w:proofErr w:type="spellEnd"/>
      <w:r w:rsidRPr="001178B6">
        <w:rPr>
          <w:rFonts w:ascii="Times New Roman" w:hAnsi="Times New Roman" w:cs="Times New Roman"/>
          <w:color w:val="000000"/>
          <w:sz w:val="24"/>
          <w:szCs w:val="24"/>
        </w:rPr>
        <w:t xml:space="preserve"> wants to create a program that focuses on reuse and recycle</w:t>
      </w:r>
      <w:r w:rsidR="001178B6">
        <w:rPr>
          <w:rFonts w:ascii="Times New Roman" w:hAnsi="Times New Roman" w:cs="Times New Roman"/>
          <w:color w:val="000000"/>
          <w:sz w:val="24"/>
          <w:szCs w:val="24"/>
        </w:rPr>
        <w:t>. They think</w:t>
      </w:r>
      <w:r w:rsidR="005C6145" w:rsidRPr="001178B6">
        <w:rPr>
          <w:rFonts w:ascii="Times New Roman" w:hAnsi="Times New Roman" w:cs="Times New Roman"/>
          <w:color w:val="000000"/>
          <w:sz w:val="24"/>
          <w:szCs w:val="24"/>
        </w:rPr>
        <w:t xml:space="preserve"> that they will try a pilot program in South Dakota; must be a real program to take sources that can actually be recycled.</w:t>
      </w:r>
      <w:r w:rsidR="00083C63" w:rsidRPr="001178B6">
        <w:rPr>
          <w:rFonts w:ascii="Times New Roman" w:hAnsi="Times New Roman" w:cs="Times New Roman"/>
          <w:color w:val="000000"/>
          <w:sz w:val="24"/>
          <w:szCs w:val="24"/>
        </w:rPr>
        <w:t xml:space="preserve">  </w:t>
      </w:r>
    </w:p>
    <w:p w14:paraId="63AACC6F" w14:textId="77777777" w:rsidR="006A4419" w:rsidRPr="006A4419" w:rsidRDefault="006A4419" w:rsidP="001178B6">
      <w:pPr>
        <w:spacing w:after="0" w:line="240" w:lineRule="auto"/>
        <w:rPr>
          <w:rFonts w:ascii="Times New Roman" w:hAnsi="Times New Roman" w:cs="Times New Roman"/>
          <w:color w:val="000000"/>
          <w:sz w:val="24"/>
          <w:szCs w:val="24"/>
        </w:rPr>
      </w:pPr>
    </w:p>
    <w:p w14:paraId="64CFB30E" w14:textId="035DF430" w:rsidR="00D959E1" w:rsidRPr="001178B6" w:rsidRDefault="006A4419" w:rsidP="001178B6">
      <w:pPr>
        <w:spacing w:after="0" w:line="240" w:lineRule="auto"/>
        <w:ind w:left="360"/>
        <w:rPr>
          <w:rFonts w:ascii="Times New Roman" w:hAnsi="Times New Roman" w:cs="Times New Roman"/>
          <w:color w:val="000000"/>
          <w:sz w:val="24"/>
          <w:szCs w:val="24"/>
        </w:rPr>
      </w:pPr>
      <w:r w:rsidRPr="001178B6">
        <w:rPr>
          <w:rFonts w:ascii="Times New Roman" w:hAnsi="Times New Roman" w:cs="Times New Roman"/>
          <w:color w:val="000000"/>
          <w:sz w:val="24"/>
          <w:szCs w:val="24"/>
        </w:rPr>
        <w:t>State of California has over 600 sources that were sent to Thermo-Fisher.</w:t>
      </w:r>
    </w:p>
    <w:p w14:paraId="73FC213C" w14:textId="77777777" w:rsidR="00D959E1" w:rsidRPr="00D959E1" w:rsidRDefault="00D959E1" w:rsidP="00D959E1">
      <w:pPr>
        <w:spacing w:after="0" w:line="240" w:lineRule="auto"/>
        <w:rPr>
          <w:rFonts w:ascii="Times New Roman" w:hAnsi="Times New Roman" w:cs="Times New Roman"/>
          <w:color w:val="000000"/>
          <w:sz w:val="24"/>
          <w:szCs w:val="24"/>
        </w:rPr>
      </w:pPr>
    </w:p>
    <w:p w14:paraId="466D8E62" w14:textId="203E070C" w:rsidR="00D959E1" w:rsidRPr="001178B6" w:rsidRDefault="00D959E1" w:rsidP="001178B6">
      <w:pPr>
        <w:spacing w:after="0" w:line="240" w:lineRule="auto"/>
        <w:ind w:left="360"/>
        <w:rPr>
          <w:rFonts w:ascii="Times New Roman" w:hAnsi="Times New Roman" w:cs="Times New Roman"/>
          <w:color w:val="000000"/>
          <w:sz w:val="24"/>
          <w:szCs w:val="24"/>
        </w:rPr>
      </w:pPr>
      <w:r w:rsidRPr="001178B6">
        <w:rPr>
          <w:rFonts w:ascii="Times New Roman" w:hAnsi="Times New Roman" w:cs="Times New Roman"/>
          <w:color w:val="000000"/>
          <w:sz w:val="24"/>
          <w:szCs w:val="24"/>
        </w:rPr>
        <w:t>Leigh</w:t>
      </w:r>
      <w:r w:rsidR="001178B6">
        <w:rPr>
          <w:rFonts w:ascii="Times New Roman" w:hAnsi="Times New Roman" w:cs="Times New Roman"/>
          <w:color w:val="000000"/>
          <w:sz w:val="24"/>
          <w:szCs w:val="24"/>
        </w:rPr>
        <w:t xml:space="preserve">: the more I learn, the more I think that </w:t>
      </w:r>
      <w:r w:rsidRPr="001178B6">
        <w:rPr>
          <w:rFonts w:ascii="Times New Roman" w:hAnsi="Times New Roman" w:cs="Times New Roman"/>
          <w:color w:val="000000"/>
          <w:sz w:val="24"/>
          <w:szCs w:val="24"/>
        </w:rPr>
        <w:t>there may be some value or benefit to continuing to flesh out some of the recommendations by the brokers and processors.</w:t>
      </w:r>
      <w:r w:rsidR="001E0A92" w:rsidRPr="001178B6">
        <w:rPr>
          <w:rFonts w:ascii="Times New Roman" w:hAnsi="Times New Roman" w:cs="Times New Roman"/>
          <w:color w:val="000000"/>
          <w:sz w:val="24"/>
          <w:szCs w:val="24"/>
        </w:rPr>
        <w:t xml:space="preserve">  At first, there was a wall of resistance to signing document to allo</w:t>
      </w:r>
      <w:r w:rsidR="006445A9" w:rsidRPr="001178B6">
        <w:rPr>
          <w:rFonts w:ascii="Times New Roman" w:hAnsi="Times New Roman" w:cs="Times New Roman"/>
          <w:color w:val="000000"/>
          <w:sz w:val="24"/>
          <w:szCs w:val="24"/>
        </w:rPr>
        <w:t xml:space="preserve">w sources to come in to Texas because they thought that they had no liability since transferred it to someone else.  The more </w:t>
      </w:r>
      <w:r w:rsidR="001178B6">
        <w:rPr>
          <w:rFonts w:ascii="Times New Roman" w:hAnsi="Times New Roman" w:cs="Times New Roman"/>
          <w:color w:val="000000"/>
          <w:sz w:val="24"/>
          <w:szCs w:val="24"/>
        </w:rPr>
        <w:t>we move</w:t>
      </w:r>
      <w:r w:rsidR="006445A9" w:rsidRPr="001178B6">
        <w:rPr>
          <w:rFonts w:ascii="Times New Roman" w:hAnsi="Times New Roman" w:cs="Times New Roman"/>
          <w:color w:val="000000"/>
          <w:sz w:val="24"/>
          <w:szCs w:val="24"/>
        </w:rPr>
        <w:t xml:space="preserve"> forward, the more </w:t>
      </w:r>
      <w:r w:rsidR="001178B6">
        <w:rPr>
          <w:rFonts w:ascii="Times New Roman" w:hAnsi="Times New Roman" w:cs="Times New Roman"/>
          <w:color w:val="000000"/>
          <w:sz w:val="24"/>
          <w:szCs w:val="24"/>
        </w:rPr>
        <w:t>I think</w:t>
      </w:r>
      <w:r w:rsidR="006445A9" w:rsidRPr="001178B6">
        <w:rPr>
          <w:rFonts w:ascii="Times New Roman" w:hAnsi="Times New Roman" w:cs="Times New Roman"/>
          <w:color w:val="000000"/>
          <w:sz w:val="24"/>
          <w:szCs w:val="24"/>
        </w:rPr>
        <w:t xml:space="preserve"> that outreach is a vital component.</w:t>
      </w:r>
    </w:p>
    <w:p w14:paraId="3080CBF7" w14:textId="77777777" w:rsidR="00A9550E" w:rsidRPr="00A9550E" w:rsidRDefault="00A9550E" w:rsidP="00A9550E">
      <w:pPr>
        <w:spacing w:after="0" w:line="240" w:lineRule="auto"/>
        <w:ind w:left="360"/>
        <w:rPr>
          <w:rFonts w:ascii="Times New Roman" w:hAnsi="Times New Roman" w:cs="Times New Roman"/>
          <w:color w:val="000000"/>
          <w:sz w:val="24"/>
          <w:szCs w:val="24"/>
        </w:rPr>
      </w:pPr>
    </w:p>
    <w:p w14:paraId="3D11EF9A" w14:textId="76C31CC0" w:rsidR="00EA0FA7" w:rsidRPr="00EA0FA7" w:rsidRDefault="00252048" w:rsidP="00EA0FA7">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development of educational materials for current and prospective licensees:  purpose, scope, outline, stakeholder feedback and next steps</w:t>
      </w:r>
      <w:r w:rsidR="007D7411">
        <w:rPr>
          <w:rFonts w:ascii="Times New Roman" w:hAnsi="Times New Roman" w:cs="Times New Roman"/>
          <w:color w:val="000000"/>
          <w:sz w:val="24"/>
          <w:szCs w:val="24"/>
        </w:rPr>
        <w:t xml:space="preserve"> </w:t>
      </w:r>
      <w:r w:rsidR="007D7411">
        <w:rPr>
          <w:rFonts w:ascii="Times New Roman" w:hAnsi="Times New Roman" w:cs="Times New Roman"/>
          <w:i/>
          <w:color w:val="000000"/>
          <w:sz w:val="24"/>
          <w:szCs w:val="24"/>
        </w:rPr>
        <w:t>(Discussion Leader—M</w:t>
      </w:r>
      <w:r w:rsidR="005076D7">
        <w:rPr>
          <w:rFonts w:ascii="Times New Roman" w:hAnsi="Times New Roman" w:cs="Times New Roman"/>
          <w:i/>
          <w:color w:val="000000"/>
          <w:sz w:val="24"/>
          <w:szCs w:val="24"/>
        </w:rPr>
        <w:t xml:space="preserve">ike </w:t>
      </w:r>
      <w:proofErr w:type="spellStart"/>
      <w:r w:rsidR="005076D7">
        <w:rPr>
          <w:rFonts w:ascii="Times New Roman" w:hAnsi="Times New Roman" w:cs="Times New Roman"/>
          <w:i/>
          <w:color w:val="000000"/>
          <w:sz w:val="24"/>
          <w:szCs w:val="24"/>
        </w:rPr>
        <w:t>Klebe</w:t>
      </w:r>
      <w:proofErr w:type="spellEnd"/>
      <w:r w:rsidR="005076D7">
        <w:rPr>
          <w:rFonts w:ascii="Times New Roman" w:hAnsi="Times New Roman" w:cs="Times New Roman"/>
          <w:i/>
          <w:color w:val="000000"/>
          <w:sz w:val="24"/>
          <w:szCs w:val="24"/>
        </w:rPr>
        <w:t>, DSWG Financial Assurance</w:t>
      </w:r>
      <w:r w:rsidR="007D7411">
        <w:rPr>
          <w:rFonts w:ascii="Times New Roman" w:hAnsi="Times New Roman" w:cs="Times New Roman"/>
          <w:i/>
          <w:color w:val="000000"/>
          <w:sz w:val="24"/>
          <w:szCs w:val="24"/>
        </w:rPr>
        <w:t xml:space="preserve"> Consultant)</w:t>
      </w:r>
    </w:p>
    <w:p w14:paraId="5A9E7937" w14:textId="77777777" w:rsidR="00EA0FA7" w:rsidRDefault="00EA0FA7" w:rsidP="00EA0FA7">
      <w:pPr>
        <w:spacing w:after="0" w:line="240" w:lineRule="auto"/>
        <w:rPr>
          <w:rFonts w:ascii="Times New Roman" w:hAnsi="Times New Roman" w:cs="Times New Roman"/>
          <w:color w:val="000000"/>
          <w:sz w:val="24"/>
          <w:szCs w:val="24"/>
        </w:rPr>
      </w:pPr>
    </w:p>
    <w:p w14:paraId="2EF4DEB0" w14:textId="3C529AAB" w:rsidR="000C7A36" w:rsidRDefault="000C7A36" w:rsidP="00EA0FA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Mike: we looked at </w:t>
      </w:r>
      <w:r>
        <w:rPr>
          <w:rFonts w:ascii="Times New Roman" w:hAnsi="Times New Roman" w:cs="Times New Roman"/>
          <w:color w:val="000000"/>
          <w:sz w:val="24"/>
          <w:szCs w:val="24"/>
        </w:rPr>
        <w:t>direct mail, targeting two different audiences:  current and prospective licensees.  Focus is quite different for each audience: (1) existing licensees is to explain liability concerns and provide information on disposal assistance and (2) prospective licensees is to explain life-cycle costs so that they will think about that up front.</w:t>
      </w:r>
    </w:p>
    <w:p w14:paraId="723541C6" w14:textId="77777777" w:rsidR="000C7A36" w:rsidRDefault="000C7A36" w:rsidP="00EA0FA7">
      <w:pPr>
        <w:spacing w:after="0" w:line="240" w:lineRule="auto"/>
        <w:rPr>
          <w:rFonts w:ascii="Times New Roman" w:hAnsi="Times New Roman" w:cs="Times New Roman"/>
          <w:color w:val="000000"/>
          <w:sz w:val="24"/>
          <w:szCs w:val="24"/>
        </w:rPr>
      </w:pPr>
    </w:p>
    <w:p w14:paraId="13C6B7C4" w14:textId="5FB35D03" w:rsidR="000C7A36" w:rsidRDefault="000C7A36" w:rsidP="000C7A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b</w:t>
      </w:r>
      <w:r>
        <w:rPr>
          <w:rFonts w:ascii="Times New Roman" w:hAnsi="Times New Roman" w:cs="Times New Roman"/>
          <w:color w:val="000000"/>
          <w:sz w:val="24"/>
          <w:szCs w:val="24"/>
        </w:rPr>
        <w:t xml:space="preserve">orrowed from existing working group </w:t>
      </w:r>
      <w:r>
        <w:rPr>
          <w:rFonts w:ascii="Times New Roman" w:hAnsi="Times New Roman" w:cs="Times New Roman"/>
          <w:color w:val="000000"/>
          <w:sz w:val="24"/>
          <w:szCs w:val="24"/>
        </w:rPr>
        <w:t>documents; tried t</w:t>
      </w:r>
      <w:r>
        <w:rPr>
          <w:rFonts w:ascii="Times New Roman" w:hAnsi="Times New Roman" w:cs="Times New Roman"/>
          <w:color w:val="000000"/>
          <w:sz w:val="24"/>
          <w:szCs w:val="24"/>
        </w:rPr>
        <w:t xml:space="preserve">o hook them quick and give them succinct </w:t>
      </w:r>
      <w:r>
        <w:rPr>
          <w:rFonts w:ascii="Times New Roman" w:hAnsi="Times New Roman" w:cs="Times New Roman"/>
          <w:color w:val="000000"/>
          <w:sz w:val="24"/>
          <w:szCs w:val="24"/>
        </w:rPr>
        <w:t xml:space="preserve">information. </w:t>
      </w:r>
      <w:r>
        <w:rPr>
          <w:rFonts w:ascii="Times New Roman" w:hAnsi="Times New Roman" w:cs="Times New Roman"/>
          <w:color w:val="000000"/>
          <w:sz w:val="24"/>
          <w:szCs w:val="24"/>
        </w:rPr>
        <w:t xml:space="preserve">It was shared with the CRCPD board and e34 committee provided </w:t>
      </w:r>
      <w:r>
        <w:rPr>
          <w:rFonts w:ascii="Times New Roman" w:hAnsi="Times New Roman" w:cs="Times New Roman"/>
          <w:color w:val="000000"/>
          <w:sz w:val="24"/>
          <w:szCs w:val="24"/>
        </w:rPr>
        <w:t>comments.</w:t>
      </w:r>
    </w:p>
    <w:p w14:paraId="7A4C645E" w14:textId="77777777" w:rsidR="000C7A36" w:rsidRDefault="000C7A36" w:rsidP="000C7A36">
      <w:pPr>
        <w:spacing w:after="0" w:line="240" w:lineRule="auto"/>
        <w:rPr>
          <w:rFonts w:ascii="Times New Roman" w:hAnsi="Times New Roman" w:cs="Times New Roman"/>
          <w:color w:val="000000"/>
          <w:sz w:val="24"/>
          <w:szCs w:val="24"/>
        </w:rPr>
      </w:pPr>
    </w:p>
    <w:p w14:paraId="7FB7614C" w14:textId="63294528" w:rsidR="000C7A36" w:rsidRDefault="000C7A36" w:rsidP="000C7A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Communications group is working on the graphics</w:t>
      </w:r>
      <w:r>
        <w:rPr>
          <w:rFonts w:ascii="Times New Roman" w:hAnsi="Times New Roman" w:cs="Times New Roman"/>
          <w:color w:val="000000"/>
          <w:sz w:val="24"/>
          <w:szCs w:val="24"/>
        </w:rPr>
        <w:t xml:space="preserve">. There should be a </w:t>
      </w:r>
      <w:r>
        <w:rPr>
          <w:rFonts w:ascii="Times New Roman" w:hAnsi="Times New Roman" w:cs="Times New Roman"/>
          <w:color w:val="000000"/>
          <w:sz w:val="24"/>
          <w:szCs w:val="24"/>
        </w:rPr>
        <w:t>2-3 week turnaround</w:t>
      </w:r>
    </w:p>
    <w:p w14:paraId="414EE8B2" w14:textId="77777777" w:rsidR="000C7A36" w:rsidRDefault="000C7A36" w:rsidP="000C7A36">
      <w:pPr>
        <w:spacing w:after="0" w:line="240" w:lineRule="auto"/>
        <w:rPr>
          <w:rFonts w:ascii="Times New Roman" w:hAnsi="Times New Roman" w:cs="Times New Roman"/>
          <w:color w:val="000000"/>
          <w:sz w:val="24"/>
          <w:szCs w:val="24"/>
        </w:rPr>
      </w:pPr>
    </w:p>
    <w:p w14:paraId="1BBF2CF6" w14:textId="777C3272" w:rsidR="000C7A36" w:rsidRDefault="000C7A36" w:rsidP="000C7A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It is an informational brochure </w:t>
      </w:r>
      <w:r>
        <w:rPr>
          <w:rFonts w:ascii="Times New Roman" w:hAnsi="Times New Roman" w:cs="Times New Roman"/>
          <w:color w:val="000000"/>
          <w:sz w:val="24"/>
          <w:szCs w:val="24"/>
        </w:rPr>
        <w:t>distributed</w:t>
      </w:r>
      <w:r>
        <w:rPr>
          <w:rFonts w:ascii="Times New Roman" w:hAnsi="Times New Roman" w:cs="Times New Roman"/>
          <w:color w:val="000000"/>
          <w:sz w:val="24"/>
          <w:szCs w:val="24"/>
        </w:rPr>
        <w:t xml:space="preserve"> with a letter</w:t>
      </w:r>
    </w:p>
    <w:p w14:paraId="72A830A1" w14:textId="77777777" w:rsidR="000C7A36" w:rsidRDefault="000C7A36" w:rsidP="000C7A36">
      <w:pPr>
        <w:spacing w:after="0" w:line="240" w:lineRule="auto"/>
        <w:rPr>
          <w:rFonts w:ascii="Times New Roman" w:hAnsi="Times New Roman" w:cs="Times New Roman"/>
          <w:color w:val="000000"/>
          <w:sz w:val="24"/>
          <w:szCs w:val="24"/>
        </w:rPr>
      </w:pPr>
    </w:p>
    <w:p w14:paraId="1C377D33" w14:textId="7444A9B4" w:rsidR="000C7A36" w:rsidRDefault="000C7A36" w:rsidP="000C7A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Pr>
          <w:rFonts w:ascii="Times New Roman" w:hAnsi="Times New Roman" w:cs="Times New Roman"/>
          <w:color w:val="000000"/>
          <w:sz w:val="24"/>
          <w:szCs w:val="24"/>
        </w:rPr>
        <w:t>rospective licensees</w:t>
      </w:r>
      <w:r>
        <w:rPr>
          <w:rFonts w:ascii="Times New Roman" w:hAnsi="Times New Roman" w:cs="Times New Roman"/>
          <w:color w:val="000000"/>
          <w:sz w:val="24"/>
          <w:szCs w:val="24"/>
        </w:rPr>
        <w:t xml:space="preserve"> and do it at renewal</w:t>
      </w:r>
      <w:r>
        <w:rPr>
          <w:rFonts w:ascii="Times New Roman" w:hAnsi="Times New Roman" w:cs="Times New Roman"/>
          <w:color w:val="000000"/>
          <w:sz w:val="24"/>
          <w:szCs w:val="24"/>
        </w:rPr>
        <w:t>; will send i</w:t>
      </w:r>
      <w:r>
        <w:rPr>
          <w:rFonts w:ascii="Times New Roman" w:hAnsi="Times New Roman" w:cs="Times New Roman"/>
          <w:color w:val="000000"/>
          <w:sz w:val="24"/>
          <w:szCs w:val="24"/>
        </w:rPr>
        <w:t>t out with a prospective</w:t>
      </w:r>
    </w:p>
    <w:p w14:paraId="092F4951" w14:textId="77777777" w:rsidR="000C7A36" w:rsidRDefault="000C7A36" w:rsidP="000C7A36">
      <w:pPr>
        <w:spacing w:after="0" w:line="240" w:lineRule="auto"/>
        <w:rPr>
          <w:rFonts w:ascii="Times New Roman" w:hAnsi="Times New Roman" w:cs="Times New Roman"/>
          <w:color w:val="000000"/>
          <w:sz w:val="24"/>
          <w:szCs w:val="24"/>
        </w:rPr>
      </w:pPr>
    </w:p>
    <w:p w14:paraId="5852756C" w14:textId="1FF6709C" w:rsidR="000C7A36" w:rsidRDefault="000C7A36" w:rsidP="000C7A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Todd: we can also p</w:t>
      </w:r>
      <w:r>
        <w:rPr>
          <w:rFonts w:ascii="Times New Roman" w:hAnsi="Times New Roman" w:cs="Times New Roman"/>
          <w:color w:val="000000"/>
          <w:sz w:val="24"/>
          <w:szCs w:val="24"/>
        </w:rPr>
        <w:t>ut it on website with the application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State programs – not sure if they would do it – it is NRC jurisdiction</w:t>
      </w:r>
    </w:p>
    <w:p w14:paraId="4C4AC62C" w14:textId="77777777" w:rsidR="000C7A36" w:rsidRDefault="000C7A36" w:rsidP="000C7A36">
      <w:pPr>
        <w:spacing w:after="0" w:line="240" w:lineRule="auto"/>
        <w:rPr>
          <w:rFonts w:ascii="Times New Roman" w:hAnsi="Times New Roman" w:cs="Times New Roman"/>
          <w:color w:val="000000"/>
          <w:sz w:val="24"/>
          <w:szCs w:val="24"/>
        </w:rPr>
      </w:pPr>
    </w:p>
    <w:p w14:paraId="49D9D803" w14:textId="590072AF" w:rsidR="000C7A36" w:rsidRDefault="000C7A36" w:rsidP="000C7A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Jared: </w:t>
      </w:r>
      <w:r>
        <w:rPr>
          <w:rFonts w:ascii="Times New Roman" w:hAnsi="Times New Roman" w:cs="Times New Roman"/>
          <w:color w:val="000000"/>
          <w:sz w:val="24"/>
          <w:szCs w:val="24"/>
        </w:rPr>
        <w:t>Good example is the SCATR program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Most people do not realize </w:t>
      </w:r>
    </w:p>
    <w:p w14:paraId="013C82AA" w14:textId="77777777" w:rsidR="000C7A36" w:rsidRDefault="000C7A36" w:rsidP="000C7A36">
      <w:pPr>
        <w:spacing w:after="0" w:line="240" w:lineRule="auto"/>
        <w:rPr>
          <w:rFonts w:ascii="Times New Roman" w:hAnsi="Times New Roman" w:cs="Times New Roman"/>
          <w:color w:val="000000"/>
          <w:sz w:val="24"/>
          <w:szCs w:val="24"/>
        </w:rPr>
      </w:pPr>
    </w:p>
    <w:p w14:paraId="4540C17B" w14:textId="77777777" w:rsidR="000C7A36" w:rsidRDefault="000C7A36" w:rsidP="000C7A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far as the logos, are there?</w:t>
      </w:r>
    </w:p>
    <w:p w14:paraId="42413B73" w14:textId="77777777" w:rsidR="000C7A36" w:rsidRDefault="000C7A36" w:rsidP="000C7A36">
      <w:pPr>
        <w:spacing w:after="0" w:line="240" w:lineRule="auto"/>
        <w:rPr>
          <w:rFonts w:ascii="Times New Roman" w:hAnsi="Times New Roman" w:cs="Times New Roman"/>
          <w:color w:val="000000"/>
          <w:sz w:val="24"/>
          <w:szCs w:val="24"/>
        </w:rPr>
      </w:pPr>
    </w:p>
    <w:p w14:paraId="49FDDAC5" w14:textId="3E28B365" w:rsidR="000C7A36" w:rsidRDefault="000C7A36" w:rsidP="000C7A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Jared: </w:t>
      </w:r>
      <w:r>
        <w:rPr>
          <w:rFonts w:ascii="Times New Roman" w:hAnsi="Times New Roman" w:cs="Times New Roman"/>
          <w:color w:val="000000"/>
          <w:sz w:val="24"/>
          <w:szCs w:val="24"/>
        </w:rPr>
        <w:t>There is not a SCATR logo – can use the CRCPD – contact Sue Smith</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Better to see that it is endorsed by various groups </w:t>
      </w:r>
    </w:p>
    <w:p w14:paraId="3A76F944" w14:textId="77777777" w:rsidR="000C7A36" w:rsidRDefault="000C7A36" w:rsidP="000C7A36">
      <w:pPr>
        <w:spacing w:after="0" w:line="240" w:lineRule="auto"/>
        <w:rPr>
          <w:rFonts w:ascii="Times New Roman" w:hAnsi="Times New Roman" w:cs="Times New Roman"/>
          <w:color w:val="000000"/>
          <w:sz w:val="24"/>
          <w:szCs w:val="24"/>
        </w:rPr>
      </w:pPr>
    </w:p>
    <w:p w14:paraId="2ABE9AEC" w14:textId="7A83A17A" w:rsidR="000C7A36" w:rsidRDefault="000C7A36" w:rsidP="000C7A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Mike: </w:t>
      </w:r>
      <w:r>
        <w:rPr>
          <w:rFonts w:ascii="Times New Roman" w:hAnsi="Times New Roman" w:cs="Times New Roman"/>
          <w:color w:val="000000"/>
          <w:sz w:val="24"/>
          <w:szCs w:val="24"/>
        </w:rPr>
        <w:t xml:space="preserve">Under potential liabilities, Washington would not be able to charge back to the </w:t>
      </w:r>
      <w:r>
        <w:rPr>
          <w:rFonts w:ascii="Times New Roman" w:hAnsi="Times New Roman" w:cs="Times New Roman"/>
          <w:color w:val="000000"/>
          <w:sz w:val="24"/>
          <w:szCs w:val="24"/>
        </w:rPr>
        <w:t>licensee</w:t>
      </w:r>
      <w:r>
        <w:rPr>
          <w:rFonts w:ascii="Times New Roman" w:hAnsi="Times New Roman" w:cs="Times New Roman"/>
          <w:color w:val="000000"/>
          <w:sz w:val="24"/>
          <w:szCs w:val="24"/>
        </w:rPr>
        <w:t xml:space="preserve"> for emergency response</w:t>
      </w:r>
    </w:p>
    <w:p w14:paraId="096D5421" w14:textId="77777777" w:rsidR="000C7A36" w:rsidRDefault="000C7A36" w:rsidP="000C7A36">
      <w:pPr>
        <w:spacing w:after="0" w:line="240" w:lineRule="auto"/>
        <w:rPr>
          <w:rFonts w:ascii="Times New Roman" w:hAnsi="Times New Roman" w:cs="Times New Roman"/>
          <w:color w:val="000000"/>
          <w:sz w:val="24"/>
          <w:szCs w:val="24"/>
        </w:rPr>
      </w:pPr>
    </w:p>
    <w:p w14:paraId="6D4A2407" w14:textId="26D6B2A4" w:rsidR="000C7A36" w:rsidRDefault="000C7A36" w:rsidP="000C7A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Todd: That is why we are providing in a Word format so people can customize to their state</w:t>
      </w:r>
      <w:r>
        <w:rPr>
          <w:rFonts w:ascii="Times New Roman" w:hAnsi="Times New Roman" w:cs="Times New Roman"/>
          <w:color w:val="000000"/>
          <w:sz w:val="24"/>
          <w:szCs w:val="24"/>
        </w:rPr>
        <w:t xml:space="preserve">. </w:t>
      </w:r>
    </w:p>
    <w:p w14:paraId="505507A5" w14:textId="53F63482" w:rsidR="000C7A36" w:rsidRDefault="000C7A36" w:rsidP="000C7A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focus is similar – for existing we tried to hook them by pointing out liability</w:t>
      </w:r>
    </w:p>
    <w:p w14:paraId="030FC40F" w14:textId="77777777" w:rsidR="000C7A36" w:rsidRDefault="000C7A36" w:rsidP="00EA0FA7">
      <w:pPr>
        <w:spacing w:after="0" w:line="240" w:lineRule="auto"/>
        <w:rPr>
          <w:rFonts w:ascii="Times New Roman" w:hAnsi="Times New Roman" w:cs="Times New Roman"/>
          <w:color w:val="000000"/>
          <w:sz w:val="24"/>
          <w:szCs w:val="24"/>
        </w:rPr>
      </w:pPr>
    </w:p>
    <w:p w14:paraId="7652ECB9" w14:textId="77777777" w:rsidR="00A41983" w:rsidRPr="00A41983" w:rsidRDefault="00A41983" w:rsidP="00A41983">
      <w:pPr>
        <w:spacing w:after="0" w:line="240" w:lineRule="auto"/>
        <w:rPr>
          <w:rFonts w:ascii="Times New Roman" w:hAnsi="Times New Roman" w:cs="Times New Roman"/>
          <w:color w:val="000000"/>
          <w:sz w:val="24"/>
          <w:szCs w:val="24"/>
        </w:rPr>
      </w:pPr>
    </w:p>
    <w:p w14:paraId="6D8083F3" w14:textId="35A97EE4" w:rsidR="00A41983" w:rsidRPr="000C7A36" w:rsidRDefault="000C7A36" w:rsidP="000C7A36">
      <w:pPr>
        <w:spacing w:after="0" w:line="240" w:lineRule="auto"/>
        <w:rPr>
          <w:rFonts w:ascii="Times New Roman" w:hAnsi="Times New Roman" w:cs="Times New Roman"/>
          <w:b/>
          <w:color w:val="000000"/>
          <w:sz w:val="24"/>
          <w:szCs w:val="24"/>
        </w:rPr>
      </w:pPr>
      <w:r w:rsidRPr="000C7A36">
        <w:rPr>
          <w:rFonts w:ascii="Times New Roman" w:hAnsi="Times New Roman" w:cs="Times New Roman"/>
          <w:b/>
          <w:color w:val="000000"/>
          <w:sz w:val="24"/>
          <w:szCs w:val="24"/>
        </w:rPr>
        <w:t>**</w:t>
      </w:r>
      <w:r w:rsidR="00A41983" w:rsidRPr="000C7A36">
        <w:rPr>
          <w:rFonts w:ascii="Times New Roman" w:hAnsi="Times New Roman" w:cs="Times New Roman"/>
          <w:b/>
          <w:color w:val="000000"/>
          <w:sz w:val="24"/>
          <w:szCs w:val="24"/>
        </w:rPr>
        <w:t>TODD SEND SHERRIE BLURB SO THAT SHE CAN ASK HER BOARD IF IT WOULD BE OKAY TO DISTRIBUTE PAMPHLET FOR FEEDBACK AT OAS MEETING.</w:t>
      </w:r>
    </w:p>
    <w:p w14:paraId="22C01E74" w14:textId="77777777" w:rsidR="000472A2" w:rsidRPr="000C7A36" w:rsidRDefault="000472A2" w:rsidP="000472A2">
      <w:pPr>
        <w:spacing w:after="0" w:line="240" w:lineRule="auto"/>
        <w:rPr>
          <w:rFonts w:ascii="Times New Roman" w:hAnsi="Times New Roman" w:cs="Times New Roman"/>
          <w:b/>
          <w:color w:val="000000"/>
          <w:sz w:val="24"/>
          <w:szCs w:val="24"/>
        </w:rPr>
      </w:pPr>
    </w:p>
    <w:p w14:paraId="1288BCCF" w14:textId="0ED40635" w:rsidR="000472A2" w:rsidRPr="000C7A36" w:rsidRDefault="000C7A36" w:rsidP="000C7A36">
      <w:pPr>
        <w:spacing w:after="0" w:line="240" w:lineRule="auto"/>
        <w:rPr>
          <w:rFonts w:ascii="Times New Roman" w:hAnsi="Times New Roman" w:cs="Times New Roman"/>
          <w:b/>
          <w:color w:val="000000"/>
          <w:sz w:val="24"/>
          <w:szCs w:val="24"/>
        </w:rPr>
      </w:pPr>
      <w:r w:rsidRPr="000C7A36">
        <w:rPr>
          <w:rFonts w:ascii="Times New Roman" w:hAnsi="Times New Roman" w:cs="Times New Roman"/>
          <w:b/>
          <w:color w:val="000000"/>
          <w:sz w:val="24"/>
          <w:szCs w:val="24"/>
        </w:rPr>
        <w:t>**</w:t>
      </w:r>
      <w:r w:rsidR="000472A2" w:rsidRPr="000C7A36">
        <w:rPr>
          <w:rFonts w:ascii="Times New Roman" w:hAnsi="Times New Roman" w:cs="Times New Roman"/>
          <w:b/>
          <w:color w:val="000000"/>
          <w:sz w:val="24"/>
          <w:szCs w:val="24"/>
        </w:rPr>
        <w:t xml:space="preserve">CONTACT SUE.SMITH AT </w:t>
      </w:r>
      <w:hyperlink r:id="rId11" w:history="1">
        <w:r w:rsidR="000472A2" w:rsidRPr="000C7A36">
          <w:rPr>
            <w:rStyle w:val="Hyperlink"/>
            <w:rFonts w:ascii="Times New Roman" w:hAnsi="Times New Roman" w:cs="Times New Roman"/>
            <w:b/>
            <w:sz w:val="24"/>
            <w:szCs w:val="24"/>
          </w:rPr>
          <w:t>SSMITH@CRCPD.ORG</w:t>
        </w:r>
      </w:hyperlink>
      <w:r w:rsidR="000472A2" w:rsidRPr="000C7A36">
        <w:rPr>
          <w:rFonts w:ascii="Times New Roman" w:hAnsi="Times New Roman" w:cs="Times New Roman"/>
          <w:b/>
          <w:color w:val="000000"/>
          <w:sz w:val="24"/>
          <w:szCs w:val="24"/>
        </w:rPr>
        <w:t xml:space="preserve"> AND ASK FOR PERMISSION TO USE CRCPD LOGO FOR SCATR</w:t>
      </w:r>
    </w:p>
    <w:p w14:paraId="2C786846" w14:textId="77777777" w:rsidR="009419F4" w:rsidRPr="009419F4" w:rsidRDefault="009419F4" w:rsidP="009419F4">
      <w:pPr>
        <w:spacing w:after="0" w:line="240" w:lineRule="auto"/>
        <w:rPr>
          <w:rFonts w:ascii="Times New Roman" w:hAnsi="Times New Roman" w:cs="Times New Roman"/>
          <w:color w:val="000000"/>
          <w:sz w:val="24"/>
          <w:szCs w:val="24"/>
        </w:rPr>
      </w:pPr>
    </w:p>
    <w:p w14:paraId="0BCDEADE" w14:textId="77777777" w:rsidR="00997DE6" w:rsidRDefault="00997DE6" w:rsidP="00D604CB">
      <w:pPr>
        <w:spacing w:after="0" w:line="240" w:lineRule="auto"/>
        <w:rPr>
          <w:rFonts w:ascii="Times New Roman" w:hAnsi="Times New Roman" w:cs="Times New Roman"/>
          <w:color w:val="000000"/>
          <w:sz w:val="24"/>
          <w:szCs w:val="24"/>
        </w:rPr>
      </w:pPr>
    </w:p>
    <w:p w14:paraId="31C2E9F3" w14:textId="67A85AB9" w:rsidR="007D7411" w:rsidRPr="00EF4915" w:rsidRDefault="007D7411" w:rsidP="007D7411">
      <w:pPr>
        <w:spacing w:after="0" w:line="240" w:lineRule="auto"/>
        <w:ind w:left="360" w:hanging="360"/>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sidR="00EF4915">
        <w:rPr>
          <w:rFonts w:ascii="Times New Roman" w:hAnsi="Times New Roman" w:cs="Times New Roman"/>
          <w:color w:val="000000"/>
          <w:sz w:val="24"/>
          <w:szCs w:val="24"/>
        </w:rPr>
        <w:t>the</w:t>
      </w:r>
      <w:proofErr w:type="gramEnd"/>
      <w:r w:rsidR="00EF4915">
        <w:rPr>
          <w:rFonts w:ascii="Times New Roman" w:hAnsi="Times New Roman" w:cs="Times New Roman"/>
          <w:color w:val="000000"/>
          <w:sz w:val="24"/>
          <w:szCs w:val="24"/>
        </w:rPr>
        <w:t xml:space="preserve"> path forward—working together to </w:t>
      </w:r>
      <w:r w:rsidR="00310B80">
        <w:rPr>
          <w:rFonts w:ascii="Times New Roman" w:hAnsi="Times New Roman" w:cs="Times New Roman"/>
          <w:color w:val="000000"/>
          <w:sz w:val="24"/>
          <w:szCs w:val="24"/>
        </w:rPr>
        <w:t xml:space="preserve">improve </w:t>
      </w:r>
      <w:r w:rsidR="00EF4915">
        <w:rPr>
          <w:rFonts w:ascii="Times New Roman" w:hAnsi="Times New Roman" w:cs="Times New Roman"/>
          <w:color w:val="000000"/>
          <w:sz w:val="24"/>
          <w:szCs w:val="24"/>
        </w:rPr>
        <w:t xml:space="preserve">the proper management and disposition of disused sources </w:t>
      </w:r>
      <w:r w:rsidR="008043F0">
        <w:rPr>
          <w:rFonts w:ascii="Times New Roman" w:hAnsi="Times New Roman" w:cs="Times New Roman"/>
          <w:i/>
          <w:color w:val="000000"/>
          <w:sz w:val="24"/>
          <w:szCs w:val="24"/>
        </w:rPr>
        <w:t>(Discussion Leader</w:t>
      </w:r>
      <w:r w:rsidR="00551AC8">
        <w:rPr>
          <w:rFonts w:ascii="Times New Roman" w:hAnsi="Times New Roman" w:cs="Times New Roman"/>
          <w:i/>
          <w:color w:val="000000"/>
          <w:sz w:val="24"/>
          <w:szCs w:val="24"/>
        </w:rPr>
        <w:t xml:space="preserve">—Leigh </w:t>
      </w:r>
      <w:proofErr w:type="spellStart"/>
      <w:r w:rsidR="00551AC8">
        <w:rPr>
          <w:rFonts w:ascii="Times New Roman" w:hAnsi="Times New Roman" w:cs="Times New Roman"/>
          <w:i/>
          <w:color w:val="000000"/>
          <w:sz w:val="24"/>
          <w:szCs w:val="24"/>
        </w:rPr>
        <w:t>Ing</w:t>
      </w:r>
      <w:proofErr w:type="spellEnd"/>
      <w:r w:rsidR="00551AC8">
        <w:rPr>
          <w:rFonts w:ascii="Times New Roman" w:hAnsi="Times New Roman" w:cs="Times New Roman"/>
          <w:i/>
          <w:color w:val="000000"/>
          <w:sz w:val="24"/>
          <w:szCs w:val="24"/>
        </w:rPr>
        <w:t>, Texas C</w:t>
      </w:r>
      <w:r w:rsidR="008043F0">
        <w:rPr>
          <w:rFonts w:ascii="Times New Roman" w:hAnsi="Times New Roman" w:cs="Times New Roman"/>
          <w:i/>
          <w:color w:val="000000"/>
          <w:sz w:val="24"/>
          <w:szCs w:val="24"/>
        </w:rPr>
        <w:t>ompact</w:t>
      </w:r>
      <w:r w:rsidR="00551AC8">
        <w:rPr>
          <w:rFonts w:ascii="Times New Roman" w:hAnsi="Times New Roman" w:cs="Times New Roman"/>
          <w:i/>
          <w:color w:val="000000"/>
          <w:sz w:val="24"/>
          <w:szCs w:val="24"/>
        </w:rPr>
        <w:t>)</w:t>
      </w:r>
    </w:p>
    <w:p w14:paraId="1D95E932" w14:textId="77777777" w:rsidR="007D7411" w:rsidRDefault="007D7411" w:rsidP="007D7411">
      <w:pPr>
        <w:spacing w:after="0" w:line="240" w:lineRule="auto"/>
        <w:ind w:left="360" w:hanging="360"/>
        <w:rPr>
          <w:rFonts w:ascii="Times New Roman" w:hAnsi="Times New Roman" w:cs="Times New Roman"/>
          <w:color w:val="000000"/>
          <w:sz w:val="24"/>
          <w:szCs w:val="24"/>
        </w:rPr>
      </w:pPr>
    </w:p>
    <w:p w14:paraId="0F9158FD" w14:textId="7D8E05A0" w:rsidR="003E7A38" w:rsidRDefault="003E7A38" w:rsidP="003E7A3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Leigh: Thank you all for coming today. </w:t>
      </w:r>
      <w:r w:rsidRPr="003E7A38">
        <w:rPr>
          <w:rFonts w:ascii="Times New Roman" w:hAnsi="Times New Roman" w:cs="Times New Roman"/>
          <w:color w:val="000000"/>
          <w:sz w:val="24"/>
          <w:szCs w:val="24"/>
        </w:rPr>
        <w:t>We will not be able to advance anything without OAS and CRCPD and HPS</w:t>
      </w:r>
      <w:r>
        <w:rPr>
          <w:rFonts w:ascii="Times New Roman" w:hAnsi="Times New Roman" w:cs="Times New Roman"/>
          <w:color w:val="000000"/>
          <w:sz w:val="24"/>
          <w:szCs w:val="24"/>
        </w:rPr>
        <w:t>. We would like to continue working together and i</w:t>
      </w:r>
      <w:r w:rsidRPr="003E7A38">
        <w:rPr>
          <w:rFonts w:ascii="Times New Roman" w:hAnsi="Times New Roman" w:cs="Times New Roman"/>
          <w:color w:val="000000"/>
          <w:sz w:val="24"/>
          <w:szCs w:val="24"/>
        </w:rPr>
        <w:t>dentify areas of agreement OR where we can develop agreement, for example with Eric’s constituency</w:t>
      </w:r>
      <w:r>
        <w:rPr>
          <w:rFonts w:ascii="Times New Roman" w:hAnsi="Times New Roman" w:cs="Times New Roman"/>
          <w:color w:val="000000"/>
          <w:sz w:val="24"/>
          <w:szCs w:val="24"/>
        </w:rPr>
        <w:t xml:space="preserve">. </w:t>
      </w:r>
      <w:r w:rsidRPr="003E7A38">
        <w:rPr>
          <w:rFonts w:ascii="Times New Roman" w:hAnsi="Times New Roman" w:cs="Times New Roman"/>
          <w:color w:val="000000"/>
          <w:sz w:val="24"/>
          <w:szCs w:val="24"/>
        </w:rPr>
        <w:t>Same thing with State Programs</w:t>
      </w:r>
    </w:p>
    <w:p w14:paraId="3507C662" w14:textId="77777777" w:rsidR="003E7A38" w:rsidRDefault="003E7A38" w:rsidP="007D7411">
      <w:pPr>
        <w:spacing w:after="0" w:line="240" w:lineRule="auto"/>
        <w:ind w:left="360" w:hanging="360"/>
        <w:rPr>
          <w:rFonts w:ascii="Times New Roman" w:hAnsi="Times New Roman" w:cs="Times New Roman"/>
          <w:color w:val="000000"/>
          <w:sz w:val="24"/>
          <w:szCs w:val="24"/>
        </w:rPr>
      </w:pPr>
    </w:p>
    <w:p w14:paraId="065266BC" w14:textId="64457D15" w:rsidR="003E7A38" w:rsidRDefault="003E7A38" w:rsidP="003E7A3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Kathy: we are also a resource for you – we can help network for you. W</w:t>
      </w:r>
      <w:r w:rsidRPr="003E7A38">
        <w:rPr>
          <w:rFonts w:ascii="Times New Roman" w:hAnsi="Times New Roman" w:cs="Times New Roman"/>
          <w:color w:val="000000"/>
          <w:sz w:val="24"/>
          <w:szCs w:val="24"/>
        </w:rPr>
        <w:t>e do not control disposal rates, but are supposed to be tracking disposal information and assisting in avoiding problems in the process.</w:t>
      </w:r>
    </w:p>
    <w:p w14:paraId="454F423D" w14:textId="77777777" w:rsidR="009513D0" w:rsidRDefault="009513D0" w:rsidP="003E7A38">
      <w:pPr>
        <w:spacing w:after="0" w:line="240" w:lineRule="auto"/>
        <w:rPr>
          <w:rFonts w:ascii="Times New Roman" w:hAnsi="Times New Roman" w:cs="Times New Roman"/>
          <w:color w:val="000000"/>
          <w:sz w:val="24"/>
          <w:szCs w:val="24"/>
        </w:rPr>
      </w:pPr>
    </w:p>
    <w:p w14:paraId="0CACE75E" w14:textId="6BCAD9A6" w:rsidR="009513D0" w:rsidRDefault="009513D0" w:rsidP="003E7A38">
      <w:pPr>
        <w:spacing w:after="0" w:line="240" w:lineRule="auto"/>
        <w:rPr>
          <w:rFonts w:ascii="Times New Roman" w:hAnsi="Times New Roman" w:cs="Times New Roman"/>
          <w:color w:val="000000"/>
          <w:sz w:val="24"/>
          <w:szCs w:val="24"/>
        </w:rPr>
      </w:pPr>
      <w:r w:rsidRPr="009513D0">
        <w:rPr>
          <w:rFonts w:ascii="Times New Roman" w:hAnsi="Times New Roman" w:cs="Times New Roman"/>
          <w:color w:val="000000"/>
          <w:sz w:val="24"/>
          <w:szCs w:val="24"/>
        </w:rPr>
        <w:t>Todd: is this something you are interested in? Continuing</w:t>
      </w:r>
      <w:r>
        <w:rPr>
          <w:rFonts w:ascii="Times New Roman" w:hAnsi="Times New Roman" w:cs="Times New Roman"/>
          <w:color w:val="000000"/>
          <w:sz w:val="24"/>
          <w:szCs w:val="24"/>
        </w:rPr>
        <w:t xml:space="preserve"> to wor</w:t>
      </w:r>
      <w:r w:rsidRPr="009513D0">
        <w:rPr>
          <w:rFonts w:ascii="Times New Roman" w:hAnsi="Times New Roman" w:cs="Times New Roman"/>
          <w:color w:val="000000"/>
          <w:sz w:val="24"/>
          <w:szCs w:val="24"/>
        </w:rPr>
        <w:t>k with us? Does that require a formal resolution from your groups or an assignment to a task force?</w:t>
      </w:r>
    </w:p>
    <w:p w14:paraId="3079368D" w14:textId="77777777" w:rsidR="009513D0" w:rsidRDefault="009513D0" w:rsidP="009513D0">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For CRCPD – there is buy in to continue</w:t>
      </w:r>
    </w:p>
    <w:p w14:paraId="5573E659" w14:textId="77777777" w:rsidR="009513D0" w:rsidRDefault="009513D0" w:rsidP="009513D0">
      <w:pPr>
        <w:spacing w:after="0" w:line="240" w:lineRule="auto"/>
        <w:ind w:left="360" w:hanging="360"/>
        <w:rPr>
          <w:rFonts w:ascii="Times New Roman" w:hAnsi="Times New Roman" w:cs="Times New Roman"/>
          <w:color w:val="000000"/>
          <w:sz w:val="24"/>
          <w:szCs w:val="24"/>
        </w:rPr>
      </w:pPr>
    </w:p>
    <w:p w14:paraId="352E8A14" w14:textId="77777777" w:rsidR="009513D0" w:rsidRDefault="009513D0" w:rsidP="009513D0">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OAS is having their meeting in August and Sherrie will be giving a summary of the meeting</w:t>
      </w:r>
    </w:p>
    <w:p w14:paraId="6FF38D54" w14:textId="77777777" w:rsidR="009513D0" w:rsidRDefault="009513D0" w:rsidP="009513D0">
      <w:pPr>
        <w:spacing w:after="0" w:line="240" w:lineRule="auto"/>
        <w:ind w:left="360" w:hanging="360"/>
        <w:rPr>
          <w:rFonts w:ascii="Times New Roman" w:hAnsi="Times New Roman" w:cs="Times New Roman"/>
          <w:color w:val="000000"/>
          <w:sz w:val="24"/>
          <w:szCs w:val="24"/>
        </w:rPr>
      </w:pPr>
    </w:p>
    <w:p w14:paraId="06D84CCC" w14:textId="53D63F06" w:rsidR="009513D0" w:rsidRDefault="009513D0" w:rsidP="009513D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Sherrie: all the topics are of interest to us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GLs will be more difficult and other recommendations might need to be tweaked. Have to go back to the board and discuss. Will be able to touch base in August</w:t>
      </w:r>
    </w:p>
    <w:p w14:paraId="1E22117F" w14:textId="77777777" w:rsidR="009513D0" w:rsidRDefault="009513D0" w:rsidP="009513D0">
      <w:pPr>
        <w:spacing w:after="0" w:line="240" w:lineRule="auto"/>
        <w:rPr>
          <w:rFonts w:ascii="Times New Roman" w:hAnsi="Times New Roman" w:cs="Times New Roman"/>
          <w:color w:val="000000"/>
          <w:sz w:val="24"/>
          <w:szCs w:val="24"/>
        </w:rPr>
      </w:pPr>
    </w:p>
    <w:p w14:paraId="3306F2E5" w14:textId="044EA5C0" w:rsidR="009513D0" w:rsidRDefault="009513D0" w:rsidP="009513D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Jared: form our perspective, there are already things that are on our radar – sources exchange, we have to </w:t>
      </w:r>
      <w:r>
        <w:rPr>
          <w:rFonts w:ascii="Times New Roman" w:hAnsi="Times New Roman" w:cs="Times New Roman"/>
          <w:color w:val="000000"/>
          <w:sz w:val="24"/>
          <w:szCs w:val="24"/>
        </w:rPr>
        <w:t>discuss</w:t>
      </w:r>
      <w:r>
        <w:rPr>
          <w:rFonts w:ascii="Times New Roman" w:hAnsi="Times New Roman" w:cs="Times New Roman"/>
          <w:color w:val="000000"/>
          <w:sz w:val="24"/>
          <w:szCs w:val="24"/>
        </w:rPr>
        <w:t>. We need to talk more about it. No opposition to it, but right now there is no money. With regard to the life cycle cost, the brochure – we would be g</w:t>
      </w:r>
      <w:r>
        <w:rPr>
          <w:rFonts w:ascii="Times New Roman" w:hAnsi="Times New Roman" w:cs="Times New Roman"/>
          <w:color w:val="000000"/>
          <w:sz w:val="24"/>
          <w:szCs w:val="24"/>
        </w:rPr>
        <w:t>l</w:t>
      </w:r>
      <w:r>
        <w:rPr>
          <w:rFonts w:ascii="Times New Roman" w:hAnsi="Times New Roman" w:cs="Times New Roman"/>
          <w:color w:val="000000"/>
          <w:sz w:val="24"/>
          <w:szCs w:val="24"/>
        </w:rPr>
        <w:t>ad to put on our website for access, but need to run by the board – they might want to peer review</w:t>
      </w:r>
    </w:p>
    <w:p w14:paraId="2CA10B4B" w14:textId="77777777" w:rsidR="009513D0" w:rsidRDefault="009513D0" w:rsidP="009513D0">
      <w:pPr>
        <w:spacing w:after="0" w:line="240" w:lineRule="auto"/>
        <w:rPr>
          <w:rFonts w:ascii="Times New Roman" w:hAnsi="Times New Roman" w:cs="Times New Roman"/>
          <w:color w:val="000000"/>
          <w:sz w:val="24"/>
          <w:szCs w:val="24"/>
        </w:rPr>
      </w:pPr>
    </w:p>
    <w:p w14:paraId="393AF664" w14:textId="77777777" w:rsidR="009513D0" w:rsidRDefault="009513D0" w:rsidP="009513D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big thing is to review comment and support and petition for rule making</w:t>
      </w:r>
    </w:p>
    <w:p w14:paraId="260B325F" w14:textId="77777777" w:rsidR="009513D0" w:rsidRDefault="009513D0" w:rsidP="009513D0">
      <w:pPr>
        <w:spacing w:after="0" w:line="240" w:lineRule="auto"/>
        <w:rPr>
          <w:rFonts w:ascii="Times New Roman" w:hAnsi="Times New Roman" w:cs="Times New Roman"/>
          <w:color w:val="000000"/>
          <w:sz w:val="24"/>
          <w:szCs w:val="24"/>
        </w:rPr>
      </w:pPr>
    </w:p>
    <w:p w14:paraId="16982A66" w14:textId="77777777" w:rsidR="009513D0" w:rsidRDefault="009513D0" w:rsidP="009513D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Definitely on the brochure and great way to outreach a broader audience</w:t>
      </w:r>
    </w:p>
    <w:p w14:paraId="669F5442" w14:textId="77777777" w:rsidR="009513D0" w:rsidRDefault="009513D0" w:rsidP="009513D0">
      <w:pPr>
        <w:spacing w:after="0" w:line="240" w:lineRule="auto"/>
        <w:rPr>
          <w:rFonts w:ascii="Times New Roman" w:hAnsi="Times New Roman" w:cs="Times New Roman"/>
          <w:color w:val="000000"/>
          <w:sz w:val="24"/>
          <w:szCs w:val="24"/>
        </w:rPr>
      </w:pPr>
    </w:p>
    <w:p w14:paraId="09705394" w14:textId="77777777" w:rsidR="009513D0" w:rsidRDefault="009513D0" w:rsidP="009513D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could even be part of this working group. We can establish a liaison to participate in these meetings</w:t>
      </w:r>
    </w:p>
    <w:p w14:paraId="354301F3" w14:textId="77777777" w:rsidR="009513D0" w:rsidRDefault="009513D0" w:rsidP="009513D0">
      <w:pPr>
        <w:spacing w:after="0" w:line="240" w:lineRule="auto"/>
        <w:rPr>
          <w:rFonts w:ascii="Times New Roman" w:hAnsi="Times New Roman" w:cs="Times New Roman"/>
          <w:color w:val="000000"/>
          <w:sz w:val="24"/>
          <w:szCs w:val="24"/>
        </w:rPr>
      </w:pPr>
    </w:p>
    <w:p w14:paraId="66AE8F0E" w14:textId="77777777" w:rsidR="009513D0" w:rsidRDefault="009513D0" w:rsidP="009513D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Todd: One of our big messages is that we want to have agreement. From a logistical standpoint, we can provide funding for travel – add them to the Los Alamos fund. It’s hard to keep changing people, but if you were to designate someone, we can add them to the group. In the future, we can have a more structure to the agendas. Next step would be to have a kick off meeting and then work to figure out how we can manage this to a workable set of issues, and what process will we use. </w:t>
      </w:r>
    </w:p>
    <w:p w14:paraId="51B30CBD" w14:textId="77777777" w:rsidR="009513D0" w:rsidRDefault="009513D0" w:rsidP="009513D0">
      <w:pPr>
        <w:spacing w:after="0" w:line="240" w:lineRule="auto"/>
        <w:rPr>
          <w:rFonts w:ascii="Times New Roman" w:hAnsi="Times New Roman" w:cs="Times New Roman"/>
          <w:color w:val="000000"/>
          <w:sz w:val="24"/>
          <w:szCs w:val="24"/>
        </w:rPr>
      </w:pPr>
    </w:p>
    <w:p w14:paraId="5CFC83C7" w14:textId="77777777" w:rsidR="009513D0" w:rsidRDefault="009513D0" w:rsidP="009513D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Start out be discussing the big issues and then prioritize, financial assurance, GL, etc. Redo the rankings with the input from you so that we can move forward. Then develop a process to come to agreement on other categories.</w:t>
      </w:r>
    </w:p>
    <w:p w14:paraId="5E585051" w14:textId="77777777" w:rsidR="009513D0" w:rsidRDefault="009513D0" w:rsidP="009513D0">
      <w:pPr>
        <w:spacing w:after="0" w:line="240" w:lineRule="auto"/>
        <w:rPr>
          <w:rFonts w:ascii="Times New Roman" w:hAnsi="Times New Roman" w:cs="Times New Roman"/>
          <w:color w:val="000000"/>
          <w:sz w:val="24"/>
          <w:szCs w:val="24"/>
        </w:rPr>
      </w:pPr>
    </w:p>
    <w:p w14:paraId="7D0E2A42" w14:textId="77777777" w:rsidR="009513D0" w:rsidRDefault="009513D0" w:rsidP="009513D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Jared: our liaisons are not usually board members and they usually serve for about five years</w:t>
      </w:r>
    </w:p>
    <w:p w14:paraId="6D81B56A" w14:textId="77777777" w:rsidR="009513D0" w:rsidRDefault="009513D0" w:rsidP="009513D0">
      <w:pPr>
        <w:spacing w:after="0" w:line="240" w:lineRule="auto"/>
        <w:ind w:left="360" w:hanging="360"/>
        <w:rPr>
          <w:rFonts w:ascii="Times New Roman" w:hAnsi="Times New Roman" w:cs="Times New Roman"/>
          <w:color w:val="000000"/>
          <w:sz w:val="24"/>
          <w:szCs w:val="24"/>
        </w:rPr>
      </w:pPr>
    </w:p>
    <w:p w14:paraId="29242B9E" w14:textId="77777777" w:rsidR="00310B80" w:rsidRPr="00551AC8" w:rsidRDefault="00310B80" w:rsidP="00310B80">
      <w:pPr>
        <w:spacing w:after="0" w:line="240" w:lineRule="auto"/>
        <w:rPr>
          <w:rFonts w:ascii="Times New Roman" w:hAnsi="Times New Roman" w:cs="Times New Roman"/>
          <w:color w:val="000000"/>
          <w:sz w:val="18"/>
          <w:szCs w:val="18"/>
        </w:rPr>
      </w:pPr>
    </w:p>
    <w:p w14:paraId="24899BA5" w14:textId="77777777" w:rsidR="00551AC8" w:rsidRPr="00551AC8" w:rsidRDefault="00551AC8" w:rsidP="00310B80">
      <w:pPr>
        <w:spacing w:after="0" w:line="240" w:lineRule="auto"/>
        <w:rPr>
          <w:rFonts w:ascii="Times New Roman" w:hAnsi="Times New Roman" w:cs="Times New Roman"/>
          <w:color w:val="000000"/>
          <w:sz w:val="18"/>
          <w:szCs w:val="18"/>
        </w:rPr>
      </w:pPr>
    </w:p>
    <w:p w14:paraId="228D037F" w14:textId="2BCA1A78" w:rsidR="00310B80" w:rsidRDefault="009513D0" w:rsidP="00310B80">
      <w:pPr>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w:t>
      </w:r>
      <w:r w:rsidR="00310B80">
        <w:rPr>
          <w:rFonts w:ascii="Times New Roman" w:hAnsi="Times New Roman" w:cs="Times New Roman"/>
          <w:i/>
          <w:color w:val="000000"/>
          <w:sz w:val="24"/>
          <w:szCs w:val="24"/>
        </w:rPr>
        <w:t>Meeting Adjourned</w:t>
      </w:r>
      <w:r>
        <w:rPr>
          <w:rFonts w:ascii="Times New Roman" w:hAnsi="Times New Roman" w:cs="Times New Roman"/>
          <w:i/>
          <w:color w:val="000000"/>
          <w:sz w:val="24"/>
          <w:szCs w:val="24"/>
        </w:rPr>
        <w:t>**</w:t>
      </w:r>
    </w:p>
    <w:p w14:paraId="5E2D44D1" w14:textId="4E24DB96" w:rsidR="00045B16" w:rsidRPr="005076D7" w:rsidRDefault="00045B16" w:rsidP="005076D7">
      <w:pPr>
        <w:rPr>
          <w:rFonts w:ascii="Times New Roman" w:hAnsi="Times New Roman" w:cs="Times New Roman"/>
          <w:color w:val="000000"/>
          <w:sz w:val="24"/>
          <w:szCs w:val="24"/>
        </w:rPr>
      </w:pPr>
    </w:p>
    <w:p w14:paraId="05756704" w14:textId="77777777" w:rsidR="00BE1A7A" w:rsidRDefault="00BE1A7A" w:rsidP="002667C9">
      <w:pPr>
        <w:spacing w:after="0" w:line="240" w:lineRule="auto"/>
        <w:rPr>
          <w:rFonts w:ascii="Times New Roman" w:hAnsi="Times New Roman"/>
          <w:b/>
          <w:bCs/>
          <w:iCs/>
          <w:sz w:val="24"/>
          <w:szCs w:val="24"/>
        </w:rPr>
      </w:pPr>
    </w:p>
    <w:p w14:paraId="57396044" w14:textId="3B558251" w:rsidR="00045B16" w:rsidRDefault="00AD1400" w:rsidP="002667C9">
      <w:pPr>
        <w:spacing w:after="0" w:line="240" w:lineRule="auto"/>
        <w:rPr>
          <w:rFonts w:ascii="Times New Roman" w:hAnsi="Times New Roman"/>
          <w:b/>
          <w:bCs/>
          <w:iCs/>
          <w:sz w:val="24"/>
          <w:szCs w:val="24"/>
        </w:rPr>
      </w:pPr>
      <w:r>
        <w:rPr>
          <w:rFonts w:ascii="Times New Roman" w:hAnsi="Times New Roman"/>
          <w:b/>
          <w:bCs/>
          <w:iCs/>
          <w:sz w:val="24"/>
          <w:szCs w:val="24"/>
        </w:rPr>
        <w:t>July 8</w:t>
      </w:r>
      <w:r w:rsidR="00045B16" w:rsidRPr="00045B16">
        <w:rPr>
          <w:rFonts w:ascii="Times New Roman" w:hAnsi="Times New Roman"/>
          <w:b/>
          <w:bCs/>
          <w:iCs/>
          <w:sz w:val="24"/>
          <w:szCs w:val="24"/>
        </w:rPr>
        <w:t>, 2016</w:t>
      </w:r>
    </w:p>
    <w:p w14:paraId="7FEA1B08" w14:textId="77777777" w:rsidR="004B4461" w:rsidRPr="00045B16" w:rsidRDefault="004B4461" w:rsidP="002667C9">
      <w:pPr>
        <w:spacing w:after="0" w:line="240" w:lineRule="auto"/>
        <w:rPr>
          <w:rFonts w:ascii="Times New Roman" w:hAnsi="Times New Roman"/>
          <w:b/>
          <w:bCs/>
          <w:iCs/>
          <w:sz w:val="24"/>
          <w:szCs w:val="24"/>
        </w:rPr>
      </w:pPr>
    </w:p>
    <w:p w14:paraId="574D1821" w14:textId="77777777" w:rsidR="00045B16" w:rsidRDefault="00045B16" w:rsidP="007360DF">
      <w:pPr>
        <w:spacing w:after="0" w:line="240" w:lineRule="auto"/>
        <w:rPr>
          <w:rFonts w:ascii="Times New Roman" w:hAnsi="Times New Roman"/>
          <w:bCs/>
          <w:iCs/>
          <w:sz w:val="24"/>
          <w:szCs w:val="24"/>
          <w:u w:val="single"/>
        </w:rPr>
      </w:pPr>
    </w:p>
    <w:p w14:paraId="457D1238" w14:textId="59554644" w:rsidR="00045B16" w:rsidRPr="000C4694" w:rsidRDefault="005076D7" w:rsidP="00045B16">
      <w:pPr>
        <w:spacing w:after="0" w:line="240" w:lineRule="auto"/>
        <w:rPr>
          <w:rFonts w:ascii="Times New Roman" w:hAnsi="Times New Roman"/>
          <w:sz w:val="24"/>
          <w:szCs w:val="24"/>
          <w:u w:val="single"/>
        </w:rPr>
      </w:pPr>
      <w:r>
        <w:rPr>
          <w:rFonts w:ascii="Times New Roman" w:hAnsi="Times New Roman"/>
          <w:bCs/>
          <w:iCs/>
          <w:sz w:val="24"/>
          <w:szCs w:val="24"/>
          <w:u w:val="single"/>
        </w:rPr>
        <w:t>9</w:t>
      </w:r>
      <w:r w:rsidR="00BC4525">
        <w:rPr>
          <w:rFonts w:ascii="Times New Roman" w:hAnsi="Times New Roman"/>
          <w:bCs/>
          <w:iCs/>
          <w:sz w:val="24"/>
          <w:szCs w:val="24"/>
          <w:u w:val="single"/>
        </w:rPr>
        <w:t>:0</w:t>
      </w:r>
      <w:r w:rsidR="00045B16">
        <w:rPr>
          <w:rFonts w:ascii="Times New Roman" w:hAnsi="Times New Roman"/>
          <w:bCs/>
          <w:iCs/>
          <w:sz w:val="24"/>
          <w:szCs w:val="24"/>
          <w:u w:val="single"/>
        </w:rPr>
        <w:t>0 am - 12:00 pm (Open to Working Group Members, Staff Only)</w:t>
      </w:r>
    </w:p>
    <w:p w14:paraId="7BA4C920" w14:textId="5E54DE6A" w:rsidR="00045B16" w:rsidRPr="00FE7BE8" w:rsidRDefault="00045B16" w:rsidP="00FE7BE8">
      <w:pPr>
        <w:spacing w:after="0" w:line="240" w:lineRule="auto"/>
        <w:rPr>
          <w:rFonts w:ascii="Times New Roman" w:hAnsi="Times New Roman" w:cs="Times New Roman"/>
          <w:sz w:val="24"/>
          <w:szCs w:val="24"/>
        </w:rPr>
      </w:pPr>
    </w:p>
    <w:p w14:paraId="2EF1228E" w14:textId="465E1BB3" w:rsidR="005076D7" w:rsidRPr="00BC4525" w:rsidRDefault="005076D7" w:rsidP="005076D7">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review</w:t>
      </w:r>
      <w:proofErr w:type="gramEnd"/>
      <w:r>
        <w:rPr>
          <w:rFonts w:ascii="Times New Roman" w:hAnsi="Times New Roman" w:cs="Times New Roman"/>
          <w:color w:val="000000"/>
          <w:sz w:val="24"/>
          <w:szCs w:val="24"/>
        </w:rPr>
        <w:t xml:space="preserve"> and continued discussion re prior day’s agenda topics </w:t>
      </w:r>
    </w:p>
    <w:p w14:paraId="73C77846" w14:textId="77777777" w:rsidR="005076D7" w:rsidRDefault="005076D7" w:rsidP="00045B16">
      <w:pPr>
        <w:spacing w:after="0" w:line="240" w:lineRule="auto"/>
        <w:ind w:left="360" w:hanging="360"/>
        <w:rPr>
          <w:rFonts w:ascii="Times New Roman" w:hAnsi="Times New Roman" w:cs="Times New Roman"/>
          <w:color w:val="000000"/>
          <w:sz w:val="24"/>
          <w:szCs w:val="24"/>
        </w:rPr>
      </w:pPr>
    </w:p>
    <w:p w14:paraId="3DEBB486" w14:textId="2F6A92F1"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 xml:space="preserve">Todd: </w:t>
      </w:r>
      <w:r>
        <w:rPr>
          <w:rFonts w:ascii="Times New Roman" w:hAnsi="Times New Roman" w:cs="Times New Roman"/>
          <w:color w:val="000000"/>
          <w:sz w:val="24"/>
          <w:szCs w:val="24"/>
        </w:rPr>
        <w:t xml:space="preserve">I am </w:t>
      </w:r>
      <w:r w:rsidRPr="00DF1F7A">
        <w:rPr>
          <w:rFonts w:ascii="Times New Roman" w:hAnsi="Times New Roman" w:cs="Times New Roman"/>
          <w:color w:val="000000"/>
          <w:sz w:val="24"/>
          <w:szCs w:val="24"/>
        </w:rPr>
        <w:t xml:space="preserve">pleased that all three attendees participated, thought it went very well, good start to the discussion. Talked with Sherrie after the meeting; she can’t speak for the board and is not sure they </w:t>
      </w:r>
      <w:r w:rsidRPr="00DF1F7A">
        <w:rPr>
          <w:rFonts w:ascii="Times New Roman" w:hAnsi="Times New Roman" w:cs="Times New Roman"/>
          <w:color w:val="000000"/>
          <w:sz w:val="24"/>
          <w:szCs w:val="24"/>
        </w:rPr>
        <w:lastRenderedPageBreak/>
        <w:t xml:space="preserve">have a mechanism to appoint someone. She will check. </w:t>
      </w:r>
      <w:proofErr w:type="spellStart"/>
      <w:r w:rsidRPr="00DF1F7A">
        <w:rPr>
          <w:rFonts w:ascii="Times New Roman" w:hAnsi="Times New Roman" w:cs="Times New Roman"/>
          <w:color w:val="000000"/>
          <w:sz w:val="24"/>
          <w:szCs w:val="24"/>
        </w:rPr>
        <w:t>Anine</w:t>
      </w:r>
      <w:proofErr w:type="spellEnd"/>
      <w:r w:rsidRPr="00DF1F7A">
        <w:rPr>
          <w:rFonts w:ascii="Times New Roman" w:hAnsi="Times New Roman" w:cs="Times New Roman"/>
          <w:color w:val="000000"/>
          <w:sz w:val="24"/>
          <w:szCs w:val="24"/>
        </w:rPr>
        <w:t xml:space="preserve"> and Gary and I will be at the HPS meeting and will follow up with Eric. Main thing would be to get agreement from their board. </w:t>
      </w:r>
    </w:p>
    <w:p w14:paraId="16793D3E" w14:textId="77777777" w:rsidR="00DF1F7A" w:rsidRPr="00DF1F7A" w:rsidRDefault="00DF1F7A" w:rsidP="00DF1F7A">
      <w:pPr>
        <w:spacing w:after="0" w:line="240" w:lineRule="auto"/>
        <w:rPr>
          <w:rFonts w:ascii="Times New Roman" w:hAnsi="Times New Roman" w:cs="Times New Roman"/>
          <w:color w:val="000000"/>
          <w:sz w:val="24"/>
          <w:szCs w:val="24"/>
        </w:rPr>
      </w:pPr>
    </w:p>
    <w:p w14:paraId="442F2EB8"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 xml:space="preserve">Rich: What are we expecting from the HPS? </w:t>
      </w:r>
    </w:p>
    <w:p w14:paraId="61200F59" w14:textId="77777777" w:rsidR="00DF1F7A" w:rsidRPr="00DF1F7A" w:rsidRDefault="00DF1F7A" w:rsidP="00DF1F7A">
      <w:pPr>
        <w:spacing w:after="0" w:line="240" w:lineRule="auto"/>
        <w:rPr>
          <w:rFonts w:ascii="Times New Roman" w:hAnsi="Times New Roman" w:cs="Times New Roman"/>
          <w:color w:val="000000"/>
          <w:sz w:val="24"/>
          <w:szCs w:val="24"/>
        </w:rPr>
      </w:pPr>
    </w:p>
    <w:p w14:paraId="25F9C69D"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Todd: The message I got was that they are so broad. On the other hand, the users and licensees haven’t had much of a voice and we have been having a hard time finding a way to communicate with them. Eric said they do have smaller sub groups within the society</w:t>
      </w:r>
    </w:p>
    <w:p w14:paraId="7A45437B" w14:textId="77777777" w:rsidR="00DF1F7A" w:rsidRPr="00DF1F7A" w:rsidRDefault="00DF1F7A" w:rsidP="00DF1F7A">
      <w:pPr>
        <w:spacing w:after="0" w:line="240" w:lineRule="auto"/>
        <w:rPr>
          <w:rFonts w:ascii="Times New Roman" w:hAnsi="Times New Roman" w:cs="Times New Roman"/>
          <w:color w:val="000000"/>
          <w:sz w:val="24"/>
          <w:szCs w:val="24"/>
        </w:rPr>
      </w:pPr>
    </w:p>
    <w:p w14:paraId="4E3ACCB4"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Gary: In the past they have written position statements. One was tracking Cat 3 sources. I think the NRC would listen to the HPS.</w:t>
      </w:r>
    </w:p>
    <w:p w14:paraId="40CBFB85" w14:textId="77777777" w:rsidR="00DF1F7A" w:rsidRPr="00DF1F7A" w:rsidRDefault="00DF1F7A" w:rsidP="00DF1F7A">
      <w:pPr>
        <w:spacing w:after="0" w:line="240" w:lineRule="auto"/>
        <w:rPr>
          <w:rFonts w:ascii="Times New Roman" w:hAnsi="Times New Roman" w:cs="Times New Roman"/>
          <w:color w:val="000000"/>
          <w:sz w:val="24"/>
          <w:szCs w:val="24"/>
        </w:rPr>
      </w:pPr>
    </w:p>
    <w:p w14:paraId="6C7CE6E5"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 xml:space="preserve">Leigh: it seems that HPS is a challenge, but they are important. As financial assurance moves along, it’s their membership that will be the most impacted. The people who will be regulated will be members of HPS. The idea of bringing that group in will be very important, it will be hard, but worth it. </w:t>
      </w:r>
    </w:p>
    <w:p w14:paraId="0EB2C745" w14:textId="77777777" w:rsidR="00DF1F7A" w:rsidRPr="00DF1F7A" w:rsidRDefault="00DF1F7A" w:rsidP="00DF1F7A">
      <w:pPr>
        <w:spacing w:after="0" w:line="240" w:lineRule="auto"/>
        <w:rPr>
          <w:rFonts w:ascii="Times New Roman" w:hAnsi="Times New Roman" w:cs="Times New Roman"/>
          <w:color w:val="000000"/>
          <w:sz w:val="24"/>
          <w:szCs w:val="24"/>
        </w:rPr>
      </w:pPr>
    </w:p>
    <w:p w14:paraId="7B936114"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 xml:space="preserve">Todd: Whereas OAS and CRCPD are more aligned, it’s better to get HPS to the table and have conversation. When Kathy was talking about Northern California meeting, she mentioned that medical does not set aside money for disposal. While Eric was resistant to that, at least we are bringing it to their attention and starting the conversation about it  </w:t>
      </w:r>
    </w:p>
    <w:p w14:paraId="60003340" w14:textId="77777777" w:rsidR="00DF1F7A" w:rsidRPr="00DF1F7A" w:rsidRDefault="00DF1F7A" w:rsidP="00DF1F7A">
      <w:pPr>
        <w:spacing w:after="0" w:line="240" w:lineRule="auto"/>
        <w:rPr>
          <w:rFonts w:ascii="Times New Roman" w:hAnsi="Times New Roman" w:cs="Times New Roman"/>
          <w:color w:val="000000"/>
          <w:sz w:val="24"/>
          <w:szCs w:val="24"/>
        </w:rPr>
      </w:pPr>
    </w:p>
    <w:p w14:paraId="02BB092D"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 xml:space="preserve">Susan: All the activity around NRC is around safety. HPS can relate to that and probably why we were thinking that they would be supportive of our work. But they are not familiar with the national security aspect. The other challenge with the medical industry is that they dose people up all the time. That is the disconnect we have to bridge. </w:t>
      </w:r>
    </w:p>
    <w:p w14:paraId="5C5BBE8A" w14:textId="77777777" w:rsidR="00DF1F7A" w:rsidRPr="00DF1F7A" w:rsidRDefault="00DF1F7A" w:rsidP="00DF1F7A">
      <w:pPr>
        <w:spacing w:after="0" w:line="240" w:lineRule="auto"/>
        <w:rPr>
          <w:rFonts w:ascii="Times New Roman" w:hAnsi="Times New Roman" w:cs="Times New Roman"/>
          <w:color w:val="000000"/>
          <w:sz w:val="24"/>
          <w:szCs w:val="24"/>
        </w:rPr>
      </w:pPr>
    </w:p>
    <w:p w14:paraId="46A9A102"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 xml:space="preserve">Leigh: same thing happened at the meeting with Dave Martin. You saw the light bulb go off when he started talking about all these diverted disasters. Then they started getting defensive about how hard it is to get rid of materials. But know they understand. </w:t>
      </w:r>
    </w:p>
    <w:p w14:paraId="74929148" w14:textId="77777777" w:rsidR="00DF1F7A" w:rsidRPr="00DF1F7A" w:rsidRDefault="00DF1F7A" w:rsidP="00DF1F7A">
      <w:pPr>
        <w:spacing w:after="0" w:line="240" w:lineRule="auto"/>
        <w:rPr>
          <w:rFonts w:ascii="Times New Roman" w:hAnsi="Times New Roman" w:cs="Times New Roman"/>
          <w:color w:val="000000"/>
          <w:sz w:val="24"/>
          <w:szCs w:val="24"/>
        </w:rPr>
      </w:pPr>
    </w:p>
    <w:p w14:paraId="35DC62E7"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 xml:space="preserve">Susan: they want to take care of their sources because they want to keep using them. But we are talking about disused sources. </w:t>
      </w:r>
    </w:p>
    <w:p w14:paraId="62CB198C" w14:textId="77777777" w:rsidR="00DF1F7A" w:rsidRPr="00DF1F7A" w:rsidRDefault="00DF1F7A" w:rsidP="00DF1F7A">
      <w:pPr>
        <w:spacing w:after="0" w:line="240" w:lineRule="auto"/>
        <w:rPr>
          <w:rFonts w:ascii="Times New Roman" w:hAnsi="Times New Roman" w:cs="Times New Roman"/>
          <w:color w:val="000000"/>
          <w:sz w:val="24"/>
          <w:szCs w:val="24"/>
        </w:rPr>
      </w:pPr>
    </w:p>
    <w:p w14:paraId="24A003B3"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Todd: I thought it was interesting when Eric raised the concern about using regulations to make nuclear not as competitive as some of the alternative, but there is not a similar concern about if there is an issue of theft of sources from a hospital, that would create a huge problem to the industry as well. It’s always good to get everyone to the table</w:t>
      </w:r>
    </w:p>
    <w:p w14:paraId="29BABCD3" w14:textId="77777777" w:rsidR="00DF1F7A" w:rsidRPr="00DF1F7A" w:rsidRDefault="00DF1F7A" w:rsidP="00DF1F7A">
      <w:pPr>
        <w:spacing w:after="0" w:line="240" w:lineRule="auto"/>
        <w:rPr>
          <w:rFonts w:ascii="Times New Roman" w:hAnsi="Times New Roman" w:cs="Times New Roman"/>
          <w:color w:val="000000"/>
          <w:sz w:val="24"/>
          <w:szCs w:val="24"/>
        </w:rPr>
      </w:pPr>
    </w:p>
    <w:p w14:paraId="7BEAB979"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Gary: Better to try to take small bites out and modify slowly.</w:t>
      </w:r>
    </w:p>
    <w:p w14:paraId="76DA5A74" w14:textId="77777777" w:rsidR="00DF1F7A" w:rsidRPr="00DF1F7A" w:rsidRDefault="00DF1F7A" w:rsidP="00DF1F7A">
      <w:pPr>
        <w:spacing w:after="0" w:line="240" w:lineRule="auto"/>
        <w:rPr>
          <w:rFonts w:ascii="Times New Roman" w:hAnsi="Times New Roman" w:cs="Times New Roman"/>
          <w:color w:val="000000"/>
          <w:sz w:val="24"/>
          <w:szCs w:val="24"/>
        </w:rPr>
      </w:pPr>
    </w:p>
    <w:p w14:paraId="31CD0BF4"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 xml:space="preserve">Rich: I was looking at our priority list for recommendations. Getting 5 out of 11 will not require rulemaking. I was surprised that some states don’t have dedicated funds, they only have general funding. </w:t>
      </w:r>
    </w:p>
    <w:p w14:paraId="22505434" w14:textId="77777777" w:rsidR="00DF1F7A" w:rsidRPr="00DF1F7A" w:rsidRDefault="00DF1F7A" w:rsidP="00DF1F7A">
      <w:pPr>
        <w:spacing w:after="0" w:line="240" w:lineRule="auto"/>
        <w:rPr>
          <w:rFonts w:ascii="Times New Roman" w:hAnsi="Times New Roman" w:cs="Times New Roman"/>
          <w:color w:val="000000"/>
          <w:sz w:val="24"/>
          <w:szCs w:val="24"/>
        </w:rPr>
      </w:pPr>
    </w:p>
    <w:p w14:paraId="7EBB0A15"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 xml:space="preserve">Rusty: Even if you have dedicated funding, you still have to justify how you are going to use it. </w:t>
      </w:r>
    </w:p>
    <w:p w14:paraId="687EB47F" w14:textId="77777777" w:rsidR="00DF1F7A" w:rsidRPr="00DF1F7A" w:rsidRDefault="00DF1F7A" w:rsidP="00DF1F7A">
      <w:pPr>
        <w:spacing w:after="0" w:line="240" w:lineRule="auto"/>
        <w:rPr>
          <w:rFonts w:ascii="Times New Roman" w:hAnsi="Times New Roman" w:cs="Times New Roman"/>
          <w:color w:val="000000"/>
          <w:sz w:val="24"/>
          <w:szCs w:val="24"/>
        </w:rPr>
      </w:pPr>
    </w:p>
    <w:p w14:paraId="5FDF697D"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Kathy: it seems to be a common practice for states. Even if you have dedicated funding the governor can come and take it away.</w:t>
      </w:r>
    </w:p>
    <w:p w14:paraId="18DEDC32" w14:textId="77777777" w:rsidR="00DF1F7A" w:rsidRPr="00DF1F7A" w:rsidRDefault="00DF1F7A" w:rsidP="00DF1F7A">
      <w:pPr>
        <w:spacing w:after="0" w:line="240" w:lineRule="auto"/>
        <w:rPr>
          <w:rFonts w:ascii="Times New Roman" w:hAnsi="Times New Roman" w:cs="Times New Roman"/>
          <w:color w:val="000000"/>
          <w:sz w:val="24"/>
          <w:szCs w:val="24"/>
        </w:rPr>
      </w:pPr>
    </w:p>
    <w:p w14:paraId="38B22057"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 xml:space="preserve">Gary: when our disposal sites closed, we have dedicated funds for perpetual care maintenance. We turned the fund over to the federal government, which went into a general fund. I think that is the blueprint for most states. It is too bad, but that is the way it is. </w:t>
      </w:r>
    </w:p>
    <w:p w14:paraId="248F6999" w14:textId="77777777" w:rsidR="00DF1F7A" w:rsidRPr="00DF1F7A" w:rsidRDefault="00DF1F7A" w:rsidP="00DF1F7A">
      <w:pPr>
        <w:spacing w:after="0" w:line="240" w:lineRule="auto"/>
        <w:rPr>
          <w:rFonts w:ascii="Times New Roman" w:hAnsi="Times New Roman" w:cs="Times New Roman"/>
          <w:color w:val="000000"/>
          <w:sz w:val="24"/>
          <w:szCs w:val="24"/>
        </w:rPr>
      </w:pPr>
    </w:p>
    <w:p w14:paraId="2CD2CAB4"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 xml:space="preserve">Susan: One of the concerns about the funds is doing the inspections. Does NRC allow phone or other non-in person inspections? Can you do a paperwork audit in place of in person inspection? </w:t>
      </w:r>
    </w:p>
    <w:p w14:paraId="2DB7371B" w14:textId="77777777" w:rsidR="00DF1F7A" w:rsidRPr="00DF1F7A" w:rsidRDefault="00DF1F7A" w:rsidP="00DF1F7A">
      <w:pPr>
        <w:spacing w:after="0" w:line="240" w:lineRule="auto"/>
        <w:rPr>
          <w:rFonts w:ascii="Times New Roman" w:hAnsi="Times New Roman" w:cs="Times New Roman"/>
          <w:color w:val="000000"/>
          <w:sz w:val="24"/>
          <w:szCs w:val="24"/>
        </w:rPr>
      </w:pPr>
    </w:p>
    <w:p w14:paraId="68C9C6DF"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Gary: That is what a lot of states are doing. You send a letter out and if it gets returned with address unknown, maybe you should go out there.</w:t>
      </w:r>
    </w:p>
    <w:p w14:paraId="1FDF3E78" w14:textId="77777777" w:rsidR="00DF1F7A" w:rsidRPr="00DF1F7A" w:rsidRDefault="00DF1F7A" w:rsidP="00DF1F7A">
      <w:pPr>
        <w:spacing w:after="0" w:line="240" w:lineRule="auto"/>
        <w:rPr>
          <w:rFonts w:ascii="Times New Roman" w:hAnsi="Times New Roman" w:cs="Times New Roman"/>
          <w:color w:val="000000"/>
          <w:sz w:val="24"/>
          <w:szCs w:val="24"/>
        </w:rPr>
      </w:pPr>
    </w:p>
    <w:p w14:paraId="526C32D2"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 xml:space="preserve">Rusty: We break up inspections in to modules. Some of that is administrative. We could ask for paperwork from </w:t>
      </w:r>
      <w:proofErr w:type="spellStart"/>
      <w:r w:rsidRPr="00DF1F7A">
        <w:rPr>
          <w:rFonts w:ascii="Times New Roman" w:hAnsi="Times New Roman" w:cs="Times New Roman"/>
          <w:color w:val="000000"/>
          <w:sz w:val="24"/>
          <w:szCs w:val="24"/>
        </w:rPr>
        <w:t>Energy</w:t>
      </w:r>
      <w:r w:rsidRPr="00DF1F7A">
        <w:rPr>
          <w:rFonts w:ascii="Times New Roman" w:hAnsi="Times New Roman" w:cs="Times New Roman"/>
          <w:i/>
          <w:color w:val="000000"/>
          <w:sz w:val="24"/>
          <w:szCs w:val="24"/>
        </w:rPr>
        <w:t>Solutions</w:t>
      </w:r>
      <w:proofErr w:type="spellEnd"/>
    </w:p>
    <w:p w14:paraId="1BE68918" w14:textId="77777777" w:rsidR="00DF1F7A" w:rsidRPr="00DF1F7A" w:rsidRDefault="00DF1F7A" w:rsidP="00DF1F7A">
      <w:pPr>
        <w:spacing w:after="0" w:line="240" w:lineRule="auto"/>
        <w:rPr>
          <w:rFonts w:ascii="Times New Roman" w:hAnsi="Times New Roman" w:cs="Times New Roman"/>
          <w:color w:val="000000"/>
          <w:sz w:val="24"/>
          <w:szCs w:val="24"/>
        </w:rPr>
      </w:pPr>
    </w:p>
    <w:p w14:paraId="76261949"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 xml:space="preserve">Susan: there can be things we do like inventory where we don’t have to always go out. Also you could encourage all the states to have a more robust General License. </w:t>
      </w:r>
    </w:p>
    <w:p w14:paraId="2EA4EEDF" w14:textId="77777777" w:rsidR="00DF1F7A" w:rsidRPr="00DF1F7A" w:rsidRDefault="00DF1F7A" w:rsidP="00DF1F7A">
      <w:pPr>
        <w:spacing w:after="0" w:line="240" w:lineRule="auto"/>
        <w:rPr>
          <w:rFonts w:ascii="Times New Roman" w:hAnsi="Times New Roman" w:cs="Times New Roman"/>
          <w:color w:val="000000"/>
          <w:sz w:val="24"/>
          <w:szCs w:val="24"/>
        </w:rPr>
      </w:pPr>
    </w:p>
    <w:p w14:paraId="086CA37A"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 xml:space="preserve">Gary: I think NRC is trying to encourage that. I think we have a great opportunity with Jared and Joe. We should ask them to do a survey of the states and find out how many GLs there are. With that evidence, we can ask them to license on average four more and change from GL to SL. </w:t>
      </w:r>
    </w:p>
    <w:p w14:paraId="4AC83737" w14:textId="77777777" w:rsidR="00DF1F7A" w:rsidRPr="00DF1F7A" w:rsidRDefault="00DF1F7A" w:rsidP="00DF1F7A">
      <w:pPr>
        <w:spacing w:after="0" w:line="240" w:lineRule="auto"/>
        <w:rPr>
          <w:rFonts w:ascii="Times New Roman" w:hAnsi="Times New Roman" w:cs="Times New Roman"/>
          <w:color w:val="000000"/>
          <w:sz w:val="24"/>
          <w:szCs w:val="24"/>
        </w:rPr>
      </w:pPr>
    </w:p>
    <w:p w14:paraId="7DFB2626"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 xml:space="preserve">Susan: But if someone just has one source that goes from GL or SL, then don’t they have to have an RSO, </w:t>
      </w:r>
      <w:proofErr w:type="spellStart"/>
      <w:r w:rsidRPr="00DF1F7A">
        <w:rPr>
          <w:rFonts w:ascii="Times New Roman" w:hAnsi="Times New Roman" w:cs="Times New Roman"/>
          <w:color w:val="000000"/>
          <w:sz w:val="24"/>
          <w:szCs w:val="24"/>
        </w:rPr>
        <w:t>etc</w:t>
      </w:r>
      <w:proofErr w:type="spellEnd"/>
      <w:r w:rsidRPr="00DF1F7A">
        <w:rPr>
          <w:rFonts w:ascii="Times New Roman" w:hAnsi="Times New Roman" w:cs="Times New Roman"/>
          <w:color w:val="000000"/>
          <w:sz w:val="24"/>
          <w:szCs w:val="24"/>
        </w:rPr>
        <w:t xml:space="preserve">? There will be pushback, it is very expensive. I think the GLs exist because the safety concerns are not there. </w:t>
      </w:r>
    </w:p>
    <w:p w14:paraId="26F37299" w14:textId="77777777" w:rsidR="00DF1F7A" w:rsidRPr="00DF1F7A" w:rsidRDefault="00DF1F7A" w:rsidP="00DF1F7A">
      <w:pPr>
        <w:spacing w:after="0" w:line="240" w:lineRule="auto"/>
        <w:rPr>
          <w:rFonts w:ascii="Times New Roman" w:hAnsi="Times New Roman" w:cs="Times New Roman"/>
          <w:color w:val="000000"/>
          <w:sz w:val="24"/>
          <w:szCs w:val="24"/>
        </w:rPr>
      </w:pPr>
    </w:p>
    <w:p w14:paraId="6480158C"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 xml:space="preserve">Gary: But there has to be someone who has the understanding the gauges have radiation. You need to get inspectors out there every few years. Most of the Cat 3 GLs are fixed gauges. </w:t>
      </w:r>
    </w:p>
    <w:p w14:paraId="20C77E05" w14:textId="77777777" w:rsidR="00DF1F7A" w:rsidRPr="00DF1F7A" w:rsidRDefault="00DF1F7A" w:rsidP="00DF1F7A">
      <w:pPr>
        <w:spacing w:after="0" w:line="240" w:lineRule="auto"/>
        <w:rPr>
          <w:rFonts w:ascii="Times New Roman" w:hAnsi="Times New Roman" w:cs="Times New Roman"/>
          <w:color w:val="000000"/>
          <w:sz w:val="24"/>
          <w:szCs w:val="24"/>
        </w:rPr>
      </w:pPr>
    </w:p>
    <w:p w14:paraId="203A3759"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Susan: Mayne for the GLs we could get NRC to change regulation to address the security aspect</w:t>
      </w:r>
    </w:p>
    <w:p w14:paraId="746A0747" w14:textId="77777777" w:rsidR="00DF1F7A" w:rsidRPr="00DF1F7A" w:rsidRDefault="00DF1F7A" w:rsidP="00DF1F7A">
      <w:pPr>
        <w:spacing w:after="0" w:line="240" w:lineRule="auto"/>
        <w:rPr>
          <w:rFonts w:ascii="Times New Roman" w:hAnsi="Times New Roman" w:cs="Times New Roman"/>
          <w:color w:val="000000"/>
          <w:sz w:val="24"/>
          <w:szCs w:val="24"/>
        </w:rPr>
      </w:pPr>
    </w:p>
    <w:p w14:paraId="22A6269B"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Gary: You can do that with a specific license. I don’t think it would overwhelm a refinery to have a SL for Cat 3.</w:t>
      </w:r>
    </w:p>
    <w:p w14:paraId="5B23CCDE" w14:textId="77777777" w:rsidR="00DF1F7A" w:rsidRPr="00DF1F7A" w:rsidRDefault="00DF1F7A" w:rsidP="00DF1F7A">
      <w:pPr>
        <w:spacing w:after="0" w:line="240" w:lineRule="auto"/>
        <w:rPr>
          <w:rFonts w:ascii="Times New Roman" w:hAnsi="Times New Roman" w:cs="Times New Roman"/>
          <w:color w:val="000000"/>
          <w:sz w:val="24"/>
          <w:szCs w:val="24"/>
        </w:rPr>
      </w:pPr>
    </w:p>
    <w:p w14:paraId="07774235"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 xml:space="preserve">Susan: but before you can understand what the burden will be, we need to get a handle on what is actually out there. </w:t>
      </w:r>
    </w:p>
    <w:p w14:paraId="0533B1C4" w14:textId="77777777" w:rsidR="00DF1F7A" w:rsidRPr="00DF1F7A" w:rsidRDefault="00DF1F7A" w:rsidP="00DF1F7A">
      <w:pPr>
        <w:spacing w:after="0" w:line="240" w:lineRule="auto"/>
        <w:rPr>
          <w:rFonts w:ascii="Times New Roman" w:hAnsi="Times New Roman" w:cs="Times New Roman"/>
          <w:color w:val="000000"/>
          <w:sz w:val="24"/>
          <w:szCs w:val="24"/>
        </w:rPr>
      </w:pPr>
    </w:p>
    <w:p w14:paraId="2B375CC2" w14:textId="77777777" w:rsid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Gary: Yes we have to have Joe and Jared at NRC conduct a survey to find out.</w:t>
      </w:r>
    </w:p>
    <w:p w14:paraId="165F6AE9" w14:textId="77777777" w:rsidR="00A72E91" w:rsidRDefault="00A72E91" w:rsidP="00DF1F7A">
      <w:pPr>
        <w:spacing w:after="0" w:line="240" w:lineRule="auto"/>
        <w:rPr>
          <w:rFonts w:ascii="Times New Roman" w:hAnsi="Times New Roman" w:cs="Times New Roman"/>
          <w:color w:val="000000"/>
          <w:sz w:val="24"/>
          <w:szCs w:val="24"/>
        </w:rPr>
      </w:pPr>
    </w:p>
    <w:p w14:paraId="65951B79" w14:textId="0DB502FF" w:rsidR="00A72E91" w:rsidRPr="00DF1F7A" w:rsidRDefault="00A72E91" w:rsidP="00DF1F7A">
      <w:pPr>
        <w:spacing w:after="0" w:line="240" w:lineRule="auto"/>
        <w:rPr>
          <w:rFonts w:ascii="Times New Roman" w:hAnsi="Times New Roman" w:cs="Times New Roman"/>
          <w:color w:val="000000"/>
          <w:sz w:val="24"/>
          <w:szCs w:val="24"/>
        </w:rPr>
      </w:pPr>
      <w:r>
        <w:rPr>
          <w:rFonts w:ascii="Times New Roman" w:hAnsi="Times New Roman" w:cs="Times New Roman"/>
          <w:b/>
          <w:i/>
          <w:color w:val="000000"/>
          <w:sz w:val="24"/>
          <w:szCs w:val="24"/>
        </w:rPr>
        <w:t>**</w:t>
      </w:r>
      <w:r w:rsidRPr="00394FE3">
        <w:rPr>
          <w:rFonts w:ascii="Times New Roman" w:hAnsi="Times New Roman" w:cs="Times New Roman"/>
          <w:b/>
          <w:i/>
          <w:color w:val="000000"/>
          <w:sz w:val="24"/>
          <w:szCs w:val="24"/>
        </w:rPr>
        <w:t>Ask Joe and Jared to do a survey of states to find out how many Category 3 licenses there are as of now.</w:t>
      </w:r>
    </w:p>
    <w:p w14:paraId="05EE4CEE" w14:textId="77777777" w:rsidR="00DF1F7A" w:rsidRPr="00DF1F7A" w:rsidRDefault="00DF1F7A" w:rsidP="00DF1F7A">
      <w:pPr>
        <w:spacing w:after="0" w:line="240" w:lineRule="auto"/>
        <w:rPr>
          <w:rFonts w:ascii="Times New Roman" w:hAnsi="Times New Roman" w:cs="Times New Roman"/>
          <w:color w:val="000000"/>
          <w:sz w:val="24"/>
          <w:szCs w:val="24"/>
        </w:rPr>
      </w:pPr>
    </w:p>
    <w:p w14:paraId="220A00C2" w14:textId="15541E88"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 xml:space="preserve">Susan: We are focused on the security part. Every state will have their data. Certain states may be at more risk than others in terms of sources being stolen. What if we have a pilot program to have </w:t>
      </w:r>
      <w:r w:rsidRPr="00DF1F7A">
        <w:rPr>
          <w:rFonts w:ascii="Times New Roman" w:hAnsi="Times New Roman" w:cs="Times New Roman"/>
          <w:color w:val="000000"/>
          <w:sz w:val="24"/>
          <w:szCs w:val="24"/>
        </w:rPr>
        <w:lastRenderedPageBreak/>
        <w:t xml:space="preserve">an assessment done on their state, maybe have NNSA put some money towards getting that </w:t>
      </w:r>
      <w:r w:rsidRPr="00DF1F7A">
        <w:rPr>
          <w:rFonts w:ascii="Times New Roman" w:hAnsi="Times New Roman" w:cs="Times New Roman"/>
          <w:color w:val="000000"/>
          <w:sz w:val="24"/>
          <w:szCs w:val="24"/>
        </w:rPr>
        <w:t>information?</w:t>
      </w:r>
      <w:r w:rsidRPr="00DF1F7A">
        <w:rPr>
          <w:rFonts w:ascii="Times New Roman" w:hAnsi="Times New Roman" w:cs="Times New Roman"/>
          <w:color w:val="000000"/>
          <w:sz w:val="24"/>
          <w:szCs w:val="24"/>
        </w:rPr>
        <w:t xml:space="preserve"> Then that can be a model for other states, almost like a report card.</w:t>
      </w:r>
    </w:p>
    <w:p w14:paraId="74CBD216" w14:textId="77777777" w:rsidR="00DF1F7A" w:rsidRPr="00DF1F7A" w:rsidRDefault="00DF1F7A" w:rsidP="00DF1F7A">
      <w:pPr>
        <w:spacing w:after="0" w:line="240" w:lineRule="auto"/>
        <w:rPr>
          <w:rFonts w:ascii="Times New Roman" w:hAnsi="Times New Roman" w:cs="Times New Roman"/>
          <w:color w:val="000000"/>
          <w:sz w:val="24"/>
          <w:szCs w:val="24"/>
        </w:rPr>
      </w:pPr>
    </w:p>
    <w:p w14:paraId="4A479E5D"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 xml:space="preserve">Gary: I think the first stage is finding out how many there are and what type there are. Then we can assess the impacts. </w:t>
      </w:r>
    </w:p>
    <w:p w14:paraId="38931FBD" w14:textId="77777777" w:rsidR="00DF1F7A" w:rsidRPr="00DF1F7A" w:rsidRDefault="00DF1F7A" w:rsidP="00DF1F7A">
      <w:pPr>
        <w:spacing w:after="0" w:line="240" w:lineRule="auto"/>
        <w:rPr>
          <w:rFonts w:ascii="Times New Roman" w:hAnsi="Times New Roman" w:cs="Times New Roman"/>
          <w:color w:val="000000"/>
          <w:sz w:val="24"/>
          <w:szCs w:val="24"/>
        </w:rPr>
      </w:pPr>
    </w:p>
    <w:p w14:paraId="7F357A36"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 xml:space="preserve">Todd: this conversation is going in a slightly different direction. Regarding analyzing yesterday’s meetings, I think we should focus on getting liaisons from each group on the Los Alamos list so they can start regularly attending meetings. We can start with the Saratoga Springs meeting in Novembers. We can start with the list of priorities. Six of them will require some kind of rulemaking and Jared yesterday kept bringing up how CRCPD could support that. </w:t>
      </w:r>
    </w:p>
    <w:p w14:paraId="419E60AE" w14:textId="77777777" w:rsidR="00DF1F7A" w:rsidRPr="00DF1F7A" w:rsidRDefault="00DF1F7A" w:rsidP="00DF1F7A">
      <w:pPr>
        <w:spacing w:after="0" w:line="240" w:lineRule="auto"/>
        <w:rPr>
          <w:rFonts w:ascii="Times New Roman" w:hAnsi="Times New Roman" w:cs="Times New Roman"/>
          <w:color w:val="000000"/>
          <w:sz w:val="24"/>
          <w:szCs w:val="24"/>
        </w:rPr>
      </w:pPr>
    </w:p>
    <w:p w14:paraId="73EFBED0"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 xml:space="preserve">Regarding NRC, if we go to them about security issues, they will say we are health and safety. NNSA is security but NRC controls the regulations. So I would like to focus on how we can coordinate with the groups from yesterday and getting them on board with the priorities. Also come to agreement on areas where there are different perspectives. </w:t>
      </w:r>
    </w:p>
    <w:p w14:paraId="4F7815F7" w14:textId="77777777" w:rsidR="00DF1F7A" w:rsidRPr="00DF1F7A" w:rsidRDefault="00DF1F7A" w:rsidP="00DF1F7A">
      <w:pPr>
        <w:spacing w:after="0" w:line="240" w:lineRule="auto"/>
        <w:rPr>
          <w:rFonts w:ascii="Times New Roman" w:hAnsi="Times New Roman" w:cs="Times New Roman"/>
          <w:color w:val="000000"/>
          <w:sz w:val="24"/>
          <w:szCs w:val="24"/>
        </w:rPr>
      </w:pPr>
    </w:p>
    <w:p w14:paraId="4CEF8DDB"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Gary: We have a good record with B2B and Part 61 we can find common ground</w:t>
      </w:r>
    </w:p>
    <w:p w14:paraId="1D21DE55" w14:textId="77777777" w:rsidR="00DF1F7A" w:rsidRPr="00DF1F7A" w:rsidRDefault="00DF1F7A" w:rsidP="00DF1F7A">
      <w:pPr>
        <w:spacing w:after="0" w:line="240" w:lineRule="auto"/>
        <w:rPr>
          <w:rFonts w:ascii="Times New Roman" w:hAnsi="Times New Roman" w:cs="Times New Roman"/>
          <w:color w:val="000000"/>
          <w:sz w:val="24"/>
          <w:szCs w:val="24"/>
        </w:rPr>
      </w:pPr>
    </w:p>
    <w:p w14:paraId="375B1934"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Todd: Yes I think those are good examples and we can focus on the same thing. We need to get OAS and CRCPD to buy in or we will not move forward with NRC</w:t>
      </w:r>
    </w:p>
    <w:p w14:paraId="3CE2ADD1" w14:textId="77777777" w:rsidR="00DF1F7A" w:rsidRPr="00DF1F7A" w:rsidRDefault="00DF1F7A" w:rsidP="00DF1F7A">
      <w:pPr>
        <w:spacing w:after="0" w:line="240" w:lineRule="auto"/>
        <w:rPr>
          <w:rFonts w:ascii="Times New Roman" w:hAnsi="Times New Roman" w:cs="Times New Roman"/>
          <w:color w:val="000000"/>
          <w:sz w:val="24"/>
          <w:szCs w:val="24"/>
        </w:rPr>
      </w:pPr>
    </w:p>
    <w:p w14:paraId="5F33012B"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Gary: Jared invited us to write a petition for NRC and they will support. This is key for us to finally close this out.</w:t>
      </w:r>
    </w:p>
    <w:p w14:paraId="42C0AB15" w14:textId="77777777" w:rsidR="00DF1F7A" w:rsidRPr="00DF1F7A" w:rsidRDefault="00DF1F7A" w:rsidP="00DF1F7A">
      <w:pPr>
        <w:spacing w:after="0" w:line="240" w:lineRule="auto"/>
        <w:rPr>
          <w:rFonts w:ascii="Times New Roman" w:hAnsi="Times New Roman" w:cs="Times New Roman"/>
          <w:color w:val="000000"/>
          <w:sz w:val="24"/>
          <w:szCs w:val="24"/>
        </w:rPr>
      </w:pPr>
    </w:p>
    <w:p w14:paraId="74702402"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Todd: If we get them to appoint formal liaisons to the group, then we can start to work together to develop a petition for rulemaking.</w:t>
      </w:r>
    </w:p>
    <w:p w14:paraId="0D2269B3" w14:textId="77777777" w:rsidR="00DF1F7A" w:rsidRPr="00DF1F7A" w:rsidRDefault="00DF1F7A" w:rsidP="00DF1F7A">
      <w:pPr>
        <w:spacing w:after="0" w:line="240" w:lineRule="auto"/>
        <w:rPr>
          <w:rFonts w:ascii="Times New Roman" w:hAnsi="Times New Roman" w:cs="Times New Roman"/>
          <w:color w:val="000000"/>
          <w:sz w:val="24"/>
          <w:szCs w:val="24"/>
        </w:rPr>
      </w:pPr>
    </w:p>
    <w:p w14:paraId="7C3DAD00"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Gary: And if we take it in steps and ask them to handle Cat 3 first.</w:t>
      </w:r>
    </w:p>
    <w:p w14:paraId="6522C2F2" w14:textId="77777777" w:rsidR="00DF1F7A" w:rsidRPr="00DF1F7A" w:rsidRDefault="00DF1F7A" w:rsidP="00DF1F7A">
      <w:pPr>
        <w:spacing w:after="0" w:line="240" w:lineRule="auto"/>
        <w:rPr>
          <w:rFonts w:ascii="Times New Roman" w:hAnsi="Times New Roman" w:cs="Times New Roman"/>
          <w:color w:val="000000"/>
          <w:sz w:val="24"/>
          <w:szCs w:val="24"/>
        </w:rPr>
      </w:pPr>
    </w:p>
    <w:p w14:paraId="019DB820"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 xml:space="preserve">Todd: Yes and if we had the results from the survey to show how many Cat 3 there are out there. </w:t>
      </w:r>
    </w:p>
    <w:p w14:paraId="1AAD60EB" w14:textId="77777777" w:rsidR="00DF1F7A" w:rsidRPr="00DF1F7A" w:rsidRDefault="00DF1F7A" w:rsidP="00DF1F7A">
      <w:pPr>
        <w:spacing w:after="0" w:line="240" w:lineRule="auto"/>
        <w:rPr>
          <w:rFonts w:ascii="Times New Roman" w:hAnsi="Times New Roman" w:cs="Times New Roman"/>
          <w:color w:val="000000"/>
          <w:sz w:val="24"/>
          <w:szCs w:val="24"/>
        </w:rPr>
      </w:pPr>
    </w:p>
    <w:p w14:paraId="086BE12E"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 xml:space="preserve">Rich: As far as NNSA, are there any milestones or deliverables? </w:t>
      </w:r>
    </w:p>
    <w:p w14:paraId="2DAA5D78" w14:textId="77777777" w:rsidR="00DF1F7A" w:rsidRPr="00DF1F7A" w:rsidRDefault="00DF1F7A" w:rsidP="00DF1F7A">
      <w:pPr>
        <w:spacing w:after="0" w:line="240" w:lineRule="auto"/>
        <w:rPr>
          <w:rFonts w:ascii="Times New Roman" w:hAnsi="Times New Roman" w:cs="Times New Roman"/>
          <w:color w:val="000000"/>
          <w:sz w:val="24"/>
          <w:szCs w:val="24"/>
        </w:rPr>
      </w:pPr>
    </w:p>
    <w:p w14:paraId="7BD085D1"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Gary: Jared and I have done petitions before and I think CRCPD is looking for someone to take the lead</w:t>
      </w:r>
    </w:p>
    <w:p w14:paraId="09AA947C" w14:textId="77777777" w:rsidR="00DF1F7A" w:rsidRPr="00DF1F7A" w:rsidRDefault="00DF1F7A" w:rsidP="00DF1F7A">
      <w:pPr>
        <w:spacing w:after="0" w:line="240" w:lineRule="auto"/>
        <w:rPr>
          <w:rFonts w:ascii="Times New Roman" w:hAnsi="Times New Roman" w:cs="Times New Roman"/>
          <w:color w:val="000000"/>
          <w:sz w:val="24"/>
          <w:szCs w:val="24"/>
        </w:rPr>
      </w:pPr>
    </w:p>
    <w:p w14:paraId="700F03FA" w14:textId="77777777" w:rsid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 xml:space="preserve">Todd: What do people think about having another meeting with this group in November during the LLW Forum meeting in Saratoga Springs? </w:t>
      </w:r>
    </w:p>
    <w:p w14:paraId="174F4195" w14:textId="77777777" w:rsidR="00A72E91" w:rsidRDefault="00A72E91" w:rsidP="00DF1F7A">
      <w:pPr>
        <w:spacing w:after="0" w:line="240" w:lineRule="auto"/>
        <w:rPr>
          <w:rFonts w:ascii="Times New Roman" w:hAnsi="Times New Roman" w:cs="Times New Roman"/>
          <w:color w:val="000000"/>
          <w:sz w:val="24"/>
          <w:szCs w:val="24"/>
        </w:rPr>
      </w:pPr>
    </w:p>
    <w:p w14:paraId="7B12C979" w14:textId="2FA0E31C" w:rsidR="00A72E91" w:rsidRPr="00A72E91" w:rsidRDefault="00A72E91" w:rsidP="00A72E91">
      <w:pPr>
        <w:spacing w:after="0" w:line="240" w:lineRule="auto"/>
        <w:rPr>
          <w:rFonts w:ascii="Times New Roman" w:hAnsi="Times New Roman" w:cs="Times New Roman"/>
          <w:color w:val="000000"/>
          <w:sz w:val="24"/>
          <w:szCs w:val="24"/>
        </w:rPr>
      </w:pPr>
      <w:r>
        <w:rPr>
          <w:rFonts w:ascii="Times New Roman" w:hAnsi="Times New Roman" w:cs="Times New Roman"/>
          <w:b/>
          <w:i/>
          <w:color w:val="000000"/>
          <w:sz w:val="24"/>
          <w:szCs w:val="24"/>
        </w:rPr>
        <w:t>**</w:t>
      </w:r>
      <w:r w:rsidRPr="00A72E91">
        <w:rPr>
          <w:rFonts w:ascii="Times New Roman" w:hAnsi="Times New Roman" w:cs="Times New Roman"/>
          <w:b/>
          <w:i/>
          <w:color w:val="000000"/>
          <w:sz w:val="24"/>
          <w:szCs w:val="24"/>
        </w:rPr>
        <w:t>Invite liaisons to our meeting in November to kick off</w:t>
      </w:r>
    </w:p>
    <w:p w14:paraId="5693B1A4" w14:textId="77777777" w:rsidR="00A72E91" w:rsidRPr="00DF1F7A" w:rsidRDefault="00A72E91" w:rsidP="00DF1F7A">
      <w:pPr>
        <w:spacing w:after="0" w:line="240" w:lineRule="auto"/>
        <w:rPr>
          <w:rFonts w:ascii="Times New Roman" w:hAnsi="Times New Roman" w:cs="Times New Roman"/>
          <w:color w:val="000000"/>
          <w:sz w:val="24"/>
          <w:szCs w:val="24"/>
        </w:rPr>
      </w:pPr>
    </w:p>
    <w:p w14:paraId="0B189119" w14:textId="77777777" w:rsidR="00DF1F7A" w:rsidRPr="00DF1F7A" w:rsidRDefault="00DF1F7A" w:rsidP="00DF1F7A">
      <w:pPr>
        <w:spacing w:after="0" w:line="240" w:lineRule="auto"/>
        <w:rPr>
          <w:rFonts w:ascii="Times New Roman" w:hAnsi="Times New Roman" w:cs="Times New Roman"/>
          <w:color w:val="000000"/>
          <w:sz w:val="24"/>
          <w:szCs w:val="24"/>
        </w:rPr>
      </w:pPr>
    </w:p>
    <w:p w14:paraId="4883288D"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Kathy: If we are trying to coordinate it seems like a good idea to coordinate with the November meeting</w:t>
      </w:r>
    </w:p>
    <w:p w14:paraId="6AB7731A" w14:textId="77777777" w:rsidR="00DF1F7A" w:rsidRPr="00DF1F7A" w:rsidRDefault="00DF1F7A" w:rsidP="00DF1F7A">
      <w:pPr>
        <w:spacing w:after="0" w:line="240" w:lineRule="auto"/>
        <w:rPr>
          <w:rFonts w:ascii="Times New Roman" w:hAnsi="Times New Roman" w:cs="Times New Roman"/>
          <w:color w:val="000000"/>
          <w:sz w:val="24"/>
          <w:szCs w:val="24"/>
        </w:rPr>
      </w:pPr>
    </w:p>
    <w:p w14:paraId="1AC78A09" w14:textId="77777777" w:rsidR="00DF1F7A" w:rsidRPr="00DF1F7A" w:rsidRDefault="00DF1F7A" w:rsidP="00DF1F7A">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lastRenderedPageBreak/>
        <w:t>Rusty: I think this is a way for us to be coordinated with OAS on a regular basis</w:t>
      </w:r>
    </w:p>
    <w:p w14:paraId="740729B9" w14:textId="77777777" w:rsidR="00DF1F7A" w:rsidRPr="00DF1F7A" w:rsidRDefault="00DF1F7A" w:rsidP="00DF1F7A">
      <w:pPr>
        <w:spacing w:after="0" w:line="240" w:lineRule="auto"/>
        <w:ind w:left="360" w:hanging="360"/>
        <w:rPr>
          <w:rFonts w:ascii="Times New Roman" w:hAnsi="Times New Roman" w:cs="Times New Roman"/>
          <w:color w:val="000000"/>
          <w:sz w:val="24"/>
          <w:szCs w:val="24"/>
        </w:rPr>
      </w:pPr>
    </w:p>
    <w:p w14:paraId="51D88FB9" w14:textId="77777777" w:rsidR="00DF1F7A" w:rsidRPr="00DF1F7A" w:rsidRDefault="00DF1F7A" w:rsidP="00DF1F7A">
      <w:pPr>
        <w:spacing w:after="0" w:line="240" w:lineRule="auto"/>
        <w:ind w:left="360" w:hanging="360"/>
        <w:rPr>
          <w:rFonts w:ascii="Times New Roman" w:hAnsi="Times New Roman" w:cs="Times New Roman"/>
          <w:b/>
          <w:color w:val="000000"/>
          <w:sz w:val="24"/>
          <w:szCs w:val="24"/>
        </w:rPr>
      </w:pPr>
      <w:r w:rsidRPr="00DF1F7A">
        <w:rPr>
          <w:rFonts w:ascii="Times New Roman" w:hAnsi="Times New Roman" w:cs="Times New Roman"/>
          <w:b/>
          <w:color w:val="000000"/>
          <w:sz w:val="24"/>
          <w:szCs w:val="24"/>
        </w:rPr>
        <w:t xml:space="preserve">**TO DO: </w:t>
      </w:r>
    </w:p>
    <w:p w14:paraId="7C0E8D3C" w14:textId="77777777" w:rsidR="00DF1F7A" w:rsidRPr="00DF1F7A" w:rsidRDefault="00DF1F7A" w:rsidP="00DF1F7A">
      <w:pPr>
        <w:spacing w:after="0" w:line="240" w:lineRule="auto"/>
        <w:ind w:left="360" w:hanging="360"/>
        <w:rPr>
          <w:rFonts w:ascii="Times New Roman" w:hAnsi="Times New Roman" w:cs="Times New Roman"/>
          <w:b/>
          <w:color w:val="000000"/>
          <w:sz w:val="24"/>
          <w:szCs w:val="24"/>
        </w:rPr>
      </w:pPr>
      <w:r w:rsidRPr="00DF1F7A">
        <w:rPr>
          <w:rFonts w:ascii="Times New Roman" w:hAnsi="Times New Roman" w:cs="Times New Roman"/>
          <w:b/>
          <w:color w:val="000000"/>
          <w:sz w:val="24"/>
          <w:szCs w:val="24"/>
        </w:rPr>
        <w:t>1.</w:t>
      </w:r>
      <w:r w:rsidRPr="00DF1F7A">
        <w:rPr>
          <w:rFonts w:ascii="Times New Roman" w:hAnsi="Times New Roman" w:cs="Times New Roman"/>
          <w:b/>
          <w:color w:val="000000"/>
          <w:sz w:val="24"/>
          <w:szCs w:val="24"/>
        </w:rPr>
        <w:tab/>
        <w:t>Import Export priority chart</w:t>
      </w:r>
    </w:p>
    <w:p w14:paraId="554D3F9D" w14:textId="77777777" w:rsidR="00DF1F7A" w:rsidRPr="00DF1F7A" w:rsidRDefault="00DF1F7A" w:rsidP="00DF1F7A">
      <w:pPr>
        <w:spacing w:after="0" w:line="240" w:lineRule="auto"/>
        <w:ind w:left="360" w:hanging="360"/>
        <w:rPr>
          <w:rFonts w:ascii="Times New Roman" w:hAnsi="Times New Roman" w:cs="Times New Roman"/>
          <w:b/>
          <w:color w:val="000000"/>
          <w:sz w:val="24"/>
          <w:szCs w:val="24"/>
        </w:rPr>
      </w:pPr>
      <w:r w:rsidRPr="00DF1F7A">
        <w:rPr>
          <w:rFonts w:ascii="Times New Roman" w:hAnsi="Times New Roman" w:cs="Times New Roman"/>
          <w:b/>
          <w:color w:val="000000"/>
          <w:sz w:val="24"/>
          <w:szCs w:val="24"/>
        </w:rPr>
        <w:t>2.</w:t>
      </w:r>
      <w:r w:rsidRPr="00DF1F7A">
        <w:rPr>
          <w:rFonts w:ascii="Times New Roman" w:hAnsi="Times New Roman" w:cs="Times New Roman"/>
          <w:b/>
          <w:color w:val="000000"/>
          <w:sz w:val="24"/>
          <w:szCs w:val="24"/>
        </w:rPr>
        <w:tab/>
        <w:t xml:space="preserve">Look into LLW Forum taking over the BP Directory again, with Cecilia updating on a quarterly basis </w:t>
      </w:r>
    </w:p>
    <w:p w14:paraId="0F8E5DF4" w14:textId="77777777" w:rsidR="00DF1F7A" w:rsidRPr="00DF1F7A" w:rsidRDefault="00DF1F7A" w:rsidP="00DF1F7A">
      <w:pPr>
        <w:spacing w:after="0" w:line="240" w:lineRule="auto"/>
        <w:ind w:left="360" w:hanging="360"/>
        <w:rPr>
          <w:rFonts w:ascii="Times New Roman" w:hAnsi="Times New Roman" w:cs="Times New Roman"/>
          <w:b/>
          <w:color w:val="000000"/>
          <w:sz w:val="24"/>
          <w:szCs w:val="24"/>
        </w:rPr>
      </w:pPr>
      <w:r w:rsidRPr="00DF1F7A">
        <w:rPr>
          <w:rFonts w:ascii="Times New Roman" w:hAnsi="Times New Roman" w:cs="Times New Roman"/>
          <w:b/>
          <w:color w:val="000000"/>
          <w:sz w:val="24"/>
          <w:szCs w:val="24"/>
        </w:rPr>
        <w:t>3.</w:t>
      </w:r>
      <w:r w:rsidRPr="00DF1F7A">
        <w:rPr>
          <w:rFonts w:ascii="Times New Roman" w:hAnsi="Times New Roman" w:cs="Times New Roman"/>
          <w:b/>
          <w:color w:val="000000"/>
          <w:sz w:val="24"/>
          <w:szCs w:val="24"/>
        </w:rPr>
        <w:tab/>
        <w:t>Updating the figure for number of sources and update through a survey of the states</w:t>
      </w:r>
    </w:p>
    <w:p w14:paraId="63B70D0A" w14:textId="77777777" w:rsidR="00DF1F7A" w:rsidRPr="00DF1F7A" w:rsidRDefault="00DF1F7A" w:rsidP="00DF1F7A">
      <w:pPr>
        <w:spacing w:after="0" w:line="240" w:lineRule="auto"/>
        <w:ind w:left="360" w:hanging="360"/>
        <w:rPr>
          <w:rFonts w:ascii="Times New Roman" w:hAnsi="Times New Roman" w:cs="Times New Roman"/>
          <w:color w:val="000000"/>
          <w:sz w:val="24"/>
          <w:szCs w:val="24"/>
        </w:rPr>
      </w:pPr>
    </w:p>
    <w:p w14:paraId="572402E6" w14:textId="77777777" w:rsidR="00DF1F7A" w:rsidRDefault="00DF1F7A" w:rsidP="00DF1F7A">
      <w:pPr>
        <w:spacing w:after="0" w:line="240" w:lineRule="auto"/>
        <w:ind w:left="360" w:hanging="360"/>
        <w:rPr>
          <w:rFonts w:ascii="Times New Roman" w:hAnsi="Times New Roman" w:cs="Times New Roman"/>
          <w:color w:val="000000"/>
          <w:sz w:val="24"/>
          <w:szCs w:val="24"/>
        </w:rPr>
      </w:pPr>
    </w:p>
    <w:p w14:paraId="092EC271" w14:textId="77777777" w:rsidR="00D42BCE" w:rsidRDefault="00D42BCE" w:rsidP="00045B16">
      <w:pPr>
        <w:spacing w:after="0" w:line="240" w:lineRule="auto"/>
        <w:ind w:left="360" w:hanging="360"/>
        <w:rPr>
          <w:rFonts w:ascii="Times New Roman" w:hAnsi="Times New Roman" w:cs="Times New Roman"/>
          <w:color w:val="000000"/>
          <w:sz w:val="24"/>
          <w:szCs w:val="24"/>
        </w:rPr>
      </w:pPr>
    </w:p>
    <w:p w14:paraId="4907070F" w14:textId="11F10708" w:rsidR="006E57F8" w:rsidRDefault="00BE1A7A" w:rsidP="00045B16">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follow-up</w:t>
      </w:r>
      <w:proofErr w:type="gramEnd"/>
      <w:r>
        <w:rPr>
          <w:rFonts w:ascii="Times New Roman" w:hAnsi="Times New Roman" w:cs="Times New Roman"/>
          <w:color w:val="000000"/>
          <w:sz w:val="24"/>
          <w:szCs w:val="24"/>
        </w:rPr>
        <w:t xml:space="preserve"> re White Paper and talking points on suggestions from brokers and processors </w:t>
      </w:r>
      <w:r>
        <w:rPr>
          <w:rFonts w:ascii="Times New Roman" w:hAnsi="Times New Roman" w:cs="Times New Roman"/>
          <w:i/>
          <w:color w:val="000000"/>
          <w:sz w:val="24"/>
          <w:szCs w:val="24"/>
        </w:rPr>
        <w:t>(DSWG Members and Staff Only)</w:t>
      </w:r>
    </w:p>
    <w:p w14:paraId="4CC35071" w14:textId="77777777" w:rsidR="00BE1A7A" w:rsidRDefault="00BE1A7A" w:rsidP="00045B16">
      <w:pPr>
        <w:spacing w:after="0" w:line="240" w:lineRule="auto"/>
        <w:ind w:left="360" w:hanging="360"/>
        <w:rPr>
          <w:rFonts w:ascii="Times New Roman" w:hAnsi="Times New Roman" w:cs="Times New Roman"/>
          <w:color w:val="000000"/>
          <w:sz w:val="24"/>
          <w:szCs w:val="24"/>
        </w:rPr>
      </w:pPr>
    </w:p>
    <w:p w14:paraId="4C9B9E17" w14:textId="77777777" w:rsidR="00A72E91" w:rsidRPr="00DF1F7A" w:rsidRDefault="00A72E91" w:rsidP="00A72E91">
      <w:pPr>
        <w:spacing w:after="0" w:line="240" w:lineRule="auto"/>
        <w:ind w:left="360" w:hanging="360"/>
        <w:rPr>
          <w:rFonts w:ascii="Times New Roman" w:hAnsi="Times New Roman" w:cs="Times New Roman"/>
          <w:color w:val="000000"/>
          <w:sz w:val="24"/>
          <w:szCs w:val="24"/>
        </w:rPr>
      </w:pPr>
      <w:r w:rsidRPr="00DF1F7A">
        <w:rPr>
          <w:rFonts w:ascii="Times New Roman" w:hAnsi="Times New Roman" w:cs="Times New Roman"/>
          <w:color w:val="000000"/>
          <w:sz w:val="24"/>
          <w:szCs w:val="24"/>
        </w:rPr>
        <w:t>Mike: CRCPD has a very useful list</w:t>
      </w:r>
    </w:p>
    <w:p w14:paraId="090CB160" w14:textId="77777777" w:rsidR="00A72E91" w:rsidRPr="00DF1F7A" w:rsidRDefault="00A72E91" w:rsidP="00A72E91">
      <w:pPr>
        <w:spacing w:after="0" w:line="240" w:lineRule="auto"/>
        <w:ind w:left="360" w:hanging="360"/>
        <w:rPr>
          <w:rFonts w:ascii="Times New Roman" w:hAnsi="Times New Roman" w:cs="Times New Roman"/>
          <w:color w:val="000000"/>
          <w:sz w:val="24"/>
          <w:szCs w:val="24"/>
        </w:rPr>
      </w:pPr>
    </w:p>
    <w:p w14:paraId="46FD5B42" w14:textId="77777777" w:rsidR="00A72E91" w:rsidRDefault="00A72E91" w:rsidP="00A72E91">
      <w:pPr>
        <w:spacing w:after="0" w:line="240" w:lineRule="auto"/>
        <w:rPr>
          <w:rFonts w:ascii="Times New Roman" w:hAnsi="Times New Roman" w:cs="Times New Roman"/>
          <w:color w:val="000000"/>
          <w:sz w:val="24"/>
          <w:szCs w:val="24"/>
        </w:rPr>
      </w:pPr>
      <w:r w:rsidRPr="00DF1F7A">
        <w:rPr>
          <w:rFonts w:ascii="Times New Roman" w:hAnsi="Times New Roman" w:cs="Times New Roman"/>
          <w:color w:val="000000"/>
          <w:sz w:val="24"/>
          <w:szCs w:val="24"/>
        </w:rPr>
        <w:t>Todd: Ours was intended to be more interactive and for people who do not have the kind of knowledge. You can search by service and other key words. Originally built as a user-friendly design, but it has not been updated</w:t>
      </w:r>
    </w:p>
    <w:p w14:paraId="608B6980" w14:textId="77777777" w:rsidR="00A72E91" w:rsidRDefault="00A72E91" w:rsidP="00045B16">
      <w:pPr>
        <w:spacing w:after="0" w:line="240" w:lineRule="auto"/>
        <w:ind w:left="360" w:hanging="360"/>
        <w:rPr>
          <w:rFonts w:ascii="Times New Roman" w:hAnsi="Times New Roman" w:cs="Times New Roman"/>
          <w:color w:val="000000"/>
          <w:sz w:val="24"/>
          <w:szCs w:val="24"/>
        </w:rPr>
      </w:pPr>
    </w:p>
    <w:p w14:paraId="34071128" w14:textId="6B0695DD" w:rsidR="007E37E1" w:rsidRPr="00A72E91" w:rsidRDefault="00A72E91" w:rsidP="00A72E91">
      <w:pPr>
        <w:spacing w:after="0" w:line="240" w:lineRule="auto"/>
        <w:rPr>
          <w:rFonts w:ascii="Times New Roman" w:hAnsi="Times New Roman" w:cs="Times New Roman"/>
          <w:color w:val="000000"/>
          <w:sz w:val="24"/>
          <w:szCs w:val="24"/>
        </w:rPr>
      </w:pPr>
      <w:r>
        <w:rPr>
          <w:rFonts w:ascii="Times New Roman" w:hAnsi="Times New Roman" w:cs="Times New Roman"/>
          <w:b/>
          <w:i/>
          <w:color w:val="000000"/>
          <w:sz w:val="24"/>
          <w:szCs w:val="24"/>
        </w:rPr>
        <w:t>**</w:t>
      </w:r>
      <w:r w:rsidR="007E37E1" w:rsidRPr="00A72E91">
        <w:rPr>
          <w:rFonts w:ascii="Times New Roman" w:hAnsi="Times New Roman" w:cs="Times New Roman"/>
          <w:b/>
          <w:i/>
          <w:color w:val="000000"/>
          <w:sz w:val="24"/>
          <w:szCs w:val="24"/>
        </w:rPr>
        <w:t>Put together a document of compact import and export authorities.</w:t>
      </w:r>
    </w:p>
    <w:p w14:paraId="3F67EA6E" w14:textId="77777777" w:rsidR="00140261" w:rsidRPr="00140261" w:rsidRDefault="00140261" w:rsidP="00A72E91">
      <w:pPr>
        <w:spacing w:after="0" w:line="240" w:lineRule="auto"/>
        <w:rPr>
          <w:rFonts w:ascii="Times New Roman" w:hAnsi="Times New Roman" w:cs="Times New Roman"/>
          <w:color w:val="000000"/>
          <w:sz w:val="24"/>
          <w:szCs w:val="24"/>
        </w:rPr>
      </w:pPr>
    </w:p>
    <w:p w14:paraId="68B33E3F" w14:textId="4B33B68E" w:rsidR="00140261" w:rsidRPr="00A72E91" w:rsidRDefault="00A72E91" w:rsidP="00A72E9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Leigh: do </w:t>
      </w:r>
      <w:r w:rsidR="00140261" w:rsidRPr="00A72E91">
        <w:rPr>
          <w:rFonts w:ascii="Times New Roman" w:hAnsi="Times New Roman" w:cs="Times New Roman"/>
          <w:color w:val="000000"/>
          <w:sz w:val="24"/>
          <w:szCs w:val="24"/>
        </w:rPr>
        <w:t>not want to pursue idea of consolidated facility.  However, brokers and processors have a role to play.  So, it is important to have an open dialogue with them.</w:t>
      </w:r>
    </w:p>
    <w:p w14:paraId="0DB39D05" w14:textId="77777777" w:rsidR="00140261" w:rsidRPr="00140261" w:rsidRDefault="00140261" w:rsidP="00A72E91">
      <w:pPr>
        <w:spacing w:after="0" w:line="240" w:lineRule="auto"/>
        <w:rPr>
          <w:rFonts w:ascii="Times New Roman" w:hAnsi="Times New Roman" w:cs="Times New Roman"/>
          <w:color w:val="000000"/>
          <w:sz w:val="24"/>
          <w:szCs w:val="24"/>
        </w:rPr>
      </w:pPr>
    </w:p>
    <w:p w14:paraId="78223A7E" w14:textId="2D96708C" w:rsidR="00140261" w:rsidRPr="00A72E91" w:rsidRDefault="00A72E91" w:rsidP="00A72E9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Leigh: I do </w:t>
      </w:r>
      <w:r w:rsidR="00427146" w:rsidRPr="00A72E91">
        <w:rPr>
          <w:rFonts w:ascii="Times New Roman" w:hAnsi="Times New Roman" w:cs="Times New Roman"/>
          <w:color w:val="000000"/>
          <w:sz w:val="24"/>
          <w:szCs w:val="24"/>
        </w:rPr>
        <w:t xml:space="preserve">not care about identification of universe from brokers and processors perspective of putting together a bid package; however, for us, </w:t>
      </w:r>
      <w:r>
        <w:rPr>
          <w:rFonts w:ascii="Times New Roman" w:hAnsi="Times New Roman" w:cs="Times New Roman"/>
          <w:color w:val="000000"/>
          <w:sz w:val="24"/>
          <w:szCs w:val="24"/>
        </w:rPr>
        <w:t>think</w:t>
      </w:r>
      <w:r w:rsidR="00427146" w:rsidRPr="00A72E91">
        <w:rPr>
          <w:rFonts w:ascii="Times New Roman" w:hAnsi="Times New Roman" w:cs="Times New Roman"/>
          <w:color w:val="000000"/>
          <w:sz w:val="24"/>
          <w:szCs w:val="24"/>
        </w:rPr>
        <w:t xml:space="preserve"> that there is value in getting that information.</w:t>
      </w:r>
    </w:p>
    <w:p w14:paraId="356C70C3" w14:textId="77777777" w:rsidR="00427146" w:rsidRPr="00427146" w:rsidRDefault="00427146" w:rsidP="00A72E91">
      <w:pPr>
        <w:spacing w:after="0" w:line="240" w:lineRule="auto"/>
        <w:rPr>
          <w:rFonts w:ascii="Times New Roman" w:hAnsi="Times New Roman" w:cs="Times New Roman"/>
          <w:color w:val="000000"/>
          <w:sz w:val="24"/>
          <w:szCs w:val="24"/>
        </w:rPr>
      </w:pPr>
    </w:p>
    <w:p w14:paraId="5CDF195D" w14:textId="318FF29F" w:rsidR="00427146" w:rsidRPr="00A72E91" w:rsidRDefault="000354E0" w:rsidP="00A72E91">
      <w:pPr>
        <w:spacing w:after="0" w:line="240" w:lineRule="auto"/>
        <w:rPr>
          <w:rFonts w:ascii="Times New Roman" w:hAnsi="Times New Roman" w:cs="Times New Roman"/>
          <w:color w:val="000000"/>
          <w:sz w:val="24"/>
          <w:szCs w:val="24"/>
        </w:rPr>
      </w:pPr>
      <w:r w:rsidRPr="00A72E91">
        <w:rPr>
          <w:rFonts w:ascii="Times New Roman" w:hAnsi="Times New Roman" w:cs="Times New Roman"/>
          <w:color w:val="000000"/>
          <w:sz w:val="24"/>
          <w:szCs w:val="24"/>
        </w:rPr>
        <w:t xml:space="preserve">See citation to GAO report on 2 million sources.  </w:t>
      </w:r>
    </w:p>
    <w:p w14:paraId="7A5B9A12" w14:textId="77777777" w:rsidR="000354E0" w:rsidRPr="000354E0" w:rsidRDefault="000354E0" w:rsidP="00A72E91">
      <w:pPr>
        <w:spacing w:after="0" w:line="240" w:lineRule="auto"/>
        <w:rPr>
          <w:rFonts w:ascii="Times New Roman" w:hAnsi="Times New Roman" w:cs="Times New Roman"/>
          <w:color w:val="000000"/>
          <w:sz w:val="24"/>
          <w:szCs w:val="24"/>
        </w:rPr>
      </w:pPr>
    </w:p>
    <w:p w14:paraId="58E703F7" w14:textId="7F68751C" w:rsidR="000354E0" w:rsidRPr="00A72E91" w:rsidRDefault="00A72E91" w:rsidP="00A72E91">
      <w:pPr>
        <w:spacing w:after="0" w:line="240" w:lineRule="auto"/>
        <w:rPr>
          <w:rFonts w:ascii="Times New Roman" w:hAnsi="Times New Roman" w:cs="Times New Roman"/>
          <w:i/>
          <w:color w:val="000000"/>
          <w:sz w:val="24"/>
          <w:szCs w:val="24"/>
        </w:rPr>
      </w:pPr>
      <w:r>
        <w:rPr>
          <w:rFonts w:ascii="Times New Roman" w:hAnsi="Times New Roman" w:cs="Times New Roman"/>
          <w:b/>
          <w:i/>
          <w:color w:val="000000"/>
          <w:sz w:val="24"/>
          <w:szCs w:val="24"/>
        </w:rPr>
        <w:t>**</w:t>
      </w:r>
      <w:r w:rsidR="000354E0" w:rsidRPr="00A72E91">
        <w:rPr>
          <w:rFonts w:ascii="Times New Roman" w:hAnsi="Times New Roman" w:cs="Times New Roman"/>
          <w:b/>
          <w:i/>
          <w:color w:val="000000"/>
          <w:sz w:val="24"/>
          <w:szCs w:val="24"/>
        </w:rPr>
        <w:t xml:space="preserve">Contact GAO re how got 2 million sources figure and see if we can come up with a more current number.  Possibly add it to the survey via CRCPD.  </w:t>
      </w:r>
      <w:r w:rsidR="008622FD" w:rsidRPr="00A72E91">
        <w:rPr>
          <w:rFonts w:ascii="Times New Roman" w:hAnsi="Times New Roman" w:cs="Times New Roman"/>
          <w:b/>
          <w:i/>
          <w:color w:val="000000"/>
          <w:sz w:val="24"/>
          <w:szCs w:val="24"/>
        </w:rPr>
        <w:t xml:space="preserve"> Check with NNSA as well to see if they have a number.</w:t>
      </w:r>
    </w:p>
    <w:p w14:paraId="4D890C51" w14:textId="77777777" w:rsidR="00182C8C" w:rsidRPr="00182C8C" w:rsidRDefault="00182C8C" w:rsidP="00A72E91">
      <w:pPr>
        <w:spacing w:after="0" w:line="240" w:lineRule="auto"/>
        <w:rPr>
          <w:rFonts w:ascii="Times New Roman" w:hAnsi="Times New Roman" w:cs="Times New Roman"/>
          <w:i/>
          <w:color w:val="000000"/>
          <w:sz w:val="24"/>
          <w:szCs w:val="24"/>
        </w:rPr>
      </w:pPr>
    </w:p>
    <w:p w14:paraId="63CA8103" w14:textId="77777777" w:rsidR="00A72E91" w:rsidRDefault="00182C8C" w:rsidP="00A72E91">
      <w:pPr>
        <w:spacing w:after="0" w:line="240" w:lineRule="auto"/>
        <w:rPr>
          <w:rFonts w:ascii="Times New Roman" w:hAnsi="Times New Roman" w:cs="Times New Roman"/>
          <w:color w:val="000000"/>
          <w:sz w:val="24"/>
          <w:szCs w:val="24"/>
        </w:rPr>
      </w:pPr>
      <w:r w:rsidRPr="00A72E91">
        <w:rPr>
          <w:rFonts w:ascii="Times New Roman" w:hAnsi="Times New Roman" w:cs="Times New Roman"/>
          <w:color w:val="000000"/>
          <w:sz w:val="24"/>
          <w:szCs w:val="24"/>
        </w:rPr>
        <w:t>Rusty</w:t>
      </w:r>
      <w:r w:rsidR="00A72E91">
        <w:rPr>
          <w:rFonts w:ascii="Times New Roman" w:hAnsi="Times New Roman" w:cs="Times New Roman"/>
          <w:color w:val="000000"/>
          <w:sz w:val="24"/>
          <w:szCs w:val="24"/>
        </w:rPr>
        <w:t xml:space="preserve">: </w:t>
      </w:r>
      <w:r w:rsidRPr="00A72E91">
        <w:rPr>
          <w:rFonts w:ascii="Times New Roman" w:hAnsi="Times New Roman" w:cs="Times New Roman"/>
          <w:color w:val="000000"/>
          <w:sz w:val="24"/>
          <w:szCs w:val="24"/>
        </w:rPr>
        <w:t xml:space="preserve">issue of multi-compact workshop on disused sources.  </w:t>
      </w:r>
    </w:p>
    <w:p w14:paraId="06CAD01F" w14:textId="77777777" w:rsidR="00A72E91" w:rsidRDefault="00A72E91" w:rsidP="00A72E91">
      <w:pPr>
        <w:spacing w:after="0" w:line="240" w:lineRule="auto"/>
        <w:rPr>
          <w:rFonts w:ascii="Times New Roman" w:hAnsi="Times New Roman" w:cs="Times New Roman"/>
          <w:color w:val="000000"/>
          <w:sz w:val="24"/>
          <w:szCs w:val="24"/>
        </w:rPr>
      </w:pPr>
    </w:p>
    <w:p w14:paraId="11EDE041" w14:textId="2D9EF361" w:rsidR="00C37B30" w:rsidRPr="00A72E91" w:rsidRDefault="00A72E91" w:rsidP="00A72E91">
      <w:pPr>
        <w:spacing w:after="0" w:line="240" w:lineRule="auto"/>
        <w:rPr>
          <w:rFonts w:ascii="Times New Roman" w:hAnsi="Times New Roman" w:cs="Times New Roman"/>
          <w:i/>
          <w:color w:val="000000"/>
          <w:sz w:val="24"/>
          <w:szCs w:val="24"/>
        </w:rPr>
      </w:pPr>
      <w:r>
        <w:rPr>
          <w:rFonts w:ascii="Times New Roman" w:hAnsi="Times New Roman" w:cs="Times New Roman"/>
          <w:color w:val="000000"/>
          <w:sz w:val="24"/>
          <w:szCs w:val="24"/>
        </w:rPr>
        <w:t>**</w:t>
      </w:r>
      <w:r w:rsidR="007372C3" w:rsidRPr="00A72E91">
        <w:rPr>
          <w:rFonts w:ascii="Times New Roman" w:hAnsi="Times New Roman" w:cs="Times New Roman"/>
          <w:b/>
          <w:i/>
          <w:color w:val="000000"/>
          <w:sz w:val="24"/>
          <w:szCs w:val="24"/>
        </w:rPr>
        <w:t>Put on agenda for Executive Committee to recommend that other compacts do this as well.</w:t>
      </w:r>
      <w:r w:rsidR="00C37B30" w:rsidRPr="00A72E91">
        <w:rPr>
          <w:rFonts w:ascii="Times New Roman" w:hAnsi="Times New Roman" w:cs="Times New Roman"/>
          <w:b/>
          <w:i/>
          <w:color w:val="000000"/>
          <w:sz w:val="24"/>
          <w:szCs w:val="24"/>
        </w:rPr>
        <w:t xml:space="preserve">  </w:t>
      </w:r>
    </w:p>
    <w:p w14:paraId="5930CDF0" w14:textId="77777777" w:rsidR="00D2507A" w:rsidRPr="00D2507A" w:rsidRDefault="00D2507A" w:rsidP="00A72E91">
      <w:pPr>
        <w:spacing w:after="0" w:line="240" w:lineRule="auto"/>
        <w:rPr>
          <w:rFonts w:ascii="Times New Roman" w:hAnsi="Times New Roman" w:cs="Times New Roman"/>
          <w:i/>
          <w:color w:val="000000"/>
          <w:sz w:val="24"/>
          <w:szCs w:val="24"/>
        </w:rPr>
      </w:pPr>
    </w:p>
    <w:p w14:paraId="6E962365" w14:textId="77777777" w:rsidR="00A72E91" w:rsidRDefault="00A72E91" w:rsidP="00A72E9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Kathy: what </w:t>
      </w:r>
      <w:r w:rsidR="00D2507A" w:rsidRPr="00A72E91">
        <w:rPr>
          <w:rFonts w:ascii="Times New Roman" w:hAnsi="Times New Roman" w:cs="Times New Roman"/>
          <w:color w:val="000000"/>
          <w:sz w:val="24"/>
          <w:szCs w:val="24"/>
        </w:rPr>
        <w:t>about a licensee that bough</w:t>
      </w:r>
      <w:r>
        <w:rPr>
          <w:rFonts w:ascii="Times New Roman" w:hAnsi="Times New Roman" w:cs="Times New Roman"/>
          <w:color w:val="000000"/>
          <w:sz w:val="24"/>
          <w:szCs w:val="24"/>
        </w:rPr>
        <w:t>t gauges and does not want them?</w:t>
      </w:r>
    </w:p>
    <w:p w14:paraId="667D225B" w14:textId="77777777" w:rsidR="00A72E91" w:rsidRDefault="00A72E91" w:rsidP="00A72E91">
      <w:pPr>
        <w:spacing w:after="0" w:line="240" w:lineRule="auto"/>
        <w:rPr>
          <w:rFonts w:ascii="Times New Roman" w:hAnsi="Times New Roman" w:cs="Times New Roman"/>
          <w:color w:val="000000"/>
          <w:sz w:val="24"/>
          <w:szCs w:val="24"/>
        </w:rPr>
      </w:pPr>
    </w:p>
    <w:p w14:paraId="210BB523" w14:textId="26F978B7" w:rsidR="00D2507A" w:rsidRPr="00A72E91" w:rsidRDefault="00D2507A" w:rsidP="00A72E91">
      <w:pPr>
        <w:spacing w:after="0" w:line="240" w:lineRule="auto"/>
        <w:rPr>
          <w:rFonts w:ascii="Times New Roman" w:hAnsi="Times New Roman" w:cs="Times New Roman"/>
          <w:i/>
          <w:color w:val="000000"/>
          <w:sz w:val="24"/>
          <w:szCs w:val="24"/>
        </w:rPr>
      </w:pPr>
      <w:r w:rsidRPr="00A72E91">
        <w:rPr>
          <w:rFonts w:ascii="Times New Roman" w:hAnsi="Times New Roman" w:cs="Times New Roman"/>
          <w:color w:val="000000"/>
          <w:sz w:val="24"/>
          <w:szCs w:val="24"/>
        </w:rPr>
        <w:t>Gary</w:t>
      </w:r>
      <w:r w:rsidR="00A72E91">
        <w:rPr>
          <w:rFonts w:ascii="Times New Roman" w:hAnsi="Times New Roman" w:cs="Times New Roman"/>
          <w:color w:val="000000"/>
          <w:sz w:val="24"/>
          <w:szCs w:val="24"/>
        </w:rPr>
        <w:t xml:space="preserve">: I suggest notifying </w:t>
      </w:r>
      <w:r w:rsidRPr="00A72E91">
        <w:rPr>
          <w:rFonts w:ascii="Times New Roman" w:hAnsi="Times New Roman" w:cs="Times New Roman"/>
          <w:color w:val="000000"/>
          <w:sz w:val="24"/>
          <w:szCs w:val="24"/>
        </w:rPr>
        <w:t>Russ Meyer.</w:t>
      </w:r>
    </w:p>
    <w:p w14:paraId="238A8629" w14:textId="77777777" w:rsidR="00A94266" w:rsidRPr="00A94266" w:rsidRDefault="00A94266" w:rsidP="00A72E91">
      <w:pPr>
        <w:spacing w:after="0" w:line="240" w:lineRule="auto"/>
        <w:rPr>
          <w:rFonts w:ascii="Times New Roman" w:hAnsi="Times New Roman" w:cs="Times New Roman"/>
          <w:i/>
          <w:color w:val="000000"/>
          <w:sz w:val="24"/>
          <w:szCs w:val="24"/>
        </w:rPr>
      </w:pPr>
    </w:p>
    <w:p w14:paraId="14ABF2B3" w14:textId="5132C17B" w:rsidR="00A94266" w:rsidRPr="00A72E91" w:rsidRDefault="00A94266" w:rsidP="00A72E91">
      <w:pPr>
        <w:spacing w:after="0" w:line="240" w:lineRule="auto"/>
        <w:rPr>
          <w:rFonts w:ascii="Times New Roman" w:hAnsi="Times New Roman" w:cs="Times New Roman"/>
          <w:i/>
          <w:color w:val="000000"/>
          <w:sz w:val="24"/>
          <w:szCs w:val="24"/>
        </w:rPr>
      </w:pPr>
      <w:r w:rsidRPr="00A72E91">
        <w:rPr>
          <w:rFonts w:ascii="Times New Roman" w:hAnsi="Times New Roman" w:cs="Times New Roman"/>
          <w:color w:val="000000"/>
          <w:sz w:val="24"/>
          <w:szCs w:val="24"/>
        </w:rPr>
        <w:t xml:space="preserve">Question is do the manufacturers take back in general?  </w:t>
      </w:r>
    </w:p>
    <w:p w14:paraId="4F5E19C4" w14:textId="77777777" w:rsidR="00F01DC5" w:rsidRPr="00F01DC5" w:rsidRDefault="00F01DC5" w:rsidP="00F01DC5">
      <w:pPr>
        <w:spacing w:after="0" w:line="240" w:lineRule="auto"/>
        <w:rPr>
          <w:rFonts w:ascii="Times New Roman" w:hAnsi="Times New Roman" w:cs="Times New Roman"/>
          <w:i/>
          <w:color w:val="000000"/>
          <w:sz w:val="24"/>
          <w:szCs w:val="24"/>
        </w:rPr>
      </w:pPr>
    </w:p>
    <w:p w14:paraId="756A1A87" w14:textId="77777777" w:rsidR="000D3C39" w:rsidRPr="000D3C39" w:rsidRDefault="000D3C39" w:rsidP="000D3C39">
      <w:pPr>
        <w:spacing w:after="0" w:line="240" w:lineRule="auto"/>
        <w:rPr>
          <w:rFonts w:ascii="Times New Roman" w:hAnsi="Times New Roman" w:cs="Times New Roman"/>
          <w:i/>
          <w:color w:val="000000"/>
          <w:sz w:val="24"/>
          <w:szCs w:val="24"/>
        </w:rPr>
      </w:pPr>
    </w:p>
    <w:p w14:paraId="17676A6A" w14:textId="18788546" w:rsidR="000D3C39" w:rsidRPr="00A72E91" w:rsidRDefault="00A72E91" w:rsidP="00A72E91">
      <w:pPr>
        <w:spacing w:after="0" w:line="240" w:lineRule="auto"/>
        <w:ind w:left="360"/>
        <w:rPr>
          <w:rFonts w:ascii="Times New Roman" w:hAnsi="Times New Roman" w:cs="Times New Roman"/>
          <w:i/>
          <w:color w:val="000000"/>
          <w:sz w:val="24"/>
          <w:szCs w:val="24"/>
        </w:rPr>
      </w:pPr>
      <w:r>
        <w:rPr>
          <w:rFonts w:ascii="Times New Roman" w:hAnsi="Times New Roman" w:cs="Times New Roman"/>
          <w:color w:val="000000"/>
          <w:sz w:val="24"/>
          <w:szCs w:val="24"/>
        </w:rPr>
        <w:lastRenderedPageBreak/>
        <w:t xml:space="preserve">Mike: what about structuring </w:t>
      </w:r>
      <w:r w:rsidR="000D3C39" w:rsidRPr="00A72E91">
        <w:rPr>
          <w:rFonts w:ascii="Times New Roman" w:hAnsi="Times New Roman" w:cs="Times New Roman"/>
          <w:color w:val="000000"/>
          <w:sz w:val="24"/>
          <w:szCs w:val="24"/>
        </w:rPr>
        <w:t xml:space="preserve">meetings to have part of it open so that they can come in during open portion and then leave while we meet in private.  </w:t>
      </w:r>
      <w:r w:rsidR="00D06A3E" w:rsidRPr="00A72E91">
        <w:rPr>
          <w:rFonts w:ascii="Times New Roman" w:hAnsi="Times New Roman" w:cs="Times New Roman"/>
          <w:color w:val="000000"/>
          <w:sz w:val="24"/>
          <w:szCs w:val="24"/>
        </w:rPr>
        <w:t xml:space="preserve">Once have specific issue, then provide opportunity.  </w:t>
      </w:r>
    </w:p>
    <w:p w14:paraId="428FC2A2" w14:textId="77777777" w:rsidR="00625920" w:rsidRPr="00625920" w:rsidRDefault="00625920" w:rsidP="00625920">
      <w:pPr>
        <w:spacing w:after="0" w:line="240" w:lineRule="auto"/>
        <w:rPr>
          <w:rFonts w:ascii="Times New Roman" w:hAnsi="Times New Roman" w:cs="Times New Roman"/>
          <w:i/>
          <w:color w:val="000000"/>
          <w:sz w:val="24"/>
          <w:szCs w:val="24"/>
        </w:rPr>
      </w:pPr>
    </w:p>
    <w:p w14:paraId="745EE4B7" w14:textId="747AB571" w:rsidR="00792913" w:rsidRPr="00A72E91" w:rsidRDefault="00A72E91" w:rsidP="00A72E91">
      <w:pPr>
        <w:spacing w:after="0" w:line="240" w:lineRule="auto"/>
        <w:ind w:left="360"/>
        <w:rPr>
          <w:rFonts w:ascii="Times New Roman" w:hAnsi="Times New Roman" w:cs="Times New Roman"/>
          <w:i/>
          <w:color w:val="000000"/>
          <w:sz w:val="24"/>
          <w:szCs w:val="24"/>
        </w:rPr>
      </w:pPr>
      <w:r>
        <w:rPr>
          <w:rFonts w:ascii="Times New Roman" w:hAnsi="Times New Roman" w:cs="Times New Roman"/>
          <w:color w:val="000000"/>
          <w:sz w:val="24"/>
          <w:szCs w:val="24"/>
        </w:rPr>
        <w:t xml:space="preserve">Leigh: the </w:t>
      </w:r>
      <w:r w:rsidR="00625920" w:rsidRPr="00A72E91">
        <w:rPr>
          <w:rFonts w:ascii="Times New Roman" w:hAnsi="Times New Roman" w:cs="Times New Roman"/>
          <w:color w:val="000000"/>
          <w:sz w:val="24"/>
          <w:szCs w:val="24"/>
        </w:rPr>
        <w:t>problem is that they do not have trade association.</w:t>
      </w:r>
    </w:p>
    <w:p w14:paraId="58F47A3E" w14:textId="77777777" w:rsidR="00792913" w:rsidRPr="00792913" w:rsidRDefault="00792913" w:rsidP="00792913">
      <w:pPr>
        <w:spacing w:after="0" w:line="240" w:lineRule="auto"/>
        <w:rPr>
          <w:rFonts w:ascii="Times New Roman" w:hAnsi="Times New Roman" w:cs="Times New Roman"/>
          <w:i/>
          <w:color w:val="000000"/>
          <w:sz w:val="24"/>
          <w:szCs w:val="24"/>
        </w:rPr>
      </w:pPr>
    </w:p>
    <w:p w14:paraId="4918D6C7" w14:textId="4F43A03A" w:rsidR="00792913" w:rsidRPr="0083252A" w:rsidRDefault="0083252A" w:rsidP="0083252A">
      <w:pPr>
        <w:spacing w:after="0" w:line="240" w:lineRule="auto"/>
        <w:ind w:left="360"/>
        <w:rPr>
          <w:rFonts w:ascii="Times New Roman" w:hAnsi="Times New Roman" w:cs="Times New Roman"/>
          <w:b/>
          <w:i/>
          <w:color w:val="000000"/>
          <w:sz w:val="24"/>
          <w:szCs w:val="24"/>
        </w:rPr>
      </w:pPr>
      <w:r>
        <w:rPr>
          <w:rFonts w:ascii="Times New Roman" w:hAnsi="Times New Roman" w:cs="Times New Roman"/>
          <w:b/>
          <w:i/>
          <w:color w:val="000000"/>
          <w:sz w:val="24"/>
          <w:szCs w:val="24"/>
        </w:rPr>
        <w:t>**</w:t>
      </w:r>
      <w:r w:rsidR="00792913" w:rsidRPr="0083252A">
        <w:rPr>
          <w:rFonts w:ascii="Times New Roman" w:hAnsi="Times New Roman" w:cs="Times New Roman"/>
          <w:b/>
          <w:i/>
          <w:color w:val="000000"/>
          <w:sz w:val="24"/>
          <w:szCs w:val="24"/>
        </w:rPr>
        <w:t xml:space="preserve">Todd reach </w:t>
      </w:r>
      <w:r w:rsidR="000817F0" w:rsidRPr="0083252A">
        <w:rPr>
          <w:rFonts w:ascii="Times New Roman" w:hAnsi="Times New Roman" w:cs="Times New Roman"/>
          <w:b/>
          <w:i/>
          <w:color w:val="000000"/>
          <w:sz w:val="24"/>
          <w:szCs w:val="24"/>
        </w:rPr>
        <w:t>out to brokers and processors.</w:t>
      </w:r>
    </w:p>
    <w:p w14:paraId="70EA79C6" w14:textId="77777777" w:rsidR="000817F0" w:rsidRPr="000817F0" w:rsidRDefault="000817F0" w:rsidP="000817F0">
      <w:pPr>
        <w:spacing w:after="0" w:line="240" w:lineRule="auto"/>
        <w:rPr>
          <w:rFonts w:ascii="Times New Roman" w:hAnsi="Times New Roman" w:cs="Times New Roman"/>
          <w:b/>
          <w:i/>
          <w:color w:val="000000"/>
          <w:sz w:val="24"/>
          <w:szCs w:val="24"/>
        </w:rPr>
      </w:pPr>
    </w:p>
    <w:p w14:paraId="0C634574" w14:textId="03E4B0FE" w:rsidR="000817F0" w:rsidRPr="0083252A" w:rsidRDefault="0083252A" w:rsidP="0083252A">
      <w:pPr>
        <w:spacing w:after="0" w:line="240" w:lineRule="auto"/>
        <w:ind w:left="360"/>
        <w:rPr>
          <w:rFonts w:ascii="Times New Roman" w:hAnsi="Times New Roman" w:cs="Times New Roman"/>
          <w:b/>
          <w:i/>
          <w:color w:val="000000"/>
          <w:sz w:val="24"/>
          <w:szCs w:val="24"/>
        </w:rPr>
      </w:pPr>
      <w:r>
        <w:rPr>
          <w:rFonts w:ascii="Times New Roman" w:hAnsi="Times New Roman" w:cs="Times New Roman"/>
          <w:b/>
          <w:i/>
          <w:color w:val="000000"/>
          <w:sz w:val="24"/>
          <w:szCs w:val="24"/>
        </w:rPr>
        <w:t>**</w:t>
      </w:r>
      <w:r w:rsidR="000817F0" w:rsidRPr="0083252A">
        <w:rPr>
          <w:rFonts w:ascii="Times New Roman" w:hAnsi="Times New Roman" w:cs="Times New Roman"/>
          <w:b/>
          <w:i/>
          <w:color w:val="000000"/>
          <w:sz w:val="24"/>
          <w:szCs w:val="24"/>
        </w:rPr>
        <w:t>Todd reach out to Linda/Ted to ask if Cecilia can take over as administrator of national directory to keep information updated and maintained.</w:t>
      </w:r>
    </w:p>
    <w:p w14:paraId="4BF2933B" w14:textId="77777777" w:rsidR="007E37E1" w:rsidRDefault="007E37E1" w:rsidP="00F86A2F">
      <w:pPr>
        <w:spacing w:after="0" w:line="240" w:lineRule="auto"/>
        <w:rPr>
          <w:rFonts w:ascii="Times New Roman" w:hAnsi="Times New Roman" w:cs="Times New Roman"/>
          <w:color w:val="000000"/>
          <w:sz w:val="24"/>
          <w:szCs w:val="24"/>
        </w:rPr>
      </w:pPr>
    </w:p>
    <w:p w14:paraId="61BD3B84" w14:textId="77777777" w:rsidR="008C40D3" w:rsidRDefault="008C40D3" w:rsidP="008C40D3">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outreach</w:t>
      </w:r>
      <w:proofErr w:type="gramEnd"/>
      <w:r>
        <w:rPr>
          <w:rFonts w:ascii="Times New Roman" w:hAnsi="Times New Roman" w:cs="Times New Roman"/>
          <w:color w:val="000000"/>
          <w:sz w:val="24"/>
          <w:szCs w:val="24"/>
        </w:rPr>
        <w:t xml:space="preserve"> to and coordination with other stakeholders </w:t>
      </w:r>
      <w:r>
        <w:rPr>
          <w:rFonts w:ascii="Times New Roman" w:hAnsi="Times New Roman" w:cs="Times New Roman"/>
          <w:i/>
          <w:color w:val="000000"/>
          <w:sz w:val="24"/>
          <w:szCs w:val="24"/>
        </w:rPr>
        <w:t>(DSWG Members and Staff Only)</w:t>
      </w:r>
    </w:p>
    <w:p w14:paraId="577977A0" w14:textId="77777777" w:rsidR="007B6B8C" w:rsidRPr="005076D7" w:rsidRDefault="007B6B8C" w:rsidP="005076D7">
      <w:pPr>
        <w:spacing w:after="0" w:line="240" w:lineRule="auto"/>
        <w:rPr>
          <w:rFonts w:ascii="Times New Roman" w:hAnsi="Times New Roman" w:cs="Times New Roman"/>
          <w:color w:val="000000"/>
          <w:sz w:val="24"/>
          <w:szCs w:val="24"/>
        </w:rPr>
      </w:pPr>
    </w:p>
    <w:p w14:paraId="69EF1A80" w14:textId="657F0AAB" w:rsidR="007B6B8C" w:rsidRDefault="00EF7A5C" w:rsidP="007B6B8C">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special</w:t>
      </w:r>
      <w:r w:rsidR="007B6B8C">
        <w:rPr>
          <w:rFonts w:ascii="Times New Roman" w:hAnsi="Times New Roman" w:cs="Times New Roman"/>
          <w:color w:val="000000"/>
          <w:sz w:val="24"/>
          <w:szCs w:val="24"/>
        </w:rPr>
        <w:t xml:space="preserve"> session presentation at Healt</w:t>
      </w:r>
      <w:r>
        <w:rPr>
          <w:rFonts w:ascii="Times New Roman" w:hAnsi="Times New Roman" w:cs="Times New Roman"/>
          <w:color w:val="000000"/>
          <w:sz w:val="24"/>
          <w:szCs w:val="24"/>
        </w:rPr>
        <w:t>h Physics Society (HPS) annual meeting in Spokane, Washington</w:t>
      </w:r>
      <w:r w:rsidR="008C40D3">
        <w:rPr>
          <w:rFonts w:ascii="Times New Roman" w:hAnsi="Times New Roman" w:cs="Times New Roman"/>
          <w:color w:val="000000"/>
          <w:sz w:val="24"/>
          <w:szCs w:val="24"/>
        </w:rPr>
        <w:t xml:space="preserve"> from Jul</w:t>
      </w:r>
      <w:r w:rsidR="007B6B8C">
        <w:rPr>
          <w:rFonts w:ascii="Times New Roman" w:hAnsi="Times New Roman" w:cs="Times New Roman"/>
          <w:color w:val="000000"/>
          <w:sz w:val="24"/>
          <w:szCs w:val="24"/>
        </w:rPr>
        <w:t>y 1</w:t>
      </w:r>
      <w:r w:rsidR="008C40D3">
        <w:rPr>
          <w:rFonts w:ascii="Times New Roman" w:hAnsi="Times New Roman" w:cs="Times New Roman"/>
          <w:color w:val="000000"/>
          <w:sz w:val="24"/>
          <w:szCs w:val="24"/>
        </w:rPr>
        <w:t>7-21</w:t>
      </w:r>
      <w:r w:rsidR="007B6B8C">
        <w:rPr>
          <w:rFonts w:ascii="Times New Roman" w:hAnsi="Times New Roman" w:cs="Times New Roman"/>
          <w:color w:val="000000"/>
          <w:sz w:val="24"/>
          <w:szCs w:val="24"/>
        </w:rPr>
        <w:t>, 2016</w:t>
      </w:r>
    </w:p>
    <w:p w14:paraId="14D8977D" w14:textId="77777777" w:rsidR="007B6B8C" w:rsidRPr="00877284" w:rsidRDefault="007B6B8C" w:rsidP="007B6B8C">
      <w:pPr>
        <w:spacing w:after="0" w:line="240" w:lineRule="auto"/>
        <w:rPr>
          <w:rFonts w:ascii="Times New Roman" w:hAnsi="Times New Roman" w:cs="Times New Roman"/>
          <w:color w:val="000000"/>
          <w:sz w:val="24"/>
          <w:szCs w:val="24"/>
        </w:rPr>
      </w:pPr>
    </w:p>
    <w:p w14:paraId="06C7B281" w14:textId="2849517A" w:rsidR="007B6B8C" w:rsidRPr="008C40D3" w:rsidRDefault="008C40D3" w:rsidP="008C40D3">
      <w:pPr>
        <w:pStyle w:val="ListParagraph"/>
        <w:numPr>
          <w:ilvl w:val="0"/>
          <w:numId w:val="1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upcoming Organization of Agreement States (OAS) annual meeting in Denver, Colorado from August 21-25, 2016</w:t>
      </w:r>
    </w:p>
    <w:p w14:paraId="38E2FF54" w14:textId="77777777" w:rsidR="00492161" w:rsidRDefault="00492161" w:rsidP="007B6B8C">
      <w:pPr>
        <w:spacing w:after="0" w:line="240" w:lineRule="auto"/>
        <w:rPr>
          <w:rFonts w:ascii="Times New Roman" w:hAnsi="Times New Roman" w:cs="Times New Roman"/>
          <w:color w:val="000000"/>
          <w:sz w:val="24"/>
          <w:szCs w:val="24"/>
        </w:rPr>
      </w:pPr>
    </w:p>
    <w:p w14:paraId="22F574E5" w14:textId="0AAFDE30" w:rsidR="00492161" w:rsidRPr="007600FB" w:rsidRDefault="007600FB" w:rsidP="007600FB">
      <w:pPr>
        <w:spacing w:after="0" w:line="240" w:lineRule="auto"/>
        <w:ind w:left="360"/>
        <w:rPr>
          <w:rFonts w:ascii="Times New Roman" w:hAnsi="Times New Roman" w:cs="Times New Roman"/>
          <w:b/>
          <w:i/>
          <w:color w:val="000000"/>
          <w:sz w:val="24"/>
          <w:szCs w:val="24"/>
        </w:rPr>
      </w:pPr>
      <w:r>
        <w:rPr>
          <w:rFonts w:ascii="Times New Roman" w:hAnsi="Times New Roman" w:cs="Times New Roman"/>
          <w:b/>
          <w:i/>
          <w:color w:val="000000"/>
          <w:sz w:val="24"/>
          <w:szCs w:val="24"/>
        </w:rPr>
        <w:t>**</w:t>
      </w:r>
      <w:r w:rsidR="00492161" w:rsidRPr="007600FB">
        <w:rPr>
          <w:rFonts w:ascii="Times New Roman" w:hAnsi="Times New Roman" w:cs="Times New Roman"/>
          <w:b/>
          <w:i/>
          <w:color w:val="000000"/>
          <w:sz w:val="24"/>
          <w:szCs w:val="24"/>
        </w:rPr>
        <w:t>Rusty and Susan will be at OAS meeting.  Todd touch base with Sherrie.  If going to discuss in board meeting, ask Susan and Rusty to support.</w:t>
      </w:r>
    </w:p>
    <w:p w14:paraId="776A0138" w14:textId="77777777" w:rsidR="00492161" w:rsidRPr="0055327F" w:rsidRDefault="00492161" w:rsidP="007B6B8C">
      <w:pPr>
        <w:spacing w:after="0" w:line="240" w:lineRule="auto"/>
        <w:rPr>
          <w:rFonts w:ascii="Times New Roman" w:hAnsi="Times New Roman" w:cs="Times New Roman"/>
          <w:color w:val="000000"/>
          <w:sz w:val="24"/>
          <w:szCs w:val="24"/>
        </w:rPr>
      </w:pPr>
    </w:p>
    <w:p w14:paraId="2C244931" w14:textId="77777777" w:rsidR="007B6B8C" w:rsidRDefault="007B6B8C" w:rsidP="007B6B8C">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 xml:space="preserve">National Council </w:t>
      </w:r>
      <w:r>
        <w:rPr>
          <w:rFonts w:ascii="Times New Roman" w:hAnsi="Times New Roman" w:cs="Times New Roman"/>
          <w:color w:val="000000"/>
          <w:sz w:val="24"/>
          <w:szCs w:val="24"/>
        </w:rPr>
        <w:t>on Radiation Protection &amp; Measurements:  status update re report on disused source management and disposition, next steps and path forward</w:t>
      </w:r>
    </w:p>
    <w:p w14:paraId="0718B213" w14:textId="77777777" w:rsidR="007B6B8C" w:rsidRPr="00635BA6" w:rsidRDefault="007B6B8C" w:rsidP="007B6B8C">
      <w:pPr>
        <w:spacing w:after="0" w:line="240" w:lineRule="auto"/>
        <w:rPr>
          <w:rFonts w:ascii="Times New Roman" w:hAnsi="Times New Roman"/>
        </w:rPr>
      </w:pPr>
    </w:p>
    <w:p w14:paraId="59742B23" w14:textId="7D6FDFE2" w:rsidR="007B6B8C" w:rsidRPr="00AE2665" w:rsidRDefault="008C40D3" w:rsidP="007B6B8C">
      <w:pPr>
        <w:pStyle w:val="ListParagraph"/>
        <w:numPr>
          <w:ilvl w:val="0"/>
          <w:numId w:val="16"/>
        </w:numPr>
        <w:spacing w:after="0" w:line="240" w:lineRule="auto"/>
        <w:rPr>
          <w:rFonts w:ascii="Times New Roman" w:hAnsi="Times New Roman"/>
        </w:rPr>
      </w:pPr>
      <w:r>
        <w:rPr>
          <w:rFonts w:ascii="Times New Roman" w:hAnsi="Times New Roman" w:cs="Times New Roman"/>
          <w:color w:val="000000"/>
          <w:sz w:val="24"/>
          <w:szCs w:val="24"/>
        </w:rPr>
        <w:t>medical community and licensees</w:t>
      </w:r>
      <w:r w:rsidR="007B6B8C">
        <w:rPr>
          <w:rFonts w:ascii="Times New Roman" w:hAnsi="Times New Roman" w:cs="Times New Roman"/>
          <w:color w:val="000000"/>
          <w:sz w:val="24"/>
          <w:szCs w:val="24"/>
        </w:rPr>
        <w:t>:  next steps and path forward</w:t>
      </w:r>
    </w:p>
    <w:p w14:paraId="58A7CC4F" w14:textId="77777777" w:rsidR="007B6B8C" w:rsidRPr="00AE2665" w:rsidRDefault="007B6B8C" w:rsidP="007B6B8C">
      <w:pPr>
        <w:spacing w:after="0" w:line="240" w:lineRule="auto"/>
        <w:rPr>
          <w:rFonts w:ascii="Times New Roman" w:hAnsi="Times New Roman"/>
        </w:rPr>
      </w:pPr>
    </w:p>
    <w:p w14:paraId="3855D06F" w14:textId="77777777" w:rsidR="007B6B8C" w:rsidRDefault="007B6B8C" w:rsidP="007B6B8C">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brokers and processors:  next steps and path forward</w:t>
      </w:r>
    </w:p>
    <w:p w14:paraId="4F2A1514" w14:textId="77777777" w:rsidR="007B6B8C" w:rsidRPr="00635BA6" w:rsidRDefault="007B6B8C" w:rsidP="007B6B8C">
      <w:pPr>
        <w:spacing w:after="0" w:line="240" w:lineRule="auto"/>
        <w:rPr>
          <w:rFonts w:ascii="Times New Roman" w:hAnsi="Times New Roman"/>
        </w:rPr>
      </w:pPr>
    </w:p>
    <w:p w14:paraId="1C77898B" w14:textId="77777777" w:rsidR="007B6B8C" w:rsidRPr="00595071" w:rsidRDefault="007B6B8C" w:rsidP="007B6B8C">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licensees (e.g., medical, academic, industry, etc.):  next steps and path forward</w:t>
      </w:r>
    </w:p>
    <w:p w14:paraId="30E454D7" w14:textId="77777777" w:rsidR="007B6B8C" w:rsidRDefault="007B6B8C" w:rsidP="007B6B8C">
      <w:pPr>
        <w:spacing w:after="0" w:line="240" w:lineRule="auto"/>
        <w:ind w:left="360" w:hanging="360"/>
        <w:rPr>
          <w:rFonts w:ascii="Times New Roman" w:hAnsi="Times New Roman" w:cs="Times New Roman"/>
          <w:color w:val="000000"/>
          <w:sz w:val="24"/>
          <w:szCs w:val="24"/>
        </w:rPr>
      </w:pPr>
    </w:p>
    <w:p w14:paraId="42BAF6FF" w14:textId="77777777" w:rsidR="00BE1A7A" w:rsidRDefault="00BE1A7A">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4297908D" w14:textId="66A77EDE" w:rsidR="007B6B8C" w:rsidRDefault="007B6B8C" w:rsidP="007B6B8C">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survey</w:t>
      </w:r>
      <w:proofErr w:type="gramEnd"/>
      <w:r>
        <w:rPr>
          <w:rFonts w:ascii="Times New Roman" w:hAnsi="Times New Roman" w:cs="Times New Roman"/>
          <w:color w:val="000000"/>
          <w:sz w:val="24"/>
          <w:szCs w:val="24"/>
        </w:rPr>
        <w:t xml:space="preserve"> re management and disposition of disused sources  </w:t>
      </w:r>
      <w:r>
        <w:rPr>
          <w:rFonts w:ascii="Times New Roman" w:hAnsi="Times New Roman" w:cs="Times New Roman"/>
          <w:i/>
          <w:color w:val="000000"/>
          <w:sz w:val="24"/>
          <w:szCs w:val="24"/>
        </w:rPr>
        <w:t>(DSWG Members and Staff Only)</w:t>
      </w:r>
    </w:p>
    <w:p w14:paraId="4B913FE6" w14:textId="77777777" w:rsidR="007B6B8C" w:rsidRDefault="007B6B8C" w:rsidP="007B6B8C">
      <w:pPr>
        <w:spacing w:after="0" w:line="240" w:lineRule="auto"/>
        <w:ind w:left="360" w:hanging="360"/>
        <w:rPr>
          <w:rFonts w:ascii="Times New Roman" w:hAnsi="Times New Roman" w:cs="Times New Roman"/>
          <w:color w:val="000000"/>
          <w:sz w:val="24"/>
          <w:szCs w:val="24"/>
        </w:rPr>
      </w:pPr>
    </w:p>
    <w:p w14:paraId="1E4D29C2" w14:textId="77777777" w:rsidR="007B6B8C" w:rsidRDefault="007B6B8C" w:rsidP="007B6B8C">
      <w:pPr>
        <w:pStyle w:val="ListParagraph"/>
        <w:numPr>
          <w:ilvl w:val="0"/>
          <w:numId w:val="16"/>
        </w:numPr>
        <w:spacing w:after="0" w:line="240" w:lineRule="auto"/>
        <w:rPr>
          <w:rFonts w:ascii="Times New Roman" w:hAnsi="Times New Roman" w:cs="Times New Roman"/>
          <w:color w:val="000000"/>
          <w:sz w:val="24"/>
          <w:szCs w:val="24"/>
        </w:rPr>
      </w:pPr>
      <w:r w:rsidRPr="00796C4F">
        <w:rPr>
          <w:rFonts w:ascii="Times New Roman" w:hAnsi="Times New Roman" w:cs="Times New Roman"/>
          <w:color w:val="000000"/>
          <w:sz w:val="24"/>
          <w:szCs w:val="24"/>
        </w:rPr>
        <w:t xml:space="preserve">potential further action regarding results of </w:t>
      </w:r>
      <w:r>
        <w:rPr>
          <w:rFonts w:ascii="Times New Roman" w:hAnsi="Times New Roman" w:cs="Times New Roman"/>
          <w:color w:val="000000"/>
          <w:sz w:val="24"/>
          <w:szCs w:val="24"/>
        </w:rPr>
        <w:t xml:space="preserve">state radiation control program directors </w:t>
      </w:r>
    </w:p>
    <w:p w14:paraId="1147AABB" w14:textId="77777777" w:rsidR="007B6B8C" w:rsidRPr="00635BA6" w:rsidRDefault="007B6B8C" w:rsidP="007B6B8C">
      <w:pPr>
        <w:pStyle w:val="ListParagraph"/>
        <w:spacing w:after="0" w:line="240" w:lineRule="auto"/>
        <w:rPr>
          <w:rFonts w:ascii="Times New Roman" w:hAnsi="Times New Roman" w:cs="Times New Roman"/>
          <w:color w:val="000000"/>
        </w:rPr>
      </w:pPr>
    </w:p>
    <w:p w14:paraId="056D84B4" w14:textId="77777777" w:rsidR="007B6B8C" w:rsidRPr="00796C4F" w:rsidRDefault="007B6B8C" w:rsidP="007B6B8C">
      <w:pPr>
        <w:pStyle w:val="ListParagraph"/>
        <w:numPr>
          <w:ilvl w:val="0"/>
          <w:numId w:val="16"/>
        </w:num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potential</w:t>
      </w:r>
      <w:proofErr w:type="gramEnd"/>
      <w:r>
        <w:rPr>
          <w:rFonts w:ascii="Times New Roman" w:hAnsi="Times New Roman" w:cs="Times New Roman"/>
          <w:color w:val="000000"/>
          <w:sz w:val="24"/>
          <w:szCs w:val="24"/>
        </w:rPr>
        <w:t xml:space="preserve"> revisions to and distribution of new survey to other stakeholders (e.g., licensees, federal regulators, waste processors, waste disposal facility operators, etc.)</w:t>
      </w:r>
    </w:p>
    <w:p w14:paraId="5588ACC7" w14:textId="77777777" w:rsidR="007B6B8C" w:rsidRDefault="007B6B8C" w:rsidP="007B6B8C">
      <w:pPr>
        <w:spacing w:after="0" w:line="240" w:lineRule="auto"/>
        <w:ind w:left="360" w:hanging="360"/>
        <w:rPr>
          <w:rFonts w:ascii="Times New Roman" w:hAnsi="Times New Roman"/>
          <w:sz w:val="24"/>
          <w:szCs w:val="24"/>
        </w:rPr>
      </w:pPr>
    </w:p>
    <w:p w14:paraId="0CD3FC85" w14:textId="38F8848A" w:rsidR="00232996" w:rsidRPr="00FB382B" w:rsidRDefault="00FB382B" w:rsidP="00FB382B">
      <w:pPr>
        <w:spacing w:after="0" w:line="240" w:lineRule="auto"/>
        <w:rPr>
          <w:rFonts w:ascii="Times New Roman" w:hAnsi="Times New Roman"/>
          <w:sz w:val="24"/>
          <w:szCs w:val="24"/>
        </w:rPr>
      </w:pPr>
      <w:r>
        <w:rPr>
          <w:rFonts w:ascii="Times New Roman" w:hAnsi="Times New Roman"/>
          <w:sz w:val="24"/>
          <w:szCs w:val="24"/>
        </w:rPr>
        <w:t>Leigh: I think that the</w:t>
      </w:r>
      <w:r w:rsidR="00232996" w:rsidRPr="00FB382B">
        <w:rPr>
          <w:rFonts w:ascii="Times New Roman" w:hAnsi="Times New Roman"/>
          <w:sz w:val="24"/>
          <w:szCs w:val="24"/>
        </w:rPr>
        <w:t xml:space="preserve"> survey will not be of use now because they will be negative and information will not be useful and/or they will not want to give information.</w:t>
      </w:r>
    </w:p>
    <w:p w14:paraId="04CF9028" w14:textId="77777777" w:rsidR="00232996" w:rsidRPr="00232996" w:rsidRDefault="00232996" w:rsidP="00232996">
      <w:pPr>
        <w:spacing w:after="0" w:line="240" w:lineRule="auto"/>
        <w:rPr>
          <w:rFonts w:ascii="Times New Roman" w:hAnsi="Times New Roman"/>
          <w:sz w:val="24"/>
          <w:szCs w:val="24"/>
        </w:rPr>
      </w:pPr>
    </w:p>
    <w:p w14:paraId="636EAD2D" w14:textId="1B6F0264" w:rsidR="00232996" w:rsidRPr="00FB382B" w:rsidRDefault="00FB382B" w:rsidP="00FB382B">
      <w:pPr>
        <w:spacing w:after="0" w:line="240" w:lineRule="auto"/>
        <w:rPr>
          <w:rFonts w:ascii="Times New Roman" w:hAnsi="Times New Roman"/>
          <w:b/>
          <w:i/>
          <w:sz w:val="24"/>
          <w:szCs w:val="24"/>
        </w:rPr>
      </w:pPr>
      <w:r>
        <w:rPr>
          <w:rFonts w:ascii="Times New Roman" w:hAnsi="Times New Roman"/>
          <w:b/>
          <w:i/>
          <w:sz w:val="24"/>
          <w:szCs w:val="24"/>
        </w:rPr>
        <w:t>**</w:t>
      </w:r>
      <w:r w:rsidR="00232996" w:rsidRPr="00FB382B">
        <w:rPr>
          <w:rFonts w:ascii="Times New Roman" w:hAnsi="Times New Roman"/>
          <w:b/>
          <w:i/>
          <w:sz w:val="24"/>
          <w:szCs w:val="24"/>
        </w:rPr>
        <w:t>Maybe we could develop a workshop model for compacts and states to use to provide outreach to their users and licensees.</w:t>
      </w:r>
    </w:p>
    <w:p w14:paraId="2731F76E" w14:textId="77777777" w:rsidR="00836B4F" w:rsidRPr="00836B4F" w:rsidRDefault="00836B4F" w:rsidP="00836B4F">
      <w:pPr>
        <w:spacing w:after="0" w:line="240" w:lineRule="auto"/>
        <w:rPr>
          <w:rFonts w:ascii="Times New Roman" w:hAnsi="Times New Roman"/>
          <w:b/>
          <w:i/>
          <w:sz w:val="24"/>
          <w:szCs w:val="24"/>
        </w:rPr>
      </w:pPr>
    </w:p>
    <w:p w14:paraId="7420BE50" w14:textId="7357B372" w:rsidR="00836B4F" w:rsidRPr="00FB382B" w:rsidRDefault="00FB382B" w:rsidP="00FB382B">
      <w:pPr>
        <w:spacing w:after="0" w:line="240" w:lineRule="auto"/>
        <w:rPr>
          <w:rFonts w:ascii="Times New Roman" w:hAnsi="Times New Roman"/>
          <w:b/>
          <w:i/>
          <w:sz w:val="24"/>
          <w:szCs w:val="24"/>
        </w:rPr>
      </w:pPr>
      <w:r>
        <w:rPr>
          <w:rFonts w:ascii="Times New Roman" w:hAnsi="Times New Roman"/>
          <w:b/>
          <w:i/>
          <w:sz w:val="24"/>
          <w:szCs w:val="24"/>
        </w:rPr>
        <w:t>**</w:t>
      </w:r>
      <w:r w:rsidR="00836B4F" w:rsidRPr="00FB382B">
        <w:rPr>
          <w:rFonts w:ascii="Times New Roman" w:hAnsi="Times New Roman"/>
          <w:b/>
          <w:i/>
          <w:sz w:val="24"/>
          <w:szCs w:val="24"/>
        </w:rPr>
        <w:t>Maybe put this on the agenda for another DSWG meeting to brainstorm earlier on (not at end of meeting) for how to reach out to and inform licensees and users.</w:t>
      </w:r>
    </w:p>
    <w:p w14:paraId="3B8B209B" w14:textId="77777777" w:rsidR="00232996" w:rsidRDefault="00232996" w:rsidP="007B6B8C">
      <w:pPr>
        <w:spacing w:after="0" w:line="240" w:lineRule="auto"/>
        <w:ind w:left="360" w:hanging="360"/>
        <w:rPr>
          <w:rFonts w:ascii="Times New Roman" w:hAnsi="Times New Roman"/>
          <w:sz w:val="24"/>
          <w:szCs w:val="24"/>
        </w:rPr>
      </w:pPr>
    </w:p>
    <w:p w14:paraId="775941C1" w14:textId="77777777" w:rsidR="007B6B8C" w:rsidRDefault="007B6B8C" w:rsidP="007B6B8C">
      <w:pPr>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other</w:t>
      </w:r>
      <w:proofErr w:type="gramEnd"/>
      <w:r>
        <w:rPr>
          <w:rFonts w:ascii="Times New Roman" w:hAnsi="Times New Roman" w:cs="Times New Roman"/>
          <w:color w:val="000000"/>
          <w:sz w:val="24"/>
          <w:szCs w:val="24"/>
        </w:rPr>
        <w:t xml:space="preserve"> outstanding issues and considerations </w:t>
      </w:r>
      <w:r>
        <w:rPr>
          <w:rFonts w:ascii="Times New Roman" w:hAnsi="Times New Roman" w:cs="Times New Roman"/>
          <w:i/>
          <w:color w:val="000000"/>
          <w:sz w:val="24"/>
          <w:szCs w:val="24"/>
        </w:rPr>
        <w:t>(DSWG Members and Staff Only)</w:t>
      </w:r>
    </w:p>
    <w:p w14:paraId="7193F9F8" w14:textId="77777777" w:rsidR="007B6B8C" w:rsidRDefault="007B6B8C" w:rsidP="008C40D3">
      <w:pPr>
        <w:spacing w:after="0" w:line="240" w:lineRule="auto"/>
        <w:rPr>
          <w:rFonts w:ascii="Times New Roman" w:eastAsia="Times New Roman" w:hAnsi="Times New Roman" w:cs="Times New Roman"/>
          <w:color w:val="000000"/>
          <w:sz w:val="24"/>
          <w:szCs w:val="24"/>
        </w:rPr>
      </w:pPr>
    </w:p>
    <w:p w14:paraId="54E99089" w14:textId="7A672AA1" w:rsidR="007B6B8C" w:rsidRDefault="007B6B8C" w:rsidP="008C40D3">
      <w:pPr>
        <w:pStyle w:val="ListParagraph"/>
        <w:numPr>
          <w:ilvl w:val="0"/>
          <w:numId w:val="16"/>
        </w:numPr>
        <w:spacing w:after="0" w:line="240" w:lineRule="auto"/>
        <w:rPr>
          <w:rFonts w:ascii="Times New Roman" w:eastAsia="Times New Roman" w:hAnsi="Times New Roman" w:cs="Times New Roman"/>
          <w:color w:val="000000"/>
          <w:sz w:val="24"/>
          <w:szCs w:val="24"/>
        </w:rPr>
      </w:pPr>
      <w:r w:rsidRPr="008C40D3">
        <w:rPr>
          <w:rFonts w:ascii="Times New Roman" w:eastAsia="Times New Roman" w:hAnsi="Times New Roman" w:cs="Times New Roman"/>
          <w:color w:val="000000"/>
          <w:sz w:val="24"/>
          <w:szCs w:val="24"/>
        </w:rPr>
        <w:t>planning and input for next Radiation Source Protection and Security Task Force report, due in August 2018</w:t>
      </w:r>
    </w:p>
    <w:p w14:paraId="657524D2" w14:textId="77777777" w:rsidR="008C40D3" w:rsidRPr="008C40D3" w:rsidRDefault="008C40D3" w:rsidP="001110D3">
      <w:pPr>
        <w:pStyle w:val="ListParagraph"/>
        <w:spacing w:after="0" w:line="240" w:lineRule="auto"/>
        <w:rPr>
          <w:rFonts w:ascii="Times New Roman" w:eastAsia="Times New Roman" w:hAnsi="Times New Roman" w:cs="Times New Roman"/>
          <w:color w:val="000000"/>
          <w:sz w:val="24"/>
          <w:szCs w:val="24"/>
        </w:rPr>
      </w:pPr>
    </w:p>
    <w:p w14:paraId="7E6817D4" w14:textId="7C04F698" w:rsidR="008C40D3" w:rsidRPr="008C40D3" w:rsidRDefault="008C40D3" w:rsidP="008C40D3">
      <w:pPr>
        <w:pStyle w:val="ListParagraph"/>
        <w:numPr>
          <w:ilvl w:val="0"/>
          <w:numId w:val="16"/>
        </w:numPr>
        <w:spacing w:after="0" w:line="240" w:lineRule="auto"/>
        <w:rPr>
          <w:rFonts w:ascii="Times New Roman" w:eastAsia="Times New Roman" w:hAnsi="Times New Roman" w:cs="Times New Roman"/>
          <w:color w:val="000000"/>
          <w:sz w:val="24"/>
          <w:szCs w:val="24"/>
        </w:rPr>
      </w:pPr>
      <w:proofErr w:type="gramStart"/>
      <w:r>
        <w:rPr>
          <w:rFonts w:ascii="Times New Roman" w:hAnsi="Times New Roman" w:cs="Times New Roman"/>
          <w:color w:val="000000"/>
          <w:sz w:val="24"/>
          <w:szCs w:val="24"/>
        </w:rPr>
        <w:t>potential</w:t>
      </w:r>
      <w:proofErr w:type="gramEnd"/>
      <w:r>
        <w:rPr>
          <w:rFonts w:ascii="Times New Roman" w:hAnsi="Times New Roman" w:cs="Times New Roman"/>
          <w:color w:val="000000"/>
          <w:sz w:val="24"/>
          <w:szCs w:val="24"/>
        </w:rPr>
        <w:t xml:space="preserve"> revisions to DSWG materials (e.g., poster, brochure, talking points, etc.)</w:t>
      </w:r>
    </w:p>
    <w:p w14:paraId="6AFF48A6" w14:textId="77777777" w:rsidR="001110D3" w:rsidRPr="001110D3" w:rsidRDefault="001110D3" w:rsidP="001110D3">
      <w:pPr>
        <w:spacing w:after="0" w:line="240" w:lineRule="auto"/>
        <w:rPr>
          <w:rFonts w:ascii="Times New Roman" w:eastAsia="Times New Roman" w:hAnsi="Times New Roman" w:cs="Times New Roman"/>
          <w:color w:val="000000"/>
          <w:sz w:val="24"/>
          <w:szCs w:val="24"/>
        </w:rPr>
      </w:pPr>
    </w:p>
    <w:p w14:paraId="05861D59" w14:textId="30638860" w:rsidR="001110D3" w:rsidRDefault="001110D3" w:rsidP="001110D3">
      <w:pPr>
        <w:spacing w:after="0" w:line="240" w:lineRule="auto"/>
        <w:ind w:left="360" w:hanging="36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sidR="004D42F8">
        <w:rPr>
          <w:rFonts w:ascii="Times New Roman" w:eastAsia="Times New Roman" w:hAnsi="Times New Roman" w:cs="Times New Roman"/>
          <w:color w:val="000000"/>
          <w:sz w:val="24"/>
          <w:szCs w:val="24"/>
        </w:rPr>
        <w:t>other</w:t>
      </w:r>
      <w:proofErr w:type="gramEnd"/>
      <w:r w:rsidR="004D42F8">
        <w:rPr>
          <w:rFonts w:ascii="Times New Roman" w:eastAsia="Times New Roman" w:hAnsi="Times New Roman" w:cs="Times New Roman"/>
          <w:color w:val="000000"/>
          <w:sz w:val="24"/>
          <w:szCs w:val="24"/>
        </w:rPr>
        <w:t xml:space="preserve"> DSWG meeting dates and </w:t>
      </w:r>
      <w:r>
        <w:rPr>
          <w:rFonts w:ascii="Times New Roman" w:eastAsia="Times New Roman" w:hAnsi="Times New Roman" w:cs="Times New Roman"/>
          <w:color w:val="000000"/>
          <w:sz w:val="24"/>
          <w:szCs w:val="24"/>
        </w:rPr>
        <w:t>locations</w:t>
      </w:r>
      <w:r w:rsidR="004D42F8">
        <w:rPr>
          <w:rFonts w:ascii="Times New Roman" w:eastAsia="Times New Roman" w:hAnsi="Times New Roman" w:cs="Times New Roman"/>
          <w:color w:val="000000"/>
          <w:sz w:val="24"/>
          <w:szCs w:val="24"/>
        </w:rPr>
        <w:t xml:space="preserve"> and planning for fall 2016 meeting</w:t>
      </w:r>
      <w:r>
        <w:rPr>
          <w:rFonts w:ascii="Times New Roman" w:eastAsia="Times New Roman" w:hAnsi="Times New Roman" w:cs="Times New Roman"/>
          <w:color w:val="000000"/>
          <w:sz w:val="24"/>
          <w:szCs w:val="24"/>
        </w:rPr>
        <w:t xml:space="preserve"> </w:t>
      </w:r>
      <w:r>
        <w:rPr>
          <w:rFonts w:ascii="Times New Roman" w:hAnsi="Times New Roman" w:cs="Times New Roman"/>
          <w:i/>
          <w:color w:val="000000"/>
          <w:sz w:val="24"/>
          <w:szCs w:val="24"/>
        </w:rPr>
        <w:t>(DSWG Members and Staff Only)</w:t>
      </w:r>
    </w:p>
    <w:p w14:paraId="68F8818C" w14:textId="77777777" w:rsidR="001110D3" w:rsidRDefault="001110D3" w:rsidP="001110D3">
      <w:pPr>
        <w:spacing w:after="0" w:line="240" w:lineRule="auto"/>
        <w:rPr>
          <w:rFonts w:ascii="Times New Roman" w:hAnsi="Times New Roman"/>
          <w:sz w:val="24"/>
          <w:szCs w:val="24"/>
        </w:rPr>
      </w:pPr>
    </w:p>
    <w:p w14:paraId="6FD92A71" w14:textId="03726188" w:rsidR="005C7896" w:rsidRPr="00012813" w:rsidRDefault="005C7896" w:rsidP="00F002B0">
      <w:pPr>
        <w:pStyle w:val="ListParagraph"/>
        <w:numPr>
          <w:ilvl w:val="0"/>
          <w:numId w:val="16"/>
        </w:numPr>
        <w:spacing w:after="0" w:line="240" w:lineRule="auto"/>
        <w:rPr>
          <w:rFonts w:ascii="Times New Roman" w:hAnsi="Times New Roman"/>
          <w:sz w:val="24"/>
          <w:szCs w:val="24"/>
        </w:rPr>
      </w:pPr>
      <w:r w:rsidRPr="00012813">
        <w:rPr>
          <w:rFonts w:ascii="Times New Roman" w:hAnsi="Times New Roman"/>
          <w:sz w:val="24"/>
          <w:szCs w:val="24"/>
        </w:rPr>
        <w:t>Susan asks about educational materials timeframe.</w:t>
      </w:r>
      <w:r w:rsidR="00012813" w:rsidRPr="00012813">
        <w:rPr>
          <w:rFonts w:ascii="Times New Roman" w:hAnsi="Times New Roman"/>
          <w:sz w:val="24"/>
          <w:szCs w:val="24"/>
        </w:rPr>
        <w:t xml:space="preserve"> They </w:t>
      </w:r>
      <w:r w:rsidRPr="00012813">
        <w:rPr>
          <w:rFonts w:ascii="Times New Roman" w:hAnsi="Times New Roman"/>
          <w:sz w:val="24"/>
          <w:szCs w:val="24"/>
        </w:rPr>
        <w:t>can make multiple product offerings.</w:t>
      </w:r>
      <w:r w:rsidR="00012813" w:rsidRPr="00012813">
        <w:rPr>
          <w:rFonts w:ascii="Times New Roman" w:hAnsi="Times New Roman"/>
          <w:sz w:val="24"/>
          <w:szCs w:val="24"/>
        </w:rPr>
        <w:t xml:space="preserve"> </w:t>
      </w:r>
      <w:bookmarkStart w:id="0" w:name="_GoBack"/>
      <w:bookmarkEnd w:id="0"/>
      <w:r w:rsidR="003D767A" w:rsidRPr="00012813">
        <w:rPr>
          <w:rFonts w:ascii="Times New Roman" w:hAnsi="Times New Roman"/>
          <w:sz w:val="24"/>
          <w:szCs w:val="24"/>
        </w:rPr>
        <w:t>Add graphics with pie chart, life cycle or charts of costs over years.</w:t>
      </w:r>
    </w:p>
    <w:p w14:paraId="69CE2559" w14:textId="247BC19E" w:rsidR="00D65AA1" w:rsidRDefault="00D65AA1" w:rsidP="005C7896">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Susan will try to get documents to us by mid-August and then make available at OAS and send to working group.</w:t>
      </w:r>
    </w:p>
    <w:p w14:paraId="20592EC7" w14:textId="77777777" w:rsidR="00012813" w:rsidRPr="00012813" w:rsidRDefault="00012813" w:rsidP="00012813">
      <w:pPr>
        <w:spacing w:after="0" w:line="240" w:lineRule="auto"/>
        <w:ind w:left="360"/>
        <w:rPr>
          <w:rFonts w:ascii="Times New Roman" w:hAnsi="Times New Roman"/>
          <w:sz w:val="24"/>
          <w:szCs w:val="24"/>
        </w:rPr>
      </w:pPr>
    </w:p>
    <w:p w14:paraId="170959B2" w14:textId="483D4CFA" w:rsidR="003D767A" w:rsidRDefault="00012813" w:rsidP="00012813">
      <w:pPr>
        <w:spacing w:after="0" w:line="240" w:lineRule="auto"/>
        <w:rPr>
          <w:rFonts w:ascii="Times New Roman" w:hAnsi="Times New Roman"/>
          <w:b/>
          <w:sz w:val="24"/>
          <w:szCs w:val="24"/>
        </w:rPr>
      </w:pPr>
      <w:r>
        <w:rPr>
          <w:rFonts w:ascii="Times New Roman" w:hAnsi="Times New Roman"/>
          <w:b/>
          <w:sz w:val="24"/>
          <w:szCs w:val="24"/>
        </w:rPr>
        <w:t>**</w:t>
      </w:r>
      <w:r w:rsidR="00D65AA1" w:rsidRPr="00012813">
        <w:rPr>
          <w:rFonts w:ascii="Times New Roman" w:hAnsi="Times New Roman"/>
          <w:b/>
          <w:sz w:val="24"/>
          <w:szCs w:val="24"/>
        </w:rPr>
        <w:t xml:space="preserve">Todd </w:t>
      </w:r>
      <w:r w:rsidRPr="00012813">
        <w:rPr>
          <w:rFonts w:ascii="Times New Roman" w:hAnsi="Times New Roman"/>
          <w:b/>
          <w:sz w:val="24"/>
          <w:szCs w:val="24"/>
        </w:rPr>
        <w:t xml:space="preserve">to </w:t>
      </w:r>
      <w:r w:rsidR="00D65AA1" w:rsidRPr="00012813">
        <w:rPr>
          <w:rFonts w:ascii="Times New Roman" w:hAnsi="Times New Roman"/>
          <w:b/>
          <w:sz w:val="24"/>
          <w:szCs w:val="24"/>
        </w:rPr>
        <w:t>contact NNSA and CRCPD re use of logos.</w:t>
      </w:r>
    </w:p>
    <w:p w14:paraId="72BEE4B7" w14:textId="77777777" w:rsidR="00012813" w:rsidRPr="00012813" w:rsidRDefault="00012813" w:rsidP="00012813">
      <w:pPr>
        <w:spacing w:after="0" w:line="240" w:lineRule="auto"/>
        <w:rPr>
          <w:rFonts w:ascii="Times New Roman" w:hAnsi="Times New Roman"/>
          <w:b/>
          <w:sz w:val="24"/>
          <w:szCs w:val="24"/>
        </w:rPr>
      </w:pPr>
    </w:p>
    <w:p w14:paraId="1954995E" w14:textId="61D0AF13" w:rsidR="00D65AA1" w:rsidRPr="005C7896" w:rsidRDefault="00D65AA1" w:rsidP="005C7896">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Goal is to finalize at November meeting.</w:t>
      </w:r>
    </w:p>
    <w:p w14:paraId="4BB2E605" w14:textId="77777777" w:rsidR="005C7896" w:rsidRDefault="005C7896" w:rsidP="001110D3">
      <w:pPr>
        <w:spacing w:after="0" w:line="240" w:lineRule="auto"/>
        <w:rPr>
          <w:rFonts w:ascii="Times New Roman" w:hAnsi="Times New Roman"/>
          <w:sz w:val="24"/>
          <w:szCs w:val="24"/>
        </w:rPr>
      </w:pPr>
    </w:p>
    <w:p w14:paraId="208EC302" w14:textId="77777777" w:rsidR="001110D3" w:rsidRDefault="001110D3" w:rsidP="001110D3">
      <w:pPr>
        <w:spacing w:after="0" w:line="240" w:lineRule="auto"/>
        <w:ind w:left="360" w:hanging="360"/>
        <w:rPr>
          <w:rFonts w:ascii="Times New Roman" w:hAnsi="Times New Roman"/>
          <w:sz w:val="24"/>
          <w:szCs w:val="24"/>
        </w:rPr>
      </w:pPr>
    </w:p>
    <w:p w14:paraId="04980FB8" w14:textId="0DFA759A" w:rsidR="00B41BEA" w:rsidRPr="004D42F8" w:rsidRDefault="00012813" w:rsidP="004D42F8">
      <w:pPr>
        <w:spacing w:after="0" w:line="240" w:lineRule="auto"/>
        <w:rPr>
          <w:rFonts w:ascii="Times New Roman" w:hAnsi="Times New Roman"/>
          <w:i/>
          <w:sz w:val="24"/>
          <w:szCs w:val="24"/>
        </w:rPr>
      </w:pPr>
      <w:r>
        <w:rPr>
          <w:rFonts w:ascii="Times New Roman" w:hAnsi="Times New Roman"/>
          <w:i/>
          <w:sz w:val="24"/>
          <w:szCs w:val="24"/>
        </w:rPr>
        <w:t>**</w:t>
      </w:r>
      <w:r w:rsidR="001110D3" w:rsidRPr="00BC4525">
        <w:rPr>
          <w:rFonts w:ascii="Times New Roman" w:hAnsi="Times New Roman"/>
          <w:i/>
          <w:sz w:val="24"/>
          <w:szCs w:val="24"/>
        </w:rPr>
        <w:t>Meeting Adjourned</w:t>
      </w:r>
      <w:r>
        <w:rPr>
          <w:rFonts w:ascii="Times New Roman" w:hAnsi="Times New Roman"/>
          <w:i/>
          <w:sz w:val="24"/>
          <w:szCs w:val="24"/>
        </w:rPr>
        <w:t>**</w:t>
      </w:r>
    </w:p>
    <w:sectPr w:rsidR="00B41BEA" w:rsidRPr="004D42F8" w:rsidSect="00D52998">
      <w:type w:val="continuous"/>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0AF88" w14:textId="77777777" w:rsidR="008D71AA" w:rsidRDefault="008D71AA" w:rsidP="00A70D35">
      <w:pPr>
        <w:spacing w:after="0" w:line="240" w:lineRule="auto"/>
      </w:pPr>
      <w:r>
        <w:separator/>
      </w:r>
    </w:p>
  </w:endnote>
  <w:endnote w:type="continuationSeparator" w:id="0">
    <w:p w14:paraId="20BDC095" w14:textId="77777777" w:rsidR="008D71AA" w:rsidRDefault="008D71AA" w:rsidP="00A7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A600C" w14:textId="77777777" w:rsidR="00492161" w:rsidRDefault="00492161" w:rsidP="00A70D35">
    <w:pPr>
      <w:pStyle w:val="Footer"/>
      <w:jc w:val="center"/>
      <w:rPr>
        <w:rFonts w:ascii="Times New Roman" w:hAnsi="Times New Roman" w:cs="Times New Roman"/>
        <w:sz w:val="24"/>
        <w:szCs w:val="24"/>
      </w:rPr>
    </w:pPr>
    <w:r w:rsidRPr="00A70D35">
      <w:rPr>
        <w:rFonts w:ascii="Times New Roman" w:hAnsi="Times New Roman" w:cs="Times New Roman"/>
        <w:sz w:val="24"/>
        <w:szCs w:val="24"/>
      </w:rPr>
      <w:t xml:space="preserve">LLW Forum’s Disused Source Working Group </w:t>
    </w:r>
    <w:r>
      <w:rPr>
        <w:rFonts w:ascii="Times New Roman" w:hAnsi="Times New Roman" w:cs="Times New Roman"/>
        <w:sz w:val="24"/>
        <w:szCs w:val="24"/>
      </w:rPr>
      <w:t>Meeting</w:t>
    </w:r>
  </w:p>
  <w:p w14:paraId="04935CFE" w14:textId="6C328CE6" w:rsidR="00492161" w:rsidRPr="00A70D35" w:rsidRDefault="00492161" w:rsidP="00A70D35">
    <w:pPr>
      <w:pStyle w:val="Footer"/>
      <w:jc w:val="center"/>
      <w:rPr>
        <w:rFonts w:ascii="Times New Roman" w:hAnsi="Times New Roman" w:cs="Times New Roman"/>
        <w:sz w:val="24"/>
        <w:szCs w:val="24"/>
      </w:rPr>
    </w:pPr>
    <w:r>
      <w:rPr>
        <w:rFonts w:ascii="Times New Roman" w:hAnsi="Times New Roman" w:cs="Times New Roman"/>
        <w:sz w:val="24"/>
        <w:szCs w:val="24"/>
      </w:rPr>
      <w:t>Chicago, Illinois * July 7-8,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CD51A" w14:textId="77777777" w:rsidR="008D71AA" w:rsidRDefault="008D71AA" w:rsidP="00A70D35">
      <w:pPr>
        <w:spacing w:after="0" w:line="240" w:lineRule="auto"/>
      </w:pPr>
      <w:r>
        <w:separator/>
      </w:r>
    </w:p>
  </w:footnote>
  <w:footnote w:type="continuationSeparator" w:id="0">
    <w:p w14:paraId="2F7AAFE7" w14:textId="77777777" w:rsidR="008D71AA" w:rsidRDefault="008D71AA" w:rsidP="00A70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BD14F" w14:textId="0A0E1A77" w:rsidR="00492161" w:rsidRDefault="008D71AA">
    <w:pPr>
      <w:pStyle w:val="Header"/>
    </w:pPr>
    <w:r>
      <w:rPr>
        <w:noProof/>
      </w:rPr>
      <w:pict w14:anchorId="5AD074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4.4pt;height:168.1pt;rotation:315;z-index:-251655168;mso-wrap-edited:f;mso-position-horizontal:center;mso-position-horizontal-relative:margin;mso-position-vertical:center;mso-position-vertical-relative:margin" wrapcoords="21407 5400 14860 5400 14667 5689 14571 6075 14571 13114 11971 5400 11233 5400 10238 11089 8473 6557 7831 5207 7542 5400 5841 5400 5648 5496 5584 5882 3594 6075 2599 5400 802 5400 673 5689 609 6171 609 16007 866 16778 2728 16778 3273 16392 3787 15717 4204 14753 4493 13500 5520 16489 6065 17550 6290 16778 6354 14850 6354 12535 8473 16971 8505 16778 8986 16778 9018 16778 9018 16200 9147 16392 9885 17164 10206 16296 10591 14271 11233 13982 11875 13885 12420 15428 13479 17260 13608 16875 13832 16778 13865 16296 13576 14657 13897 15428 14956 17260 15052 16875 15309 16778 15341 16585 15373 15621 15373 13500 15694 12053 17074 11957 19385 16875 19513 17067 19931 16778 20027 16489 20027 7714 20540 7039 21182 6942 21471 6750 21600 6364 21535 5785 21407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00491" w14:textId="3FFB108B" w:rsidR="00492161" w:rsidRDefault="008D71AA">
    <w:pPr>
      <w:pStyle w:val="Header"/>
    </w:pPr>
    <w:r>
      <w:rPr>
        <w:noProof/>
      </w:rPr>
      <w:pict w14:anchorId="552D2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4.4pt;height:168.1pt;rotation:315;z-index:-251653120;mso-wrap-edited:f;mso-position-horizontal:center;mso-position-horizontal-relative:margin;mso-position-vertical:center;mso-position-vertical-relative:margin" wrapcoords="21407 5400 14860 5400 14667 5689 14571 6075 14571 13114 11971 5400 11233 5400 10238 11089 8473 6557 7831 5207 7542 5400 5841 5400 5648 5496 5584 5882 3594 6075 2599 5400 802 5400 673 5689 609 6171 609 16007 866 16778 2728 16778 3273 16392 3787 15717 4204 14753 4493 13500 5520 16489 6065 17550 6290 16778 6354 14850 6354 12535 8473 16971 8505 16778 8986 16778 9018 16778 9018 16200 9147 16392 9885 17164 10206 16296 10591 14271 11233 13982 11875 13885 12420 15428 13479 17260 13608 16875 13832 16778 13865 16296 13576 14657 13897 15428 14956 17260 15052 16875 15309 16778 15341 16585 15373 15621 15373 13500 15694 12053 17074 11957 19385 16875 19513 17067 19931 16778 20027 16489 20027 7714 20540 7039 21182 6942 21471 6750 21600 6364 21535 5785 21407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C30"/>
    <w:multiLevelType w:val="hybridMultilevel"/>
    <w:tmpl w:val="B33E0330"/>
    <w:lvl w:ilvl="0" w:tplc="E564B6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1371B"/>
    <w:multiLevelType w:val="hybridMultilevel"/>
    <w:tmpl w:val="16CAB866"/>
    <w:lvl w:ilvl="0" w:tplc="7700B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F131F"/>
    <w:multiLevelType w:val="hybridMultilevel"/>
    <w:tmpl w:val="E0189728"/>
    <w:lvl w:ilvl="0" w:tplc="32BCC5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E63ED"/>
    <w:multiLevelType w:val="hybridMultilevel"/>
    <w:tmpl w:val="09545C0C"/>
    <w:lvl w:ilvl="0" w:tplc="F07202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F3685"/>
    <w:multiLevelType w:val="hybridMultilevel"/>
    <w:tmpl w:val="7E2E38C8"/>
    <w:lvl w:ilvl="0" w:tplc="63540AB8">
      <w:start w:val="840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36330"/>
    <w:multiLevelType w:val="hybridMultilevel"/>
    <w:tmpl w:val="C45C84C8"/>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6" w15:restartNumberingAfterBreak="0">
    <w:nsid w:val="2AEC5BC2"/>
    <w:multiLevelType w:val="hybridMultilevel"/>
    <w:tmpl w:val="2E3889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D23E1B"/>
    <w:multiLevelType w:val="hybridMultilevel"/>
    <w:tmpl w:val="E9CA724A"/>
    <w:lvl w:ilvl="0" w:tplc="703638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32C8F"/>
    <w:multiLevelType w:val="hybridMultilevel"/>
    <w:tmpl w:val="04C45096"/>
    <w:lvl w:ilvl="0" w:tplc="6FF6A074">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D7B44"/>
    <w:multiLevelType w:val="hybridMultilevel"/>
    <w:tmpl w:val="BF0822A0"/>
    <w:lvl w:ilvl="0" w:tplc="C8F88F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D584B"/>
    <w:multiLevelType w:val="hybridMultilevel"/>
    <w:tmpl w:val="02829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7259A5"/>
    <w:multiLevelType w:val="hybridMultilevel"/>
    <w:tmpl w:val="C1B6F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231A51"/>
    <w:multiLevelType w:val="hybridMultilevel"/>
    <w:tmpl w:val="3BCEB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D04FD"/>
    <w:multiLevelType w:val="hybridMultilevel"/>
    <w:tmpl w:val="D702EBD8"/>
    <w:lvl w:ilvl="0" w:tplc="CF1A98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E7C10"/>
    <w:multiLevelType w:val="hybridMultilevel"/>
    <w:tmpl w:val="98381E8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27F643E"/>
    <w:multiLevelType w:val="hybridMultilevel"/>
    <w:tmpl w:val="06BCB560"/>
    <w:lvl w:ilvl="0" w:tplc="7F8EE2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C95B91"/>
    <w:multiLevelType w:val="hybridMultilevel"/>
    <w:tmpl w:val="50F42CA4"/>
    <w:lvl w:ilvl="0" w:tplc="5F4C7C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F442C"/>
    <w:multiLevelType w:val="hybridMultilevel"/>
    <w:tmpl w:val="10E68668"/>
    <w:lvl w:ilvl="0" w:tplc="83E2D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52455A"/>
    <w:multiLevelType w:val="hybridMultilevel"/>
    <w:tmpl w:val="442232A4"/>
    <w:lvl w:ilvl="0" w:tplc="4A6C81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9"/>
  </w:num>
  <w:num w:numId="4">
    <w:abstractNumId w:val="13"/>
  </w:num>
  <w:num w:numId="5">
    <w:abstractNumId w:val="0"/>
  </w:num>
  <w:num w:numId="6">
    <w:abstractNumId w:val="16"/>
  </w:num>
  <w:num w:numId="7">
    <w:abstractNumId w:val="15"/>
  </w:num>
  <w:num w:numId="8">
    <w:abstractNumId w:val="3"/>
  </w:num>
  <w:num w:numId="9">
    <w:abstractNumId w:val="1"/>
  </w:num>
  <w:num w:numId="10">
    <w:abstractNumId w:val="2"/>
  </w:num>
  <w:num w:numId="11">
    <w:abstractNumId w:val="11"/>
  </w:num>
  <w:num w:numId="12">
    <w:abstractNumId w:val="5"/>
  </w:num>
  <w:num w:numId="13">
    <w:abstractNumId w:val="14"/>
  </w:num>
  <w:num w:numId="14">
    <w:abstractNumId w:val="10"/>
  </w:num>
  <w:num w:numId="15">
    <w:abstractNumId w:val="17"/>
  </w:num>
  <w:num w:numId="16">
    <w:abstractNumId w:val="4"/>
  </w:num>
  <w:num w:numId="17">
    <w:abstractNumId w:val="12"/>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BC"/>
    <w:rsid w:val="000011C9"/>
    <w:rsid w:val="00007D7F"/>
    <w:rsid w:val="00010E6E"/>
    <w:rsid w:val="0001184C"/>
    <w:rsid w:val="00012813"/>
    <w:rsid w:val="00015D56"/>
    <w:rsid w:val="00020B39"/>
    <w:rsid w:val="000266C9"/>
    <w:rsid w:val="000354E0"/>
    <w:rsid w:val="00044F08"/>
    <w:rsid w:val="00045B16"/>
    <w:rsid w:val="000472A2"/>
    <w:rsid w:val="0004733D"/>
    <w:rsid w:val="000527B8"/>
    <w:rsid w:val="00052988"/>
    <w:rsid w:val="000534F1"/>
    <w:rsid w:val="000543F8"/>
    <w:rsid w:val="000544A8"/>
    <w:rsid w:val="00055F41"/>
    <w:rsid w:val="00057DC7"/>
    <w:rsid w:val="00063987"/>
    <w:rsid w:val="00064BB1"/>
    <w:rsid w:val="000670CE"/>
    <w:rsid w:val="0008175A"/>
    <w:rsid w:val="000817F0"/>
    <w:rsid w:val="00083C63"/>
    <w:rsid w:val="000872DE"/>
    <w:rsid w:val="00091D55"/>
    <w:rsid w:val="000976CA"/>
    <w:rsid w:val="000B5FFF"/>
    <w:rsid w:val="000B7845"/>
    <w:rsid w:val="000C1521"/>
    <w:rsid w:val="000C4694"/>
    <w:rsid w:val="000C5FB0"/>
    <w:rsid w:val="000C667C"/>
    <w:rsid w:val="000C7A36"/>
    <w:rsid w:val="000D00F0"/>
    <w:rsid w:val="000D21F0"/>
    <w:rsid w:val="000D2C65"/>
    <w:rsid w:val="000D3C39"/>
    <w:rsid w:val="000D6566"/>
    <w:rsid w:val="000D7626"/>
    <w:rsid w:val="000E176D"/>
    <w:rsid w:val="000E1802"/>
    <w:rsid w:val="000E1F39"/>
    <w:rsid w:val="000E25A4"/>
    <w:rsid w:val="000E51DB"/>
    <w:rsid w:val="000F08E8"/>
    <w:rsid w:val="00103932"/>
    <w:rsid w:val="001110D3"/>
    <w:rsid w:val="00111F00"/>
    <w:rsid w:val="001153B3"/>
    <w:rsid w:val="00116C5C"/>
    <w:rsid w:val="001178B6"/>
    <w:rsid w:val="001206C8"/>
    <w:rsid w:val="00122DF8"/>
    <w:rsid w:val="001236AB"/>
    <w:rsid w:val="00131AB4"/>
    <w:rsid w:val="001342A0"/>
    <w:rsid w:val="00134C30"/>
    <w:rsid w:val="00134E2F"/>
    <w:rsid w:val="0013501F"/>
    <w:rsid w:val="00137D14"/>
    <w:rsid w:val="00140261"/>
    <w:rsid w:val="00146686"/>
    <w:rsid w:val="00146F90"/>
    <w:rsid w:val="00153389"/>
    <w:rsid w:val="001573DB"/>
    <w:rsid w:val="0015788C"/>
    <w:rsid w:val="001636B1"/>
    <w:rsid w:val="001637CD"/>
    <w:rsid w:val="00176E0A"/>
    <w:rsid w:val="00177B94"/>
    <w:rsid w:val="00181B6F"/>
    <w:rsid w:val="00181BEA"/>
    <w:rsid w:val="00182C8C"/>
    <w:rsid w:val="00183119"/>
    <w:rsid w:val="00186F3A"/>
    <w:rsid w:val="00194C34"/>
    <w:rsid w:val="001956D3"/>
    <w:rsid w:val="001A112A"/>
    <w:rsid w:val="001A423C"/>
    <w:rsid w:val="001B0BA8"/>
    <w:rsid w:val="001B17C5"/>
    <w:rsid w:val="001B3ADB"/>
    <w:rsid w:val="001B509F"/>
    <w:rsid w:val="001C5C36"/>
    <w:rsid w:val="001C760A"/>
    <w:rsid w:val="001C783B"/>
    <w:rsid w:val="001D6E3E"/>
    <w:rsid w:val="001E0A04"/>
    <w:rsid w:val="001E0A92"/>
    <w:rsid w:val="001E275B"/>
    <w:rsid w:val="001F2EDD"/>
    <w:rsid w:val="001F31C9"/>
    <w:rsid w:val="001F3F88"/>
    <w:rsid w:val="002015AD"/>
    <w:rsid w:val="0020475B"/>
    <w:rsid w:val="002077E3"/>
    <w:rsid w:val="00212C1E"/>
    <w:rsid w:val="00220F9C"/>
    <w:rsid w:val="00223DDC"/>
    <w:rsid w:val="002240B0"/>
    <w:rsid w:val="00226380"/>
    <w:rsid w:val="002311FE"/>
    <w:rsid w:val="00231C07"/>
    <w:rsid w:val="0023212A"/>
    <w:rsid w:val="00232996"/>
    <w:rsid w:val="00233917"/>
    <w:rsid w:val="0023456E"/>
    <w:rsid w:val="002373FF"/>
    <w:rsid w:val="00237844"/>
    <w:rsid w:val="002378C5"/>
    <w:rsid w:val="00240D0A"/>
    <w:rsid w:val="002439EC"/>
    <w:rsid w:val="002468C5"/>
    <w:rsid w:val="00252048"/>
    <w:rsid w:val="00252E85"/>
    <w:rsid w:val="00253761"/>
    <w:rsid w:val="002573C8"/>
    <w:rsid w:val="00264157"/>
    <w:rsid w:val="002655FB"/>
    <w:rsid w:val="002667C9"/>
    <w:rsid w:val="00266E53"/>
    <w:rsid w:val="00270B14"/>
    <w:rsid w:val="0027105D"/>
    <w:rsid w:val="002730E6"/>
    <w:rsid w:val="00273B97"/>
    <w:rsid w:val="00274C01"/>
    <w:rsid w:val="00280A55"/>
    <w:rsid w:val="00283EAA"/>
    <w:rsid w:val="002911CD"/>
    <w:rsid w:val="002920AE"/>
    <w:rsid w:val="002972AC"/>
    <w:rsid w:val="002C1DCD"/>
    <w:rsid w:val="002C26AC"/>
    <w:rsid w:val="002D2D82"/>
    <w:rsid w:val="002D49AB"/>
    <w:rsid w:val="002D7AEE"/>
    <w:rsid w:val="002E35D0"/>
    <w:rsid w:val="002E3986"/>
    <w:rsid w:val="002E6A00"/>
    <w:rsid w:val="002F316B"/>
    <w:rsid w:val="002F40EA"/>
    <w:rsid w:val="00300DCE"/>
    <w:rsid w:val="00310B80"/>
    <w:rsid w:val="00317B3F"/>
    <w:rsid w:val="0032028F"/>
    <w:rsid w:val="0032047B"/>
    <w:rsid w:val="00322CD3"/>
    <w:rsid w:val="00327FD1"/>
    <w:rsid w:val="00340209"/>
    <w:rsid w:val="00350CC6"/>
    <w:rsid w:val="00354D89"/>
    <w:rsid w:val="00356861"/>
    <w:rsid w:val="00361EEF"/>
    <w:rsid w:val="00365E1E"/>
    <w:rsid w:val="00376FC6"/>
    <w:rsid w:val="00381C9A"/>
    <w:rsid w:val="00381E16"/>
    <w:rsid w:val="00383C0F"/>
    <w:rsid w:val="0038694F"/>
    <w:rsid w:val="0039463A"/>
    <w:rsid w:val="00394FE3"/>
    <w:rsid w:val="00395D63"/>
    <w:rsid w:val="003A127E"/>
    <w:rsid w:val="003B2D0F"/>
    <w:rsid w:val="003B4F08"/>
    <w:rsid w:val="003B584A"/>
    <w:rsid w:val="003C00DA"/>
    <w:rsid w:val="003C4894"/>
    <w:rsid w:val="003D11EF"/>
    <w:rsid w:val="003D407F"/>
    <w:rsid w:val="003D6EE0"/>
    <w:rsid w:val="003D767A"/>
    <w:rsid w:val="003E41B0"/>
    <w:rsid w:val="003E4604"/>
    <w:rsid w:val="003E7A38"/>
    <w:rsid w:val="003F471B"/>
    <w:rsid w:val="003F4C19"/>
    <w:rsid w:val="003F77E4"/>
    <w:rsid w:val="00403920"/>
    <w:rsid w:val="0040569E"/>
    <w:rsid w:val="004060C8"/>
    <w:rsid w:val="004068D9"/>
    <w:rsid w:val="00412EAE"/>
    <w:rsid w:val="0041307E"/>
    <w:rsid w:val="004227AC"/>
    <w:rsid w:val="00424916"/>
    <w:rsid w:val="00427146"/>
    <w:rsid w:val="004279C8"/>
    <w:rsid w:val="004304AF"/>
    <w:rsid w:val="004341F6"/>
    <w:rsid w:val="004411C0"/>
    <w:rsid w:val="00442681"/>
    <w:rsid w:val="00443CB1"/>
    <w:rsid w:val="004442FF"/>
    <w:rsid w:val="00451754"/>
    <w:rsid w:val="00452322"/>
    <w:rsid w:val="00455E64"/>
    <w:rsid w:val="0046199E"/>
    <w:rsid w:val="00463BC6"/>
    <w:rsid w:val="004651DF"/>
    <w:rsid w:val="0046570B"/>
    <w:rsid w:val="004667EC"/>
    <w:rsid w:val="004678BC"/>
    <w:rsid w:val="00471091"/>
    <w:rsid w:val="004740F1"/>
    <w:rsid w:val="00476E21"/>
    <w:rsid w:val="004827B1"/>
    <w:rsid w:val="00482DF7"/>
    <w:rsid w:val="00485A25"/>
    <w:rsid w:val="0048667B"/>
    <w:rsid w:val="00491062"/>
    <w:rsid w:val="00492161"/>
    <w:rsid w:val="00496A5C"/>
    <w:rsid w:val="004A41D6"/>
    <w:rsid w:val="004A4987"/>
    <w:rsid w:val="004A70AA"/>
    <w:rsid w:val="004B01CA"/>
    <w:rsid w:val="004B40E8"/>
    <w:rsid w:val="004B4461"/>
    <w:rsid w:val="004B46DA"/>
    <w:rsid w:val="004B4B88"/>
    <w:rsid w:val="004B6CB0"/>
    <w:rsid w:val="004B74C4"/>
    <w:rsid w:val="004C0B30"/>
    <w:rsid w:val="004C3B4B"/>
    <w:rsid w:val="004C6877"/>
    <w:rsid w:val="004C7D99"/>
    <w:rsid w:val="004D0A09"/>
    <w:rsid w:val="004D42F8"/>
    <w:rsid w:val="004D4438"/>
    <w:rsid w:val="004D5989"/>
    <w:rsid w:val="004E0277"/>
    <w:rsid w:val="004E7750"/>
    <w:rsid w:val="004F2A06"/>
    <w:rsid w:val="004F7254"/>
    <w:rsid w:val="00501A9C"/>
    <w:rsid w:val="00502C56"/>
    <w:rsid w:val="005041EF"/>
    <w:rsid w:val="005042A7"/>
    <w:rsid w:val="005061D5"/>
    <w:rsid w:val="005076D7"/>
    <w:rsid w:val="00516621"/>
    <w:rsid w:val="00520AA3"/>
    <w:rsid w:val="00523CD9"/>
    <w:rsid w:val="005258CB"/>
    <w:rsid w:val="00530E2C"/>
    <w:rsid w:val="00531069"/>
    <w:rsid w:val="005314D6"/>
    <w:rsid w:val="00534027"/>
    <w:rsid w:val="0053717E"/>
    <w:rsid w:val="005418E9"/>
    <w:rsid w:val="00541DF5"/>
    <w:rsid w:val="00544A9B"/>
    <w:rsid w:val="00546B12"/>
    <w:rsid w:val="00551AC8"/>
    <w:rsid w:val="00551AE1"/>
    <w:rsid w:val="00552686"/>
    <w:rsid w:val="0055327F"/>
    <w:rsid w:val="00554B3C"/>
    <w:rsid w:val="00554BDB"/>
    <w:rsid w:val="005557D9"/>
    <w:rsid w:val="005559FD"/>
    <w:rsid w:val="005601E0"/>
    <w:rsid w:val="00561BF3"/>
    <w:rsid w:val="0056342E"/>
    <w:rsid w:val="00565280"/>
    <w:rsid w:val="00573FA7"/>
    <w:rsid w:val="00574731"/>
    <w:rsid w:val="00580E94"/>
    <w:rsid w:val="00581747"/>
    <w:rsid w:val="00585B9C"/>
    <w:rsid w:val="00595071"/>
    <w:rsid w:val="00595E67"/>
    <w:rsid w:val="00595ED9"/>
    <w:rsid w:val="00596A56"/>
    <w:rsid w:val="005A566B"/>
    <w:rsid w:val="005B151A"/>
    <w:rsid w:val="005C057E"/>
    <w:rsid w:val="005C5363"/>
    <w:rsid w:val="005C6145"/>
    <w:rsid w:val="005C7896"/>
    <w:rsid w:val="005F6AAD"/>
    <w:rsid w:val="00602570"/>
    <w:rsid w:val="0061180B"/>
    <w:rsid w:val="00621A46"/>
    <w:rsid w:val="00622421"/>
    <w:rsid w:val="006234F8"/>
    <w:rsid w:val="00625920"/>
    <w:rsid w:val="006260A9"/>
    <w:rsid w:val="00631D36"/>
    <w:rsid w:val="00635BA6"/>
    <w:rsid w:val="006364D7"/>
    <w:rsid w:val="00637781"/>
    <w:rsid w:val="00640E2E"/>
    <w:rsid w:val="006445A9"/>
    <w:rsid w:val="006477DB"/>
    <w:rsid w:val="0065029A"/>
    <w:rsid w:val="006537B0"/>
    <w:rsid w:val="0066467A"/>
    <w:rsid w:val="006745FF"/>
    <w:rsid w:val="00674684"/>
    <w:rsid w:val="00675573"/>
    <w:rsid w:val="006769CA"/>
    <w:rsid w:val="006776A2"/>
    <w:rsid w:val="0068391E"/>
    <w:rsid w:val="00683BEA"/>
    <w:rsid w:val="00685836"/>
    <w:rsid w:val="00697EF4"/>
    <w:rsid w:val="006A344F"/>
    <w:rsid w:val="006A4419"/>
    <w:rsid w:val="006B7370"/>
    <w:rsid w:val="006C07D9"/>
    <w:rsid w:val="006C0D98"/>
    <w:rsid w:val="006C1AE4"/>
    <w:rsid w:val="006C249F"/>
    <w:rsid w:val="006C437E"/>
    <w:rsid w:val="006C5852"/>
    <w:rsid w:val="006D052E"/>
    <w:rsid w:val="006D1605"/>
    <w:rsid w:val="006D3E10"/>
    <w:rsid w:val="006D4615"/>
    <w:rsid w:val="006E257E"/>
    <w:rsid w:val="006E2791"/>
    <w:rsid w:val="006E57F8"/>
    <w:rsid w:val="006F0D7D"/>
    <w:rsid w:val="00706575"/>
    <w:rsid w:val="0071009A"/>
    <w:rsid w:val="007174B2"/>
    <w:rsid w:val="0072299E"/>
    <w:rsid w:val="00726603"/>
    <w:rsid w:val="00731A2F"/>
    <w:rsid w:val="00733290"/>
    <w:rsid w:val="007352B8"/>
    <w:rsid w:val="00735E3F"/>
    <w:rsid w:val="007360DF"/>
    <w:rsid w:val="00736330"/>
    <w:rsid w:val="007372C3"/>
    <w:rsid w:val="00740DBD"/>
    <w:rsid w:val="00740FD0"/>
    <w:rsid w:val="00743900"/>
    <w:rsid w:val="00744605"/>
    <w:rsid w:val="0075746D"/>
    <w:rsid w:val="00757682"/>
    <w:rsid w:val="007600FB"/>
    <w:rsid w:val="007610A8"/>
    <w:rsid w:val="007679E7"/>
    <w:rsid w:val="00772E74"/>
    <w:rsid w:val="00780A54"/>
    <w:rsid w:val="0078304B"/>
    <w:rsid w:val="00783522"/>
    <w:rsid w:val="00792913"/>
    <w:rsid w:val="007959BA"/>
    <w:rsid w:val="00796C4F"/>
    <w:rsid w:val="007B1500"/>
    <w:rsid w:val="007B6B8C"/>
    <w:rsid w:val="007B6BC0"/>
    <w:rsid w:val="007B7DD1"/>
    <w:rsid w:val="007C0901"/>
    <w:rsid w:val="007C6D3A"/>
    <w:rsid w:val="007D1745"/>
    <w:rsid w:val="007D6F64"/>
    <w:rsid w:val="007D7411"/>
    <w:rsid w:val="007D7FA7"/>
    <w:rsid w:val="007E2A8E"/>
    <w:rsid w:val="007E36A8"/>
    <w:rsid w:val="007E37E1"/>
    <w:rsid w:val="007E4775"/>
    <w:rsid w:val="007E5DAC"/>
    <w:rsid w:val="007E6D1C"/>
    <w:rsid w:val="007F1DE9"/>
    <w:rsid w:val="007F7B5C"/>
    <w:rsid w:val="00800701"/>
    <w:rsid w:val="008043F0"/>
    <w:rsid w:val="008058F0"/>
    <w:rsid w:val="00813090"/>
    <w:rsid w:val="00815A9B"/>
    <w:rsid w:val="008169F9"/>
    <w:rsid w:val="00817DED"/>
    <w:rsid w:val="00820A35"/>
    <w:rsid w:val="0082319C"/>
    <w:rsid w:val="008231A6"/>
    <w:rsid w:val="0082416C"/>
    <w:rsid w:val="008245CB"/>
    <w:rsid w:val="00826E04"/>
    <w:rsid w:val="00832015"/>
    <w:rsid w:val="0083252A"/>
    <w:rsid w:val="00835078"/>
    <w:rsid w:val="00836736"/>
    <w:rsid w:val="00836B4F"/>
    <w:rsid w:val="00845E10"/>
    <w:rsid w:val="00847411"/>
    <w:rsid w:val="00850031"/>
    <w:rsid w:val="00851F6B"/>
    <w:rsid w:val="00852F9D"/>
    <w:rsid w:val="00860291"/>
    <w:rsid w:val="00861687"/>
    <w:rsid w:val="00861A3A"/>
    <w:rsid w:val="008622FD"/>
    <w:rsid w:val="008631C1"/>
    <w:rsid w:val="00863B95"/>
    <w:rsid w:val="00867DA3"/>
    <w:rsid w:val="00877284"/>
    <w:rsid w:val="0088035B"/>
    <w:rsid w:val="00881EB5"/>
    <w:rsid w:val="00883B0C"/>
    <w:rsid w:val="00884FBF"/>
    <w:rsid w:val="00886525"/>
    <w:rsid w:val="00895550"/>
    <w:rsid w:val="00895FAC"/>
    <w:rsid w:val="008A1659"/>
    <w:rsid w:val="008A3A42"/>
    <w:rsid w:val="008A5988"/>
    <w:rsid w:val="008A639E"/>
    <w:rsid w:val="008B0DAE"/>
    <w:rsid w:val="008B4541"/>
    <w:rsid w:val="008B5634"/>
    <w:rsid w:val="008C276D"/>
    <w:rsid w:val="008C40D3"/>
    <w:rsid w:val="008C4267"/>
    <w:rsid w:val="008C520A"/>
    <w:rsid w:val="008C723A"/>
    <w:rsid w:val="008D4AD7"/>
    <w:rsid w:val="008D58E7"/>
    <w:rsid w:val="008D70B2"/>
    <w:rsid w:val="008D71AA"/>
    <w:rsid w:val="008E0D8D"/>
    <w:rsid w:val="008E7A02"/>
    <w:rsid w:val="008F7D3C"/>
    <w:rsid w:val="00902AE9"/>
    <w:rsid w:val="00902F6E"/>
    <w:rsid w:val="00903F16"/>
    <w:rsid w:val="00905D3B"/>
    <w:rsid w:val="00907560"/>
    <w:rsid w:val="0091260B"/>
    <w:rsid w:val="00916C64"/>
    <w:rsid w:val="009176CF"/>
    <w:rsid w:val="0092224C"/>
    <w:rsid w:val="009344EA"/>
    <w:rsid w:val="009351EE"/>
    <w:rsid w:val="009419F4"/>
    <w:rsid w:val="00942FBC"/>
    <w:rsid w:val="009435DA"/>
    <w:rsid w:val="0094362A"/>
    <w:rsid w:val="00950060"/>
    <w:rsid w:val="009513D0"/>
    <w:rsid w:val="009554C8"/>
    <w:rsid w:val="00956849"/>
    <w:rsid w:val="0096188C"/>
    <w:rsid w:val="00962469"/>
    <w:rsid w:val="009631A5"/>
    <w:rsid w:val="00963D3B"/>
    <w:rsid w:val="009653B5"/>
    <w:rsid w:val="0097213C"/>
    <w:rsid w:val="00972E8A"/>
    <w:rsid w:val="009751AB"/>
    <w:rsid w:val="00980CF1"/>
    <w:rsid w:val="0098548B"/>
    <w:rsid w:val="0099091B"/>
    <w:rsid w:val="00995B14"/>
    <w:rsid w:val="00996710"/>
    <w:rsid w:val="009974A4"/>
    <w:rsid w:val="00997DE6"/>
    <w:rsid w:val="009A40EB"/>
    <w:rsid w:val="009A555A"/>
    <w:rsid w:val="009A59F3"/>
    <w:rsid w:val="009B1AB7"/>
    <w:rsid w:val="009B4120"/>
    <w:rsid w:val="009B690C"/>
    <w:rsid w:val="009C0CF9"/>
    <w:rsid w:val="009C6C87"/>
    <w:rsid w:val="009D0F16"/>
    <w:rsid w:val="009D568C"/>
    <w:rsid w:val="009E0B23"/>
    <w:rsid w:val="009E2A70"/>
    <w:rsid w:val="009E3BE6"/>
    <w:rsid w:val="009E4025"/>
    <w:rsid w:val="009F1BCE"/>
    <w:rsid w:val="009F4A15"/>
    <w:rsid w:val="00A03C6D"/>
    <w:rsid w:val="00A05756"/>
    <w:rsid w:val="00A135DE"/>
    <w:rsid w:val="00A13ECD"/>
    <w:rsid w:val="00A14F48"/>
    <w:rsid w:val="00A24884"/>
    <w:rsid w:val="00A2526F"/>
    <w:rsid w:val="00A3025C"/>
    <w:rsid w:val="00A33349"/>
    <w:rsid w:val="00A36FBA"/>
    <w:rsid w:val="00A41983"/>
    <w:rsid w:val="00A4280D"/>
    <w:rsid w:val="00A44E23"/>
    <w:rsid w:val="00A554A2"/>
    <w:rsid w:val="00A60940"/>
    <w:rsid w:val="00A70D35"/>
    <w:rsid w:val="00A72E91"/>
    <w:rsid w:val="00A77AFD"/>
    <w:rsid w:val="00A77C81"/>
    <w:rsid w:val="00A8555A"/>
    <w:rsid w:val="00A90F23"/>
    <w:rsid w:val="00A91E19"/>
    <w:rsid w:val="00A92C74"/>
    <w:rsid w:val="00A92CF5"/>
    <w:rsid w:val="00A94266"/>
    <w:rsid w:val="00A9469F"/>
    <w:rsid w:val="00A9544A"/>
    <w:rsid w:val="00A9550E"/>
    <w:rsid w:val="00AA259C"/>
    <w:rsid w:val="00AA5E99"/>
    <w:rsid w:val="00AA5FC6"/>
    <w:rsid w:val="00AB1C0B"/>
    <w:rsid w:val="00AB2669"/>
    <w:rsid w:val="00AC32BE"/>
    <w:rsid w:val="00AC71CC"/>
    <w:rsid w:val="00AC76D3"/>
    <w:rsid w:val="00AD086D"/>
    <w:rsid w:val="00AD1400"/>
    <w:rsid w:val="00AD5044"/>
    <w:rsid w:val="00AE2665"/>
    <w:rsid w:val="00AE3734"/>
    <w:rsid w:val="00AE3F9C"/>
    <w:rsid w:val="00AE4806"/>
    <w:rsid w:val="00AF1566"/>
    <w:rsid w:val="00B07E17"/>
    <w:rsid w:val="00B135E7"/>
    <w:rsid w:val="00B1633B"/>
    <w:rsid w:val="00B21888"/>
    <w:rsid w:val="00B23BBD"/>
    <w:rsid w:val="00B23E94"/>
    <w:rsid w:val="00B3447E"/>
    <w:rsid w:val="00B36CFD"/>
    <w:rsid w:val="00B41BEA"/>
    <w:rsid w:val="00B42FD5"/>
    <w:rsid w:val="00B435C5"/>
    <w:rsid w:val="00B4582E"/>
    <w:rsid w:val="00B47F4A"/>
    <w:rsid w:val="00B51108"/>
    <w:rsid w:val="00B54915"/>
    <w:rsid w:val="00B57B03"/>
    <w:rsid w:val="00B63151"/>
    <w:rsid w:val="00B66370"/>
    <w:rsid w:val="00B75136"/>
    <w:rsid w:val="00B770CD"/>
    <w:rsid w:val="00B824AC"/>
    <w:rsid w:val="00B85056"/>
    <w:rsid w:val="00B86DB5"/>
    <w:rsid w:val="00B9026A"/>
    <w:rsid w:val="00B9495F"/>
    <w:rsid w:val="00BA0AEB"/>
    <w:rsid w:val="00BA287A"/>
    <w:rsid w:val="00BA4F13"/>
    <w:rsid w:val="00BA78CE"/>
    <w:rsid w:val="00BB1582"/>
    <w:rsid w:val="00BB2C0C"/>
    <w:rsid w:val="00BB3590"/>
    <w:rsid w:val="00BB5877"/>
    <w:rsid w:val="00BB5CD6"/>
    <w:rsid w:val="00BB6EC9"/>
    <w:rsid w:val="00BC4525"/>
    <w:rsid w:val="00BC4A82"/>
    <w:rsid w:val="00BC60F8"/>
    <w:rsid w:val="00BC769F"/>
    <w:rsid w:val="00BD099E"/>
    <w:rsid w:val="00BD4CCC"/>
    <w:rsid w:val="00BD4D9F"/>
    <w:rsid w:val="00BD4EDD"/>
    <w:rsid w:val="00BD5B45"/>
    <w:rsid w:val="00BE1A7A"/>
    <w:rsid w:val="00BE7100"/>
    <w:rsid w:val="00BF0FAE"/>
    <w:rsid w:val="00BF1C89"/>
    <w:rsid w:val="00BF61D8"/>
    <w:rsid w:val="00BF7F5C"/>
    <w:rsid w:val="00C120A4"/>
    <w:rsid w:val="00C15055"/>
    <w:rsid w:val="00C25003"/>
    <w:rsid w:val="00C2546D"/>
    <w:rsid w:val="00C2630C"/>
    <w:rsid w:val="00C30D10"/>
    <w:rsid w:val="00C37558"/>
    <w:rsid w:val="00C37B30"/>
    <w:rsid w:val="00C4054D"/>
    <w:rsid w:val="00C44B4C"/>
    <w:rsid w:val="00C47740"/>
    <w:rsid w:val="00C5047D"/>
    <w:rsid w:val="00C54923"/>
    <w:rsid w:val="00C5551C"/>
    <w:rsid w:val="00C67EF4"/>
    <w:rsid w:val="00C75038"/>
    <w:rsid w:val="00C75E58"/>
    <w:rsid w:val="00C81211"/>
    <w:rsid w:val="00C873C9"/>
    <w:rsid w:val="00C9058D"/>
    <w:rsid w:val="00C934AE"/>
    <w:rsid w:val="00CA55DA"/>
    <w:rsid w:val="00CB327C"/>
    <w:rsid w:val="00CB4C55"/>
    <w:rsid w:val="00CB5DC0"/>
    <w:rsid w:val="00CC0496"/>
    <w:rsid w:val="00CC3BA4"/>
    <w:rsid w:val="00CC40C5"/>
    <w:rsid w:val="00CC699B"/>
    <w:rsid w:val="00CE029A"/>
    <w:rsid w:val="00CE196F"/>
    <w:rsid w:val="00CE207C"/>
    <w:rsid w:val="00CE243E"/>
    <w:rsid w:val="00CE6A1C"/>
    <w:rsid w:val="00CF77BC"/>
    <w:rsid w:val="00D065A6"/>
    <w:rsid w:val="00D068BD"/>
    <w:rsid w:val="00D06A3E"/>
    <w:rsid w:val="00D10658"/>
    <w:rsid w:val="00D16D1B"/>
    <w:rsid w:val="00D17F8E"/>
    <w:rsid w:val="00D20452"/>
    <w:rsid w:val="00D21A5B"/>
    <w:rsid w:val="00D2493D"/>
    <w:rsid w:val="00D2507A"/>
    <w:rsid w:val="00D2557A"/>
    <w:rsid w:val="00D33CE0"/>
    <w:rsid w:val="00D33F3D"/>
    <w:rsid w:val="00D42BCE"/>
    <w:rsid w:val="00D52998"/>
    <w:rsid w:val="00D604CB"/>
    <w:rsid w:val="00D606C8"/>
    <w:rsid w:val="00D632DE"/>
    <w:rsid w:val="00D65134"/>
    <w:rsid w:val="00D6576C"/>
    <w:rsid w:val="00D65AA1"/>
    <w:rsid w:val="00D705AB"/>
    <w:rsid w:val="00D714BC"/>
    <w:rsid w:val="00D7365C"/>
    <w:rsid w:val="00D81CE7"/>
    <w:rsid w:val="00D81F85"/>
    <w:rsid w:val="00D87668"/>
    <w:rsid w:val="00D956EF"/>
    <w:rsid w:val="00D9593C"/>
    <w:rsid w:val="00D959E1"/>
    <w:rsid w:val="00D97698"/>
    <w:rsid w:val="00DA0A03"/>
    <w:rsid w:val="00DA3ED4"/>
    <w:rsid w:val="00DA45FE"/>
    <w:rsid w:val="00DA4688"/>
    <w:rsid w:val="00DA563A"/>
    <w:rsid w:val="00DA60BB"/>
    <w:rsid w:val="00DA7078"/>
    <w:rsid w:val="00DB089C"/>
    <w:rsid w:val="00DB1CF2"/>
    <w:rsid w:val="00DB2331"/>
    <w:rsid w:val="00DC3E86"/>
    <w:rsid w:val="00DD0758"/>
    <w:rsid w:val="00DD4809"/>
    <w:rsid w:val="00DD56A3"/>
    <w:rsid w:val="00DE1527"/>
    <w:rsid w:val="00DE455B"/>
    <w:rsid w:val="00DE576F"/>
    <w:rsid w:val="00DE74A4"/>
    <w:rsid w:val="00DE7E6B"/>
    <w:rsid w:val="00DF1F7A"/>
    <w:rsid w:val="00E03B19"/>
    <w:rsid w:val="00E102BD"/>
    <w:rsid w:val="00E143CF"/>
    <w:rsid w:val="00E15C47"/>
    <w:rsid w:val="00E17F96"/>
    <w:rsid w:val="00E314A0"/>
    <w:rsid w:val="00E32106"/>
    <w:rsid w:val="00E35C03"/>
    <w:rsid w:val="00E4544C"/>
    <w:rsid w:val="00E526AD"/>
    <w:rsid w:val="00E61645"/>
    <w:rsid w:val="00E62E11"/>
    <w:rsid w:val="00E730FA"/>
    <w:rsid w:val="00E7564B"/>
    <w:rsid w:val="00E772DC"/>
    <w:rsid w:val="00E77A7C"/>
    <w:rsid w:val="00E77FCD"/>
    <w:rsid w:val="00E8018D"/>
    <w:rsid w:val="00E81A5B"/>
    <w:rsid w:val="00E9206F"/>
    <w:rsid w:val="00E95190"/>
    <w:rsid w:val="00E95A2A"/>
    <w:rsid w:val="00EA0FA7"/>
    <w:rsid w:val="00EA4DF8"/>
    <w:rsid w:val="00EA5081"/>
    <w:rsid w:val="00EB1D83"/>
    <w:rsid w:val="00EB347E"/>
    <w:rsid w:val="00ED3D91"/>
    <w:rsid w:val="00ED40CA"/>
    <w:rsid w:val="00ED58D9"/>
    <w:rsid w:val="00EE50A2"/>
    <w:rsid w:val="00EE75EE"/>
    <w:rsid w:val="00EE7B49"/>
    <w:rsid w:val="00EF0846"/>
    <w:rsid w:val="00EF4915"/>
    <w:rsid w:val="00EF7A5C"/>
    <w:rsid w:val="00F01DC5"/>
    <w:rsid w:val="00F0619A"/>
    <w:rsid w:val="00F06C79"/>
    <w:rsid w:val="00F06FDA"/>
    <w:rsid w:val="00F14195"/>
    <w:rsid w:val="00F1529A"/>
    <w:rsid w:val="00F159BA"/>
    <w:rsid w:val="00F23A4A"/>
    <w:rsid w:val="00F2578A"/>
    <w:rsid w:val="00F27D4F"/>
    <w:rsid w:val="00F333D1"/>
    <w:rsid w:val="00F36CAD"/>
    <w:rsid w:val="00F41339"/>
    <w:rsid w:val="00F41E9D"/>
    <w:rsid w:val="00F42231"/>
    <w:rsid w:val="00F42FB2"/>
    <w:rsid w:val="00F44B7C"/>
    <w:rsid w:val="00F5044B"/>
    <w:rsid w:val="00F60BAC"/>
    <w:rsid w:val="00F64347"/>
    <w:rsid w:val="00F64F88"/>
    <w:rsid w:val="00F738FD"/>
    <w:rsid w:val="00F779C3"/>
    <w:rsid w:val="00F85B66"/>
    <w:rsid w:val="00F86A2F"/>
    <w:rsid w:val="00F86D37"/>
    <w:rsid w:val="00F91E2A"/>
    <w:rsid w:val="00F91FE6"/>
    <w:rsid w:val="00F93CB1"/>
    <w:rsid w:val="00F9462A"/>
    <w:rsid w:val="00F964E7"/>
    <w:rsid w:val="00F97D68"/>
    <w:rsid w:val="00F97DB5"/>
    <w:rsid w:val="00FA34FC"/>
    <w:rsid w:val="00FA6144"/>
    <w:rsid w:val="00FA6651"/>
    <w:rsid w:val="00FA7DCA"/>
    <w:rsid w:val="00FB1565"/>
    <w:rsid w:val="00FB2F2D"/>
    <w:rsid w:val="00FB382B"/>
    <w:rsid w:val="00FB5A81"/>
    <w:rsid w:val="00FB6712"/>
    <w:rsid w:val="00FB778A"/>
    <w:rsid w:val="00FE368F"/>
    <w:rsid w:val="00FE59DE"/>
    <w:rsid w:val="00FE77B0"/>
    <w:rsid w:val="00FE7BE8"/>
    <w:rsid w:val="00FF0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214AE64"/>
  <w15:docId w15:val="{2A4F5459-6D95-4209-BA99-E7CE3000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020B39"/>
    <w:pPr>
      <w:keepNext/>
      <w:spacing w:after="0" w:line="240" w:lineRule="auto"/>
      <w:jc w:val="center"/>
      <w:outlineLvl w:val="1"/>
    </w:pPr>
    <w:rPr>
      <w:rFonts w:ascii="Times New Roman" w:eastAsia="Times New Roman" w:hAnsi="Times New Roman" w:cs="Times New Roman"/>
      <w:b/>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67C"/>
    <w:pPr>
      <w:ind w:left="720"/>
      <w:contextualSpacing/>
    </w:pPr>
  </w:style>
  <w:style w:type="paragraph" w:styleId="Header">
    <w:name w:val="header"/>
    <w:basedOn w:val="Normal"/>
    <w:link w:val="HeaderChar"/>
    <w:uiPriority w:val="99"/>
    <w:unhideWhenUsed/>
    <w:rsid w:val="00A70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D35"/>
  </w:style>
  <w:style w:type="paragraph" w:styleId="Footer">
    <w:name w:val="footer"/>
    <w:basedOn w:val="Normal"/>
    <w:link w:val="FooterChar"/>
    <w:uiPriority w:val="99"/>
    <w:unhideWhenUsed/>
    <w:rsid w:val="00A70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D35"/>
  </w:style>
  <w:style w:type="paragraph" w:customStyle="1" w:styleId="Pa0">
    <w:name w:val="Pa0"/>
    <w:basedOn w:val="Normal"/>
    <w:next w:val="Normal"/>
    <w:uiPriority w:val="99"/>
    <w:rsid w:val="0096188C"/>
    <w:pPr>
      <w:autoSpaceDE w:val="0"/>
      <w:autoSpaceDN w:val="0"/>
      <w:adjustRightInd w:val="0"/>
      <w:spacing w:after="0" w:line="241" w:lineRule="atLeast"/>
    </w:pPr>
    <w:rPr>
      <w:rFonts w:ascii="Times New Roman" w:hAnsi="Times New Roman" w:cs="Times New Roman"/>
      <w:sz w:val="24"/>
      <w:szCs w:val="24"/>
    </w:rPr>
  </w:style>
  <w:style w:type="character" w:styleId="Emphasis">
    <w:name w:val="Emphasis"/>
    <w:basedOn w:val="DefaultParagraphFont"/>
    <w:uiPriority w:val="20"/>
    <w:qFormat/>
    <w:rsid w:val="00783522"/>
    <w:rPr>
      <w:i/>
      <w:iCs/>
    </w:rPr>
  </w:style>
  <w:style w:type="paragraph" w:styleId="BalloonText">
    <w:name w:val="Balloon Text"/>
    <w:basedOn w:val="Normal"/>
    <w:link w:val="BalloonTextChar"/>
    <w:uiPriority w:val="99"/>
    <w:semiHidden/>
    <w:unhideWhenUsed/>
    <w:rsid w:val="001B0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A8"/>
    <w:rPr>
      <w:rFonts w:ascii="Tahoma" w:hAnsi="Tahoma" w:cs="Tahoma"/>
      <w:sz w:val="16"/>
      <w:szCs w:val="16"/>
    </w:rPr>
  </w:style>
  <w:style w:type="paragraph" w:customStyle="1" w:styleId="Default">
    <w:name w:val="Default"/>
    <w:rsid w:val="00AB26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020B39"/>
    <w:rPr>
      <w:rFonts w:ascii="Times New Roman" w:eastAsia="Times New Roman" w:hAnsi="Times New Roman" w:cs="Times New Roman"/>
      <w:b/>
      <w:bCs/>
      <w:noProof/>
      <w:sz w:val="24"/>
      <w:szCs w:val="24"/>
    </w:rPr>
  </w:style>
  <w:style w:type="paragraph" w:styleId="NormalWeb">
    <w:name w:val="Normal (Web)"/>
    <w:basedOn w:val="Normal"/>
    <w:uiPriority w:val="99"/>
    <w:unhideWhenUsed/>
    <w:rsid w:val="004827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7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5526">
      <w:bodyDiv w:val="1"/>
      <w:marLeft w:val="0"/>
      <w:marRight w:val="0"/>
      <w:marTop w:val="0"/>
      <w:marBottom w:val="0"/>
      <w:divBdr>
        <w:top w:val="none" w:sz="0" w:space="0" w:color="auto"/>
        <w:left w:val="none" w:sz="0" w:space="0" w:color="auto"/>
        <w:bottom w:val="none" w:sz="0" w:space="0" w:color="auto"/>
        <w:right w:val="none" w:sz="0" w:space="0" w:color="auto"/>
      </w:divBdr>
    </w:div>
    <w:div w:id="337464333">
      <w:bodyDiv w:val="1"/>
      <w:marLeft w:val="0"/>
      <w:marRight w:val="0"/>
      <w:marTop w:val="0"/>
      <w:marBottom w:val="0"/>
      <w:divBdr>
        <w:top w:val="none" w:sz="0" w:space="0" w:color="auto"/>
        <w:left w:val="none" w:sz="0" w:space="0" w:color="auto"/>
        <w:bottom w:val="none" w:sz="0" w:space="0" w:color="auto"/>
        <w:right w:val="none" w:sz="0" w:space="0" w:color="auto"/>
      </w:divBdr>
    </w:div>
    <w:div w:id="371030760">
      <w:bodyDiv w:val="1"/>
      <w:marLeft w:val="0"/>
      <w:marRight w:val="0"/>
      <w:marTop w:val="0"/>
      <w:marBottom w:val="0"/>
      <w:divBdr>
        <w:top w:val="none" w:sz="0" w:space="0" w:color="auto"/>
        <w:left w:val="none" w:sz="0" w:space="0" w:color="auto"/>
        <w:bottom w:val="none" w:sz="0" w:space="0" w:color="auto"/>
        <w:right w:val="none" w:sz="0" w:space="0" w:color="auto"/>
      </w:divBdr>
    </w:div>
    <w:div w:id="1184436345">
      <w:bodyDiv w:val="1"/>
      <w:marLeft w:val="0"/>
      <w:marRight w:val="0"/>
      <w:marTop w:val="0"/>
      <w:marBottom w:val="0"/>
      <w:divBdr>
        <w:top w:val="none" w:sz="0" w:space="0" w:color="auto"/>
        <w:left w:val="none" w:sz="0" w:space="0" w:color="auto"/>
        <w:bottom w:val="none" w:sz="0" w:space="0" w:color="auto"/>
        <w:right w:val="none" w:sz="0" w:space="0" w:color="auto"/>
      </w:divBdr>
      <w:divsChild>
        <w:div w:id="385225065">
          <w:marLeft w:val="0"/>
          <w:marRight w:val="0"/>
          <w:marTop w:val="0"/>
          <w:marBottom w:val="0"/>
          <w:divBdr>
            <w:top w:val="none" w:sz="0" w:space="0" w:color="auto"/>
            <w:left w:val="none" w:sz="0" w:space="0" w:color="auto"/>
            <w:bottom w:val="none" w:sz="0" w:space="0" w:color="auto"/>
            <w:right w:val="none" w:sz="0" w:space="0" w:color="auto"/>
          </w:divBdr>
        </w:div>
        <w:div w:id="1848246724">
          <w:marLeft w:val="0"/>
          <w:marRight w:val="0"/>
          <w:marTop w:val="0"/>
          <w:marBottom w:val="0"/>
          <w:divBdr>
            <w:top w:val="none" w:sz="0" w:space="0" w:color="auto"/>
            <w:left w:val="none" w:sz="0" w:space="0" w:color="auto"/>
            <w:bottom w:val="none" w:sz="0" w:space="0" w:color="auto"/>
            <w:right w:val="none" w:sz="0" w:space="0" w:color="auto"/>
          </w:divBdr>
        </w:div>
        <w:div w:id="927276138">
          <w:marLeft w:val="0"/>
          <w:marRight w:val="0"/>
          <w:marTop w:val="0"/>
          <w:marBottom w:val="0"/>
          <w:divBdr>
            <w:top w:val="none" w:sz="0" w:space="0" w:color="auto"/>
            <w:left w:val="none" w:sz="0" w:space="0" w:color="auto"/>
            <w:bottom w:val="none" w:sz="0" w:space="0" w:color="auto"/>
            <w:right w:val="none" w:sz="0" w:space="0" w:color="auto"/>
          </w:divBdr>
        </w:div>
        <w:div w:id="237977810">
          <w:marLeft w:val="0"/>
          <w:marRight w:val="0"/>
          <w:marTop w:val="0"/>
          <w:marBottom w:val="0"/>
          <w:divBdr>
            <w:top w:val="none" w:sz="0" w:space="0" w:color="auto"/>
            <w:left w:val="none" w:sz="0" w:space="0" w:color="auto"/>
            <w:bottom w:val="none" w:sz="0" w:space="0" w:color="auto"/>
            <w:right w:val="none" w:sz="0" w:space="0" w:color="auto"/>
          </w:divBdr>
          <w:divsChild>
            <w:div w:id="815995672">
              <w:marLeft w:val="0"/>
              <w:marRight w:val="0"/>
              <w:marTop w:val="0"/>
              <w:marBottom w:val="0"/>
              <w:divBdr>
                <w:top w:val="none" w:sz="0" w:space="0" w:color="auto"/>
                <w:left w:val="none" w:sz="0" w:space="0" w:color="auto"/>
                <w:bottom w:val="none" w:sz="0" w:space="0" w:color="auto"/>
                <w:right w:val="none" w:sz="0" w:space="0" w:color="auto"/>
              </w:divBdr>
            </w:div>
            <w:div w:id="154221485">
              <w:marLeft w:val="0"/>
              <w:marRight w:val="0"/>
              <w:marTop w:val="0"/>
              <w:marBottom w:val="0"/>
              <w:divBdr>
                <w:top w:val="none" w:sz="0" w:space="0" w:color="auto"/>
                <w:left w:val="none" w:sz="0" w:space="0" w:color="auto"/>
                <w:bottom w:val="none" w:sz="0" w:space="0" w:color="auto"/>
                <w:right w:val="none" w:sz="0" w:space="0" w:color="auto"/>
              </w:divBdr>
            </w:div>
            <w:div w:id="27150144">
              <w:marLeft w:val="0"/>
              <w:marRight w:val="0"/>
              <w:marTop w:val="0"/>
              <w:marBottom w:val="0"/>
              <w:divBdr>
                <w:top w:val="none" w:sz="0" w:space="0" w:color="auto"/>
                <w:left w:val="none" w:sz="0" w:space="0" w:color="auto"/>
                <w:bottom w:val="none" w:sz="0" w:space="0" w:color="auto"/>
                <w:right w:val="none" w:sz="0" w:space="0" w:color="auto"/>
              </w:divBdr>
            </w:div>
            <w:div w:id="10035867">
              <w:marLeft w:val="0"/>
              <w:marRight w:val="0"/>
              <w:marTop w:val="0"/>
              <w:marBottom w:val="0"/>
              <w:divBdr>
                <w:top w:val="none" w:sz="0" w:space="0" w:color="auto"/>
                <w:left w:val="none" w:sz="0" w:space="0" w:color="auto"/>
                <w:bottom w:val="none" w:sz="0" w:space="0" w:color="auto"/>
                <w:right w:val="none" w:sz="0" w:space="0" w:color="auto"/>
              </w:divBdr>
            </w:div>
            <w:div w:id="466506815">
              <w:marLeft w:val="0"/>
              <w:marRight w:val="0"/>
              <w:marTop w:val="0"/>
              <w:marBottom w:val="0"/>
              <w:divBdr>
                <w:top w:val="none" w:sz="0" w:space="0" w:color="auto"/>
                <w:left w:val="none" w:sz="0" w:space="0" w:color="auto"/>
                <w:bottom w:val="none" w:sz="0" w:space="0" w:color="auto"/>
                <w:right w:val="none" w:sz="0" w:space="0" w:color="auto"/>
              </w:divBdr>
              <w:divsChild>
                <w:div w:id="552622172">
                  <w:marLeft w:val="0"/>
                  <w:marRight w:val="0"/>
                  <w:marTop w:val="0"/>
                  <w:marBottom w:val="0"/>
                  <w:divBdr>
                    <w:top w:val="none" w:sz="0" w:space="0" w:color="auto"/>
                    <w:left w:val="none" w:sz="0" w:space="0" w:color="auto"/>
                    <w:bottom w:val="none" w:sz="0" w:space="0" w:color="auto"/>
                    <w:right w:val="none" w:sz="0" w:space="0" w:color="auto"/>
                  </w:divBdr>
                </w:div>
                <w:div w:id="1755661287">
                  <w:marLeft w:val="0"/>
                  <w:marRight w:val="0"/>
                  <w:marTop w:val="0"/>
                  <w:marBottom w:val="0"/>
                  <w:divBdr>
                    <w:top w:val="none" w:sz="0" w:space="0" w:color="auto"/>
                    <w:left w:val="none" w:sz="0" w:space="0" w:color="auto"/>
                    <w:bottom w:val="none" w:sz="0" w:space="0" w:color="auto"/>
                    <w:right w:val="none" w:sz="0" w:space="0" w:color="auto"/>
                  </w:divBdr>
                </w:div>
                <w:div w:id="572589316">
                  <w:marLeft w:val="0"/>
                  <w:marRight w:val="0"/>
                  <w:marTop w:val="0"/>
                  <w:marBottom w:val="0"/>
                  <w:divBdr>
                    <w:top w:val="none" w:sz="0" w:space="0" w:color="auto"/>
                    <w:left w:val="none" w:sz="0" w:space="0" w:color="auto"/>
                    <w:bottom w:val="none" w:sz="0" w:space="0" w:color="auto"/>
                    <w:right w:val="none" w:sz="0" w:space="0" w:color="auto"/>
                  </w:divBdr>
                </w:div>
                <w:div w:id="805388824">
                  <w:marLeft w:val="0"/>
                  <w:marRight w:val="0"/>
                  <w:marTop w:val="0"/>
                  <w:marBottom w:val="0"/>
                  <w:divBdr>
                    <w:top w:val="none" w:sz="0" w:space="0" w:color="auto"/>
                    <w:left w:val="none" w:sz="0" w:space="0" w:color="auto"/>
                    <w:bottom w:val="none" w:sz="0" w:space="0" w:color="auto"/>
                    <w:right w:val="none" w:sz="0" w:space="0" w:color="auto"/>
                  </w:divBdr>
                  <w:divsChild>
                    <w:div w:id="3485770">
                      <w:marLeft w:val="0"/>
                      <w:marRight w:val="0"/>
                      <w:marTop w:val="0"/>
                      <w:marBottom w:val="0"/>
                      <w:divBdr>
                        <w:top w:val="none" w:sz="0" w:space="0" w:color="auto"/>
                        <w:left w:val="none" w:sz="0" w:space="0" w:color="auto"/>
                        <w:bottom w:val="none" w:sz="0" w:space="0" w:color="auto"/>
                        <w:right w:val="none" w:sz="0" w:space="0" w:color="auto"/>
                      </w:divBdr>
                    </w:div>
                    <w:div w:id="532963924">
                      <w:marLeft w:val="0"/>
                      <w:marRight w:val="0"/>
                      <w:marTop w:val="0"/>
                      <w:marBottom w:val="0"/>
                      <w:divBdr>
                        <w:top w:val="none" w:sz="0" w:space="0" w:color="auto"/>
                        <w:left w:val="none" w:sz="0" w:space="0" w:color="auto"/>
                        <w:bottom w:val="none" w:sz="0" w:space="0" w:color="auto"/>
                        <w:right w:val="none" w:sz="0" w:space="0" w:color="auto"/>
                      </w:divBdr>
                    </w:div>
                    <w:div w:id="1382628937">
                      <w:marLeft w:val="0"/>
                      <w:marRight w:val="0"/>
                      <w:marTop w:val="0"/>
                      <w:marBottom w:val="0"/>
                      <w:divBdr>
                        <w:top w:val="none" w:sz="0" w:space="0" w:color="auto"/>
                        <w:left w:val="none" w:sz="0" w:space="0" w:color="auto"/>
                        <w:bottom w:val="none" w:sz="0" w:space="0" w:color="auto"/>
                        <w:right w:val="none" w:sz="0" w:space="0" w:color="auto"/>
                      </w:divBdr>
                    </w:div>
                    <w:div w:id="526606163">
                      <w:marLeft w:val="0"/>
                      <w:marRight w:val="0"/>
                      <w:marTop w:val="0"/>
                      <w:marBottom w:val="0"/>
                      <w:divBdr>
                        <w:top w:val="none" w:sz="0" w:space="0" w:color="auto"/>
                        <w:left w:val="none" w:sz="0" w:space="0" w:color="auto"/>
                        <w:bottom w:val="none" w:sz="0" w:space="0" w:color="auto"/>
                        <w:right w:val="none" w:sz="0" w:space="0" w:color="auto"/>
                      </w:divBdr>
                    </w:div>
                    <w:div w:id="6043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47684">
          <w:marLeft w:val="0"/>
          <w:marRight w:val="0"/>
          <w:marTop w:val="0"/>
          <w:marBottom w:val="0"/>
          <w:divBdr>
            <w:top w:val="none" w:sz="0" w:space="0" w:color="auto"/>
            <w:left w:val="none" w:sz="0" w:space="0" w:color="auto"/>
            <w:bottom w:val="none" w:sz="0" w:space="0" w:color="auto"/>
            <w:right w:val="none" w:sz="0" w:space="0" w:color="auto"/>
          </w:divBdr>
          <w:divsChild>
            <w:div w:id="1477646142">
              <w:marLeft w:val="0"/>
              <w:marRight w:val="0"/>
              <w:marTop w:val="0"/>
              <w:marBottom w:val="0"/>
              <w:divBdr>
                <w:top w:val="none" w:sz="0" w:space="0" w:color="auto"/>
                <w:left w:val="none" w:sz="0" w:space="0" w:color="auto"/>
                <w:bottom w:val="none" w:sz="0" w:space="0" w:color="auto"/>
                <w:right w:val="none" w:sz="0" w:space="0" w:color="auto"/>
              </w:divBdr>
            </w:div>
            <w:div w:id="606500209">
              <w:marLeft w:val="0"/>
              <w:marRight w:val="0"/>
              <w:marTop w:val="0"/>
              <w:marBottom w:val="0"/>
              <w:divBdr>
                <w:top w:val="none" w:sz="0" w:space="0" w:color="auto"/>
                <w:left w:val="none" w:sz="0" w:space="0" w:color="auto"/>
                <w:bottom w:val="none" w:sz="0" w:space="0" w:color="auto"/>
                <w:right w:val="none" w:sz="0" w:space="0" w:color="auto"/>
              </w:divBdr>
            </w:div>
            <w:div w:id="189223023">
              <w:marLeft w:val="0"/>
              <w:marRight w:val="0"/>
              <w:marTop w:val="0"/>
              <w:marBottom w:val="0"/>
              <w:divBdr>
                <w:top w:val="none" w:sz="0" w:space="0" w:color="auto"/>
                <w:left w:val="none" w:sz="0" w:space="0" w:color="auto"/>
                <w:bottom w:val="none" w:sz="0" w:space="0" w:color="auto"/>
                <w:right w:val="none" w:sz="0" w:space="0" w:color="auto"/>
              </w:divBdr>
            </w:div>
            <w:div w:id="1366979463">
              <w:marLeft w:val="0"/>
              <w:marRight w:val="0"/>
              <w:marTop w:val="0"/>
              <w:marBottom w:val="0"/>
              <w:divBdr>
                <w:top w:val="none" w:sz="0" w:space="0" w:color="auto"/>
                <w:left w:val="none" w:sz="0" w:space="0" w:color="auto"/>
                <w:bottom w:val="none" w:sz="0" w:space="0" w:color="auto"/>
                <w:right w:val="none" w:sz="0" w:space="0" w:color="auto"/>
              </w:divBdr>
            </w:div>
            <w:div w:id="1042175587">
              <w:marLeft w:val="0"/>
              <w:marRight w:val="0"/>
              <w:marTop w:val="0"/>
              <w:marBottom w:val="0"/>
              <w:divBdr>
                <w:top w:val="none" w:sz="0" w:space="0" w:color="auto"/>
                <w:left w:val="none" w:sz="0" w:space="0" w:color="auto"/>
                <w:bottom w:val="none" w:sz="0" w:space="0" w:color="auto"/>
                <w:right w:val="none" w:sz="0" w:space="0" w:color="auto"/>
              </w:divBdr>
            </w:div>
            <w:div w:id="1093940665">
              <w:marLeft w:val="0"/>
              <w:marRight w:val="0"/>
              <w:marTop w:val="0"/>
              <w:marBottom w:val="0"/>
              <w:divBdr>
                <w:top w:val="none" w:sz="0" w:space="0" w:color="auto"/>
                <w:left w:val="none" w:sz="0" w:space="0" w:color="auto"/>
                <w:bottom w:val="none" w:sz="0" w:space="0" w:color="auto"/>
                <w:right w:val="none" w:sz="0" w:space="0" w:color="auto"/>
              </w:divBdr>
            </w:div>
            <w:div w:id="175777851">
              <w:marLeft w:val="0"/>
              <w:marRight w:val="0"/>
              <w:marTop w:val="0"/>
              <w:marBottom w:val="0"/>
              <w:divBdr>
                <w:top w:val="none" w:sz="0" w:space="0" w:color="auto"/>
                <w:left w:val="none" w:sz="0" w:space="0" w:color="auto"/>
                <w:bottom w:val="none" w:sz="0" w:space="0" w:color="auto"/>
                <w:right w:val="none" w:sz="0" w:space="0" w:color="auto"/>
              </w:divBdr>
            </w:div>
            <w:div w:id="14691861">
              <w:marLeft w:val="0"/>
              <w:marRight w:val="0"/>
              <w:marTop w:val="0"/>
              <w:marBottom w:val="0"/>
              <w:divBdr>
                <w:top w:val="none" w:sz="0" w:space="0" w:color="auto"/>
                <w:left w:val="none" w:sz="0" w:space="0" w:color="auto"/>
                <w:bottom w:val="none" w:sz="0" w:space="0" w:color="auto"/>
                <w:right w:val="none" w:sz="0" w:space="0" w:color="auto"/>
              </w:divBdr>
            </w:div>
            <w:div w:id="19492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5921">
      <w:bodyDiv w:val="1"/>
      <w:marLeft w:val="0"/>
      <w:marRight w:val="0"/>
      <w:marTop w:val="0"/>
      <w:marBottom w:val="0"/>
      <w:divBdr>
        <w:top w:val="none" w:sz="0" w:space="0" w:color="auto"/>
        <w:left w:val="none" w:sz="0" w:space="0" w:color="auto"/>
        <w:bottom w:val="none" w:sz="0" w:space="0" w:color="auto"/>
        <w:right w:val="none" w:sz="0" w:space="0" w:color="auto"/>
      </w:divBdr>
    </w:div>
    <w:div w:id="2041590082">
      <w:bodyDiv w:val="1"/>
      <w:marLeft w:val="0"/>
      <w:marRight w:val="0"/>
      <w:marTop w:val="0"/>
      <w:marBottom w:val="0"/>
      <w:divBdr>
        <w:top w:val="none" w:sz="0" w:space="0" w:color="auto"/>
        <w:left w:val="none" w:sz="0" w:space="0" w:color="auto"/>
        <w:bottom w:val="none" w:sz="0" w:space="0" w:color="auto"/>
        <w:right w:val="none" w:sz="0" w:space="0" w:color="auto"/>
      </w:divBdr>
      <w:divsChild>
        <w:div w:id="43864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MITH@CRCPD.ORG"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86448-A6FD-43AF-BBE6-9D076B43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27</Pages>
  <Words>8547</Words>
  <Characters>48724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lovinger</dc:creator>
  <cp:lastModifiedBy>Cecilia Snyder</cp:lastModifiedBy>
  <cp:revision>23</cp:revision>
  <cp:lastPrinted>2016-04-09T21:04:00Z</cp:lastPrinted>
  <dcterms:created xsi:type="dcterms:W3CDTF">2016-08-01T14:04:00Z</dcterms:created>
  <dcterms:modified xsi:type="dcterms:W3CDTF">2016-08-01T15:38:00Z</dcterms:modified>
</cp:coreProperties>
</file>