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5A01" w14:textId="77777777" w:rsidR="00884FBF" w:rsidRPr="00884FBF" w:rsidRDefault="00884FBF" w:rsidP="00884FBF">
      <w:pPr>
        <w:spacing w:after="0" w:line="240" w:lineRule="auto"/>
        <w:jc w:val="center"/>
        <w:rPr>
          <w:rFonts w:ascii="Times New Roman" w:hAnsi="Times New Roman" w:cs="Times New Roman"/>
          <w:b/>
          <w:bCs/>
          <w:sz w:val="32"/>
        </w:rPr>
      </w:pPr>
      <w:r w:rsidRPr="00884FBF">
        <w:rPr>
          <w:rFonts w:ascii="Times New Roman" w:hAnsi="Times New Roman" w:cs="Times New Roman"/>
          <w:b/>
          <w:bCs/>
          <w:sz w:val="32"/>
        </w:rPr>
        <w:t>LOW-LEVEL RADIOACTIVE WASTE FORUM, INC.</w:t>
      </w:r>
    </w:p>
    <w:p w14:paraId="380DA743" w14:textId="77777777" w:rsidR="00884FBF" w:rsidRPr="00884FBF" w:rsidRDefault="00884FBF" w:rsidP="00884FBF">
      <w:pPr>
        <w:spacing w:after="0" w:line="240" w:lineRule="auto"/>
        <w:jc w:val="center"/>
        <w:rPr>
          <w:rFonts w:ascii="Times New Roman" w:hAnsi="Times New Roman" w:cs="Times New Roman"/>
          <w:b/>
          <w:bCs/>
          <w:sz w:val="16"/>
          <w:szCs w:val="20"/>
        </w:rPr>
      </w:pPr>
    </w:p>
    <w:p w14:paraId="7ED69971" w14:textId="77777777"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2657 Bayview Drive – Ft. Lauderdale, F.L. 33306</w:t>
      </w:r>
    </w:p>
    <w:p w14:paraId="09C977AB" w14:textId="77777777"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(754) 779-7551 * (754) 223-74</w:t>
      </w:r>
      <w:r w:rsidR="00884FBF" w:rsidRPr="00884FBF">
        <w:rPr>
          <w:rFonts w:ascii="Times New Roman" w:hAnsi="Times New Roman" w:cs="Times New Roman"/>
          <w:b/>
          <w:bCs/>
        </w:rPr>
        <w:t>5</w:t>
      </w:r>
      <w:r>
        <w:rPr>
          <w:rFonts w:ascii="Times New Roman" w:hAnsi="Times New Roman" w:cs="Times New Roman"/>
          <w:b/>
          <w:bCs/>
        </w:rPr>
        <w:t>2</w:t>
      </w:r>
      <w:r w:rsidR="00884FBF" w:rsidRPr="00884FBF">
        <w:rPr>
          <w:rFonts w:ascii="Times New Roman" w:hAnsi="Times New Roman" w:cs="Times New Roman"/>
          <w:b/>
          <w:bCs/>
        </w:rPr>
        <w:t xml:space="preserve"> FAX</w:t>
      </w:r>
    </w:p>
    <w:p w14:paraId="11009917" w14:textId="77777777" w:rsidR="00884FBF" w:rsidRPr="00884FBF" w:rsidRDefault="00884FBF" w:rsidP="00884FBF">
      <w:pPr>
        <w:pBdr>
          <w:bottom w:val="single" w:sz="12" w:space="1" w:color="auto"/>
        </w:pBdr>
        <w:spacing w:after="0" w:line="240" w:lineRule="auto"/>
        <w:jc w:val="center"/>
        <w:rPr>
          <w:rFonts w:ascii="Times New Roman" w:hAnsi="Times New Roman" w:cs="Times New Roman"/>
          <w:b/>
          <w:bCs/>
          <w:sz w:val="16"/>
          <w:szCs w:val="20"/>
        </w:rPr>
      </w:pPr>
    </w:p>
    <w:p w14:paraId="5EFDC326" w14:textId="77777777" w:rsidR="00731A2F" w:rsidRDefault="00731A2F" w:rsidP="00264157">
      <w:pPr>
        <w:spacing w:after="0" w:line="240" w:lineRule="auto"/>
        <w:outlineLvl w:val="0"/>
        <w:rPr>
          <w:rFonts w:ascii="Times New Roman" w:hAnsi="Times New Roman" w:cs="Times New Roman"/>
          <w:b/>
          <w:bCs/>
          <w:sz w:val="16"/>
        </w:rPr>
      </w:pPr>
    </w:p>
    <w:p w14:paraId="21846B21" w14:textId="77777777" w:rsidR="00376FC6" w:rsidRDefault="00376FC6" w:rsidP="007B1500">
      <w:pPr>
        <w:spacing w:after="0" w:line="240" w:lineRule="auto"/>
        <w:outlineLvl w:val="0"/>
        <w:rPr>
          <w:rFonts w:ascii="Times New Roman" w:hAnsi="Times New Roman" w:cs="Times New Roman"/>
          <w:b/>
          <w:bCs/>
          <w:sz w:val="16"/>
        </w:rPr>
      </w:pPr>
    </w:p>
    <w:p w14:paraId="700EA08F" w14:textId="77777777" w:rsidR="00376FC6" w:rsidRPr="00264157" w:rsidRDefault="00376FC6" w:rsidP="00884FBF">
      <w:pPr>
        <w:spacing w:after="0" w:line="240" w:lineRule="auto"/>
        <w:jc w:val="center"/>
        <w:outlineLvl w:val="0"/>
        <w:rPr>
          <w:rFonts w:ascii="Times New Roman" w:hAnsi="Times New Roman" w:cs="Times New Roman"/>
          <w:b/>
          <w:bCs/>
          <w:sz w:val="16"/>
        </w:rPr>
      </w:pPr>
    </w:p>
    <w:p w14:paraId="52BE1044" w14:textId="77777777" w:rsidR="00884FBF" w:rsidRPr="00884FBF" w:rsidRDefault="00884FBF" w:rsidP="00884FBF">
      <w:pPr>
        <w:spacing w:after="0" w:line="240" w:lineRule="auto"/>
        <w:jc w:val="center"/>
        <w:outlineLvl w:val="0"/>
        <w:rPr>
          <w:rFonts w:ascii="Times New Roman" w:hAnsi="Times New Roman"/>
          <w:b/>
          <w:sz w:val="32"/>
          <w:szCs w:val="32"/>
        </w:rPr>
      </w:pPr>
      <w:r w:rsidRPr="00884FBF">
        <w:rPr>
          <w:rFonts w:ascii="Times New Roman" w:hAnsi="Times New Roman"/>
          <w:b/>
          <w:sz w:val="32"/>
          <w:szCs w:val="32"/>
        </w:rPr>
        <w:t>Disused Source Working Group Meeting</w:t>
      </w:r>
    </w:p>
    <w:p w14:paraId="19935AD0" w14:textId="77777777" w:rsidR="00020B39" w:rsidRPr="00020B39" w:rsidRDefault="00020B39" w:rsidP="00020B39">
      <w:pPr>
        <w:spacing w:after="0" w:line="240" w:lineRule="auto"/>
        <w:rPr>
          <w:rFonts w:ascii="Times New Roman" w:hAnsi="Times New Roman" w:cs="Times New Roman"/>
          <w:b/>
          <w:bCs/>
          <w:sz w:val="24"/>
          <w:szCs w:val="24"/>
        </w:rPr>
      </w:pPr>
    </w:p>
    <w:p w14:paraId="37A9094F" w14:textId="77777777" w:rsidR="00531069" w:rsidRPr="00531069" w:rsidRDefault="00531069" w:rsidP="00531069">
      <w:pPr>
        <w:spacing w:after="0" w:line="240" w:lineRule="auto"/>
        <w:jc w:val="center"/>
        <w:rPr>
          <w:rFonts w:ascii="Times New Roman" w:hAnsi="Times New Roman" w:cs="Times New Roman"/>
          <w:b/>
          <w:bCs/>
          <w:sz w:val="24"/>
          <w:szCs w:val="24"/>
        </w:rPr>
      </w:pPr>
      <w:r w:rsidRPr="00531069">
        <w:rPr>
          <w:rFonts w:ascii="Times New Roman" w:hAnsi="Times New Roman" w:cs="Times New Roman"/>
          <w:b/>
          <w:bCs/>
          <w:sz w:val="24"/>
          <w:szCs w:val="24"/>
        </w:rPr>
        <w:t>Park City Marriott Hotel</w:t>
      </w:r>
    </w:p>
    <w:p w14:paraId="5D6EB067" w14:textId="787154D5" w:rsidR="006F0D7D" w:rsidRDefault="00DE74A4" w:rsidP="006F0D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Executive Boardr</w:t>
      </w:r>
      <w:r w:rsidR="006F0D7D">
        <w:rPr>
          <w:rFonts w:ascii="Times New Roman" w:hAnsi="Times New Roman" w:cs="Times New Roman"/>
          <w:b/>
          <w:bCs/>
          <w:sz w:val="24"/>
          <w:szCs w:val="24"/>
        </w:rPr>
        <w:t>oom</w:t>
      </w:r>
    </w:p>
    <w:p w14:paraId="501B68E5" w14:textId="77777777" w:rsidR="00531069" w:rsidRPr="00531069" w:rsidRDefault="00531069" w:rsidP="00531069">
      <w:pPr>
        <w:spacing w:after="0" w:line="240" w:lineRule="auto"/>
        <w:jc w:val="center"/>
        <w:rPr>
          <w:rFonts w:ascii="Times New Roman" w:hAnsi="Times New Roman" w:cs="Times New Roman"/>
          <w:b/>
          <w:bCs/>
          <w:sz w:val="24"/>
          <w:szCs w:val="24"/>
        </w:rPr>
      </w:pPr>
      <w:r w:rsidRPr="00531069">
        <w:rPr>
          <w:rFonts w:ascii="Times New Roman" w:hAnsi="Times New Roman" w:cs="Times New Roman"/>
          <w:b/>
          <w:bCs/>
          <w:sz w:val="24"/>
          <w:szCs w:val="24"/>
        </w:rPr>
        <w:t>Park City, Utah</w:t>
      </w:r>
    </w:p>
    <w:p w14:paraId="5725AF73" w14:textId="77777777" w:rsidR="007E2A8E" w:rsidRDefault="007E2A8E" w:rsidP="00531069">
      <w:pPr>
        <w:spacing w:after="0" w:line="240" w:lineRule="auto"/>
        <w:jc w:val="center"/>
        <w:rPr>
          <w:rFonts w:ascii="Times New Roman" w:hAnsi="Times New Roman" w:cs="Times New Roman"/>
          <w:b/>
          <w:sz w:val="24"/>
          <w:szCs w:val="24"/>
        </w:rPr>
      </w:pPr>
    </w:p>
    <w:p w14:paraId="6D5C8190" w14:textId="77777777" w:rsidR="00531069" w:rsidRPr="00531069" w:rsidRDefault="00531069" w:rsidP="00531069">
      <w:pPr>
        <w:spacing w:after="0" w:line="240" w:lineRule="auto"/>
        <w:jc w:val="center"/>
        <w:rPr>
          <w:rFonts w:ascii="Times New Roman" w:hAnsi="Times New Roman" w:cs="Times New Roman"/>
          <w:b/>
          <w:sz w:val="24"/>
          <w:szCs w:val="24"/>
        </w:rPr>
      </w:pPr>
    </w:p>
    <w:p w14:paraId="5BC8B2E1" w14:textId="50FEE5D5" w:rsidR="00884FBF" w:rsidRPr="00020B39" w:rsidRDefault="00531069" w:rsidP="00020B39">
      <w:pPr>
        <w:pStyle w:val="Heading2"/>
      </w:pPr>
      <w:r>
        <w:t>April</w:t>
      </w:r>
      <w:r w:rsidR="006D4615">
        <w:t xml:space="preserve"> </w:t>
      </w:r>
      <w:r>
        <w:t>14-15</w:t>
      </w:r>
      <w:r w:rsidR="00A77AFD">
        <w:t>, 2016</w:t>
      </w:r>
    </w:p>
    <w:p w14:paraId="3D83555A" w14:textId="77777777" w:rsidR="004B01CA" w:rsidRPr="00040AE7" w:rsidRDefault="004B01CA" w:rsidP="0082416C">
      <w:pPr>
        <w:spacing w:after="0" w:line="240" w:lineRule="auto"/>
        <w:rPr>
          <w:rFonts w:ascii="Times New Roman" w:hAnsi="Times New Roman"/>
          <w:b/>
          <w:sz w:val="24"/>
          <w:szCs w:val="24"/>
        </w:rPr>
      </w:pPr>
    </w:p>
    <w:p w14:paraId="726E41F2" w14:textId="303ADDB0" w:rsidR="00884FBF" w:rsidRPr="00040AE7" w:rsidRDefault="004172F9" w:rsidP="00884FBF">
      <w:pPr>
        <w:spacing w:after="0" w:line="240" w:lineRule="auto"/>
        <w:jc w:val="center"/>
        <w:outlineLvl w:val="0"/>
        <w:rPr>
          <w:rFonts w:ascii="Times New Roman" w:hAnsi="Times New Roman"/>
          <w:b/>
          <w:sz w:val="24"/>
          <w:szCs w:val="24"/>
          <w:u w:val="single"/>
        </w:rPr>
      </w:pPr>
      <w:r>
        <w:rPr>
          <w:rFonts w:ascii="Times New Roman" w:hAnsi="Times New Roman"/>
          <w:b/>
          <w:sz w:val="24"/>
          <w:szCs w:val="24"/>
          <w:u w:val="single"/>
        </w:rPr>
        <w:t>MINUTES</w:t>
      </w:r>
    </w:p>
    <w:p w14:paraId="0AE4E278" w14:textId="77777777" w:rsidR="003A127E" w:rsidRDefault="003A127E" w:rsidP="00E77FCD">
      <w:pPr>
        <w:spacing w:after="0" w:line="240" w:lineRule="auto"/>
        <w:rPr>
          <w:rFonts w:ascii="Times New Roman" w:hAnsi="Times New Roman"/>
          <w:sz w:val="24"/>
          <w:szCs w:val="24"/>
        </w:rPr>
      </w:pPr>
    </w:p>
    <w:p w14:paraId="4A123EAB" w14:textId="77777777" w:rsidR="00EC32FC" w:rsidRDefault="00EC32FC" w:rsidP="00E77FCD">
      <w:pPr>
        <w:spacing w:after="0" w:line="240" w:lineRule="auto"/>
        <w:rPr>
          <w:rFonts w:ascii="Times New Roman" w:hAnsi="Times New Roman"/>
          <w:sz w:val="24"/>
          <w:szCs w:val="24"/>
        </w:rPr>
        <w:sectPr w:rsidR="00EC32FC" w:rsidSect="003B2D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260" w:header="720" w:footer="720" w:gutter="0"/>
          <w:cols w:space="720"/>
          <w:docGrid w:linePitch="360"/>
        </w:sectPr>
      </w:pPr>
    </w:p>
    <w:p w14:paraId="444D03B7" w14:textId="5DD51F90"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Todd </w:t>
      </w:r>
      <w:proofErr w:type="spellStart"/>
      <w:r>
        <w:rPr>
          <w:rFonts w:ascii="Times New Roman" w:hAnsi="Times New Roman"/>
          <w:sz w:val="24"/>
          <w:szCs w:val="24"/>
        </w:rPr>
        <w:t>Lovinger</w:t>
      </w:r>
      <w:proofErr w:type="spellEnd"/>
      <w:r w:rsidR="00EC32FC">
        <w:rPr>
          <w:rFonts w:ascii="Times New Roman" w:hAnsi="Times New Roman"/>
          <w:sz w:val="24"/>
          <w:szCs w:val="24"/>
        </w:rPr>
        <w:t>, LLW Forum</w:t>
      </w:r>
    </w:p>
    <w:p w14:paraId="2A9F120B" w14:textId="3F4826E6"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Travis </w:t>
      </w:r>
      <w:proofErr w:type="spellStart"/>
      <w:r>
        <w:rPr>
          <w:rFonts w:ascii="Times New Roman" w:hAnsi="Times New Roman"/>
          <w:sz w:val="24"/>
          <w:szCs w:val="24"/>
        </w:rPr>
        <w:t>Snowder</w:t>
      </w:r>
      <w:proofErr w:type="spellEnd"/>
      <w:r>
        <w:rPr>
          <w:rFonts w:ascii="Times New Roman" w:hAnsi="Times New Roman"/>
          <w:sz w:val="24"/>
          <w:szCs w:val="24"/>
        </w:rPr>
        <w:t xml:space="preserve">, </w:t>
      </w:r>
      <w:proofErr w:type="spellStart"/>
      <w:r>
        <w:rPr>
          <w:rFonts w:ascii="Times New Roman" w:hAnsi="Times New Roman"/>
          <w:sz w:val="24"/>
          <w:szCs w:val="24"/>
        </w:rPr>
        <w:t>Qaltek</w:t>
      </w:r>
      <w:proofErr w:type="spellEnd"/>
    </w:p>
    <w:p w14:paraId="674438E9" w14:textId="4F39F509"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Joe Klinger, CMW/Illinois</w:t>
      </w:r>
    </w:p>
    <w:p w14:paraId="4E0920BE" w14:textId="0BDF3F52"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Larry McNamara, </w:t>
      </w:r>
      <w:r w:rsidR="000F1FC5">
        <w:rPr>
          <w:rFonts w:ascii="Times New Roman" w:hAnsi="Times New Roman"/>
          <w:sz w:val="24"/>
          <w:szCs w:val="24"/>
        </w:rPr>
        <w:t>Consultant</w:t>
      </w:r>
    </w:p>
    <w:p w14:paraId="7D7A3634" w14:textId="61B8A590"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Leo </w:t>
      </w:r>
      <w:proofErr w:type="spellStart"/>
      <w:r>
        <w:rPr>
          <w:rFonts w:ascii="Times New Roman" w:hAnsi="Times New Roman"/>
          <w:sz w:val="24"/>
          <w:szCs w:val="24"/>
        </w:rPr>
        <w:t>Drozdoff</w:t>
      </w:r>
      <w:proofErr w:type="spellEnd"/>
      <w:r>
        <w:rPr>
          <w:rFonts w:ascii="Times New Roman" w:hAnsi="Times New Roman"/>
          <w:sz w:val="24"/>
          <w:szCs w:val="24"/>
        </w:rPr>
        <w:t>, Nevada</w:t>
      </w:r>
    </w:p>
    <w:p w14:paraId="0FD7B7F3" w14:textId="3439607E"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Mike Mobley, </w:t>
      </w:r>
      <w:r w:rsidR="000F1FC5">
        <w:rPr>
          <w:rFonts w:ascii="Times New Roman" w:hAnsi="Times New Roman"/>
          <w:sz w:val="24"/>
          <w:szCs w:val="24"/>
        </w:rPr>
        <w:t>Southeastern Compact</w:t>
      </w:r>
    </w:p>
    <w:p w14:paraId="03B47FAD" w14:textId="2B8E875D"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Richard </w:t>
      </w:r>
      <w:proofErr w:type="spellStart"/>
      <w:r>
        <w:rPr>
          <w:rFonts w:ascii="Times New Roman" w:hAnsi="Times New Roman"/>
          <w:sz w:val="24"/>
          <w:szCs w:val="24"/>
        </w:rPr>
        <w:t>Grondin</w:t>
      </w:r>
      <w:proofErr w:type="spellEnd"/>
      <w:r>
        <w:rPr>
          <w:rFonts w:ascii="Times New Roman" w:hAnsi="Times New Roman"/>
          <w:sz w:val="24"/>
          <w:szCs w:val="24"/>
        </w:rPr>
        <w:t xml:space="preserve">, </w:t>
      </w:r>
      <w:proofErr w:type="spellStart"/>
      <w:r>
        <w:rPr>
          <w:rFonts w:ascii="Times New Roman" w:hAnsi="Times New Roman"/>
          <w:sz w:val="24"/>
          <w:szCs w:val="24"/>
        </w:rPr>
        <w:t>Perma</w:t>
      </w:r>
      <w:proofErr w:type="spellEnd"/>
      <w:r>
        <w:rPr>
          <w:rFonts w:ascii="Times New Roman" w:hAnsi="Times New Roman"/>
          <w:sz w:val="24"/>
          <w:szCs w:val="24"/>
        </w:rPr>
        <w:t>-Fix</w:t>
      </w:r>
    </w:p>
    <w:p w14:paraId="1D2B920C" w14:textId="12181D82"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Rich </w:t>
      </w:r>
      <w:proofErr w:type="spellStart"/>
      <w:r>
        <w:rPr>
          <w:rFonts w:ascii="Times New Roman" w:hAnsi="Times New Roman"/>
          <w:sz w:val="24"/>
          <w:szCs w:val="24"/>
        </w:rPr>
        <w:t>Janati</w:t>
      </w:r>
      <w:proofErr w:type="spellEnd"/>
      <w:r>
        <w:rPr>
          <w:rFonts w:ascii="Times New Roman" w:hAnsi="Times New Roman"/>
          <w:sz w:val="24"/>
          <w:szCs w:val="24"/>
        </w:rPr>
        <w:t>, Pennsylvania</w:t>
      </w:r>
    </w:p>
    <w:p w14:paraId="15EBCCAF" w14:textId="642C2D3B"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Larry Camper, Consultant</w:t>
      </w:r>
    </w:p>
    <w:p w14:paraId="4230C617" w14:textId="033D990D"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David Martin, Energetic</w:t>
      </w:r>
    </w:p>
    <w:p w14:paraId="0DD01836" w14:textId="486864AF"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Jeff </w:t>
      </w:r>
      <w:proofErr w:type="spellStart"/>
      <w:r>
        <w:rPr>
          <w:rFonts w:ascii="Times New Roman" w:hAnsi="Times New Roman"/>
          <w:sz w:val="24"/>
          <w:szCs w:val="24"/>
        </w:rPr>
        <w:t>Havlicak</w:t>
      </w:r>
      <w:proofErr w:type="spellEnd"/>
      <w:r>
        <w:rPr>
          <w:rFonts w:ascii="Times New Roman" w:hAnsi="Times New Roman"/>
          <w:sz w:val="24"/>
          <w:szCs w:val="24"/>
        </w:rPr>
        <w:t>, WCS</w:t>
      </w:r>
    </w:p>
    <w:p w14:paraId="6D253B7F" w14:textId="4DD6D493"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Rusty Lundberg, Utah</w:t>
      </w:r>
    </w:p>
    <w:p w14:paraId="67EB6D8E" w14:textId="7FF3D982"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Gary Robertson, Consultant</w:t>
      </w:r>
    </w:p>
    <w:p w14:paraId="45A5EC22" w14:textId="3F2EC2CC" w:rsidR="00C55915" w:rsidRDefault="00C55915" w:rsidP="000F1FC5">
      <w:pPr>
        <w:spacing w:after="0" w:line="240" w:lineRule="auto"/>
        <w:ind w:left="720"/>
        <w:rPr>
          <w:rFonts w:ascii="Times New Roman" w:hAnsi="Times New Roman"/>
          <w:sz w:val="24"/>
          <w:szCs w:val="24"/>
        </w:rPr>
      </w:pPr>
      <w:proofErr w:type="spellStart"/>
      <w:r>
        <w:rPr>
          <w:rFonts w:ascii="Times New Roman" w:hAnsi="Times New Roman"/>
          <w:sz w:val="24"/>
          <w:szCs w:val="24"/>
        </w:rPr>
        <w:t>Temeka</w:t>
      </w:r>
      <w:proofErr w:type="spellEnd"/>
      <w:r>
        <w:rPr>
          <w:rFonts w:ascii="Times New Roman" w:hAnsi="Times New Roman"/>
          <w:sz w:val="24"/>
          <w:szCs w:val="24"/>
        </w:rPr>
        <w:t xml:space="preserve"> Taplin, NNSA</w:t>
      </w:r>
    </w:p>
    <w:p w14:paraId="5FE45E7E" w14:textId="348DCE43"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Bill Stewart, NNSA</w:t>
      </w:r>
    </w:p>
    <w:p w14:paraId="59945573" w14:textId="2ABCD5D1"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Michael Albanese, </w:t>
      </w:r>
      <w:proofErr w:type="spellStart"/>
      <w:r>
        <w:rPr>
          <w:rFonts w:ascii="Times New Roman" w:hAnsi="Times New Roman"/>
          <w:sz w:val="24"/>
          <w:szCs w:val="24"/>
        </w:rPr>
        <w:t>Qal-tek</w:t>
      </w:r>
      <w:proofErr w:type="spellEnd"/>
    </w:p>
    <w:p w14:paraId="48EC426B" w14:textId="43C6D131"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Susan Jenkins, S</w:t>
      </w:r>
      <w:r w:rsidR="00EC32FC">
        <w:rPr>
          <w:rFonts w:ascii="Times New Roman" w:hAnsi="Times New Roman"/>
          <w:sz w:val="24"/>
          <w:szCs w:val="24"/>
        </w:rPr>
        <w:t>outh Carolina</w:t>
      </w:r>
    </w:p>
    <w:p w14:paraId="29638FB0" w14:textId="21445357"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Michael </w:t>
      </w:r>
      <w:proofErr w:type="spellStart"/>
      <w:r>
        <w:rPr>
          <w:rFonts w:ascii="Times New Roman" w:hAnsi="Times New Roman"/>
          <w:sz w:val="24"/>
          <w:szCs w:val="24"/>
        </w:rPr>
        <w:t>Klebe</w:t>
      </w:r>
      <w:proofErr w:type="spellEnd"/>
      <w:r>
        <w:rPr>
          <w:rFonts w:ascii="Times New Roman" w:hAnsi="Times New Roman"/>
          <w:sz w:val="24"/>
          <w:szCs w:val="24"/>
        </w:rPr>
        <w:t>, Consultant</w:t>
      </w:r>
    </w:p>
    <w:p w14:paraId="7AE0E87F" w14:textId="42B447AE"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Cecilia Snyder, DSWG</w:t>
      </w:r>
    </w:p>
    <w:p w14:paraId="553DE62E" w14:textId="434A26A6" w:rsidR="00C55915" w:rsidRDefault="00C55915" w:rsidP="000F1FC5">
      <w:pPr>
        <w:spacing w:after="0" w:line="240" w:lineRule="auto"/>
        <w:ind w:left="720"/>
        <w:rPr>
          <w:rFonts w:ascii="Times New Roman" w:hAnsi="Times New Roman"/>
          <w:sz w:val="24"/>
          <w:szCs w:val="24"/>
        </w:rPr>
      </w:pPr>
      <w:r>
        <w:rPr>
          <w:rFonts w:ascii="Times New Roman" w:hAnsi="Times New Roman"/>
          <w:sz w:val="24"/>
          <w:szCs w:val="24"/>
        </w:rPr>
        <w:t xml:space="preserve">Mary Shepherd, </w:t>
      </w:r>
      <w:r w:rsidR="0056019C">
        <w:rPr>
          <w:rFonts w:ascii="Times New Roman" w:hAnsi="Times New Roman"/>
          <w:sz w:val="24"/>
          <w:szCs w:val="24"/>
        </w:rPr>
        <w:t xml:space="preserve">JL Shepherd </w:t>
      </w:r>
    </w:p>
    <w:p w14:paraId="10F933F0" w14:textId="7F273F6B" w:rsidR="0056019C" w:rsidRDefault="0056019C" w:rsidP="000F1FC5">
      <w:pPr>
        <w:spacing w:after="0" w:line="240" w:lineRule="auto"/>
        <w:ind w:left="720"/>
        <w:rPr>
          <w:rFonts w:ascii="Times New Roman" w:hAnsi="Times New Roman"/>
          <w:sz w:val="24"/>
          <w:szCs w:val="24"/>
        </w:rPr>
      </w:pPr>
      <w:r>
        <w:rPr>
          <w:rFonts w:ascii="Times New Roman" w:hAnsi="Times New Roman"/>
          <w:sz w:val="24"/>
          <w:szCs w:val="24"/>
        </w:rPr>
        <w:t xml:space="preserve">Leigh </w:t>
      </w:r>
      <w:proofErr w:type="spellStart"/>
      <w:r>
        <w:rPr>
          <w:rFonts w:ascii="Times New Roman" w:hAnsi="Times New Roman"/>
          <w:sz w:val="24"/>
          <w:szCs w:val="24"/>
        </w:rPr>
        <w:t>Ing</w:t>
      </w:r>
      <w:proofErr w:type="spellEnd"/>
      <w:r>
        <w:rPr>
          <w:rFonts w:ascii="Times New Roman" w:hAnsi="Times New Roman"/>
          <w:sz w:val="24"/>
          <w:szCs w:val="24"/>
        </w:rPr>
        <w:t>, Texas Compact</w:t>
      </w:r>
    </w:p>
    <w:p w14:paraId="0EB98B72" w14:textId="1FB8F61E" w:rsidR="0056019C" w:rsidRDefault="0056019C" w:rsidP="000F1FC5">
      <w:pPr>
        <w:spacing w:after="0" w:line="240" w:lineRule="auto"/>
        <w:ind w:left="720"/>
        <w:rPr>
          <w:rFonts w:ascii="Times New Roman" w:hAnsi="Times New Roman"/>
          <w:sz w:val="24"/>
          <w:szCs w:val="24"/>
        </w:rPr>
      </w:pPr>
      <w:r>
        <w:rPr>
          <w:rFonts w:ascii="Times New Roman" w:hAnsi="Times New Roman"/>
          <w:sz w:val="24"/>
          <w:szCs w:val="24"/>
        </w:rPr>
        <w:t>Kathy Davis, Southwestern Compact</w:t>
      </w:r>
    </w:p>
    <w:p w14:paraId="0EBC033E" w14:textId="77777777" w:rsidR="00EC32FC" w:rsidRDefault="00EC32FC" w:rsidP="000F1FC5">
      <w:pPr>
        <w:spacing w:after="0" w:line="240" w:lineRule="auto"/>
        <w:ind w:left="720"/>
        <w:rPr>
          <w:rFonts w:ascii="Times New Roman" w:hAnsi="Times New Roman"/>
          <w:sz w:val="24"/>
          <w:szCs w:val="24"/>
        </w:rPr>
        <w:sectPr w:rsidR="00EC32FC" w:rsidSect="00EC32FC">
          <w:type w:val="continuous"/>
          <w:pgSz w:w="12240" w:h="15840"/>
          <w:pgMar w:top="1440" w:right="1440" w:bottom="1440" w:left="1260" w:header="720" w:footer="720" w:gutter="0"/>
          <w:cols w:num="2" w:space="720"/>
          <w:docGrid w:linePitch="360"/>
        </w:sectPr>
      </w:pPr>
    </w:p>
    <w:p w14:paraId="09D0CB52" w14:textId="38FAF5FF" w:rsidR="003A127E" w:rsidRDefault="003A127E" w:rsidP="00E77FCD">
      <w:pPr>
        <w:spacing w:after="0" w:line="240" w:lineRule="auto"/>
        <w:rPr>
          <w:rFonts w:ascii="Times New Roman" w:hAnsi="Times New Roman"/>
          <w:sz w:val="24"/>
          <w:szCs w:val="24"/>
        </w:rPr>
      </w:pPr>
    </w:p>
    <w:p w14:paraId="21488542" w14:textId="0FA6BFE1" w:rsidR="00045B16" w:rsidRPr="00045B16" w:rsidRDefault="00531069" w:rsidP="004B01CA">
      <w:pPr>
        <w:spacing w:after="0" w:line="240" w:lineRule="auto"/>
        <w:rPr>
          <w:rFonts w:ascii="Times New Roman" w:hAnsi="Times New Roman"/>
          <w:b/>
          <w:bCs/>
          <w:iCs/>
          <w:sz w:val="24"/>
          <w:szCs w:val="24"/>
        </w:rPr>
      </w:pPr>
      <w:r>
        <w:rPr>
          <w:rFonts w:ascii="Times New Roman" w:hAnsi="Times New Roman"/>
          <w:b/>
          <w:bCs/>
          <w:iCs/>
          <w:sz w:val="24"/>
          <w:szCs w:val="24"/>
        </w:rPr>
        <w:t>April 14</w:t>
      </w:r>
      <w:r w:rsidR="00045B16" w:rsidRPr="00045B16">
        <w:rPr>
          <w:rFonts w:ascii="Times New Roman" w:hAnsi="Times New Roman"/>
          <w:b/>
          <w:bCs/>
          <w:iCs/>
          <w:sz w:val="24"/>
          <w:szCs w:val="24"/>
        </w:rPr>
        <w:t>, 2016</w:t>
      </w:r>
    </w:p>
    <w:p w14:paraId="3936BE41" w14:textId="77777777" w:rsidR="00045B16" w:rsidRDefault="00045B16" w:rsidP="004B01CA">
      <w:pPr>
        <w:spacing w:after="0" w:line="240" w:lineRule="auto"/>
        <w:rPr>
          <w:rFonts w:ascii="Times New Roman" w:hAnsi="Times New Roman"/>
          <w:bCs/>
          <w:iCs/>
          <w:sz w:val="24"/>
          <w:szCs w:val="24"/>
          <w:u w:val="single"/>
        </w:rPr>
      </w:pPr>
    </w:p>
    <w:p w14:paraId="700D8F05" w14:textId="04A208D4" w:rsidR="006C07D9" w:rsidRPr="000C4694" w:rsidRDefault="00381C9A" w:rsidP="006C07D9">
      <w:pPr>
        <w:spacing w:after="0" w:line="240" w:lineRule="auto"/>
        <w:rPr>
          <w:rFonts w:ascii="Times New Roman" w:hAnsi="Times New Roman"/>
          <w:sz w:val="24"/>
          <w:szCs w:val="24"/>
          <w:u w:val="single"/>
        </w:rPr>
      </w:pPr>
      <w:r>
        <w:rPr>
          <w:rFonts w:ascii="Times New Roman" w:hAnsi="Times New Roman"/>
          <w:bCs/>
          <w:iCs/>
          <w:sz w:val="24"/>
          <w:szCs w:val="24"/>
          <w:u w:val="single"/>
        </w:rPr>
        <w:t>1</w:t>
      </w:r>
      <w:r w:rsidR="006C07D9">
        <w:rPr>
          <w:rFonts w:ascii="Times New Roman" w:hAnsi="Times New Roman"/>
          <w:bCs/>
          <w:iCs/>
          <w:sz w:val="24"/>
          <w:szCs w:val="24"/>
          <w:u w:val="single"/>
        </w:rPr>
        <w:t>:00 pm - 5:00 pm (Open to Working Group Members, Staff and Invited Guests)</w:t>
      </w:r>
    </w:p>
    <w:p w14:paraId="4F7DD324" w14:textId="77777777" w:rsidR="00381C9A" w:rsidRDefault="00381C9A" w:rsidP="00907560">
      <w:pPr>
        <w:spacing w:after="0" w:line="240" w:lineRule="auto"/>
        <w:rPr>
          <w:rFonts w:ascii="Times New Roman" w:hAnsi="Times New Roman" w:cs="Times New Roman"/>
          <w:color w:val="000000"/>
          <w:sz w:val="24"/>
          <w:szCs w:val="24"/>
        </w:rPr>
      </w:pPr>
    </w:p>
    <w:p w14:paraId="71A8715F" w14:textId="18A49184" w:rsidR="007B6B8C" w:rsidRPr="004D5989" w:rsidRDefault="007B6B8C" w:rsidP="007B6B8C">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review</w:t>
      </w:r>
      <w:proofErr w:type="gramEnd"/>
      <w:r>
        <w:rPr>
          <w:rFonts w:ascii="Times New Roman" w:hAnsi="Times New Roman" w:cs="Times New Roman"/>
          <w:color w:val="000000"/>
          <w:sz w:val="24"/>
          <w:szCs w:val="24"/>
        </w:rPr>
        <w:t xml:space="preserve"> and approval of agenda items </w:t>
      </w:r>
      <w:r>
        <w:rPr>
          <w:rFonts w:ascii="Times New Roman" w:hAnsi="Times New Roman" w:cs="Times New Roman"/>
          <w:i/>
          <w:color w:val="000000"/>
          <w:sz w:val="24"/>
          <w:szCs w:val="24"/>
        </w:rPr>
        <w:t>(DSWG Members, Staff and Invited Guests)</w:t>
      </w:r>
    </w:p>
    <w:p w14:paraId="66124E22" w14:textId="77777777" w:rsidR="007B6B8C" w:rsidRDefault="007B6B8C" w:rsidP="007B6B8C">
      <w:pPr>
        <w:spacing w:after="0" w:line="240" w:lineRule="auto"/>
        <w:ind w:left="360" w:hanging="360"/>
        <w:rPr>
          <w:rFonts w:ascii="Times New Roman" w:hAnsi="Times New Roman" w:cs="Times New Roman"/>
          <w:color w:val="000000"/>
          <w:sz w:val="24"/>
          <w:szCs w:val="24"/>
        </w:rPr>
      </w:pPr>
    </w:p>
    <w:p w14:paraId="06D71177" w14:textId="64234273" w:rsidR="00C15055" w:rsidRDefault="00C15055" w:rsidP="00C15055">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discussion re </w:t>
      </w:r>
      <w:r w:rsidR="00BE7100">
        <w:rPr>
          <w:rFonts w:ascii="Times New Roman" w:hAnsi="Times New Roman" w:cs="Times New Roman"/>
          <w:color w:val="000000"/>
          <w:sz w:val="24"/>
          <w:szCs w:val="24"/>
        </w:rPr>
        <w:t xml:space="preserve">updated </w:t>
      </w:r>
      <w:r>
        <w:rPr>
          <w:rFonts w:ascii="Times New Roman" w:hAnsi="Times New Roman" w:cs="Times New Roman"/>
          <w:color w:val="000000"/>
          <w:sz w:val="24"/>
          <w:szCs w:val="24"/>
        </w:rPr>
        <w:t>White Paper</w:t>
      </w:r>
      <w:r w:rsidR="00F1529A">
        <w:rPr>
          <w:rFonts w:ascii="Times New Roman" w:hAnsi="Times New Roman" w:cs="Times New Roman"/>
          <w:color w:val="000000"/>
          <w:sz w:val="24"/>
          <w:szCs w:val="24"/>
        </w:rPr>
        <w:t xml:space="preserve"> and Talking Points</w:t>
      </w:r>
      <w:r>
        <w:rPr>
          <w:rFonts w:ascii="Times New Roman" w:hAnsi="Times New Roman" w:cs="Times New Roman"/>
          <w:color w:val="000000"/>
          <w:sz w:val="24"/>
          <w:szCs w:val="24"/>
        </w:rPr>
        <w:t xml:space="preserve"> on suggestions made during scoping session on brokers and processors perspectives re disused source management and disposition at fall 2015 LLW Forum meeting in Chicago, Illinois </w:t>
      </w:r>
      <w:r w:rsidRPr="00FE7BE8">
        <w:rPr>
          <w:rFonts w:ascii="Times New Roman" w:hAnsi="Times New Roman" w:cs="Times New Roman"/>
          <w:i/>
          <w:color w:val="000000"/>
          <w:sz w:val="24"/>
          <w:szCs w:val="24"/>
        </w:rPr>
        <w:t>(</w:t>
      </w:r>
      <w:r w:rsidR="00BE7100">
        <w:rPr>
          <w:rFonts w:ascii="Times New Roman" w:hAnsi="Times New Roman" w:cs="Times New Roman"/>
          <w:i/>
          <w:color w:val="000000"/>
          <w:sz w:val="24"/>
          <w:szCs w:val="24"/>
        </w:rPr>
        <w:t>Discussion Leader—</w:t>
      </w:r>
      <w:r w:rsidRPr="00FE7BE8">
        <w:rPr>
          <w:rFonts w:ascii="Times New Roman" w:hAnsi="Times New Roman" w:cs="Times New Roman"/>
          <w:i/>
          <w:color w:val="000000"/>
          <w:sz w:val="24"/>
          <w:szCs w:val="24"/>
        </w:rPr>
        <w:t>Larry McNamara, Consultant to the National Nuclear Security Administration)</w:t>
      </w:r>
    </w:p>
    <w:p w14:paraId="03C5B137" w14:textId="77777777" w:rsidR="00C15055" w:rsidRDefault="00C15055" w:rsidP="00C15055">
      <w:pPr>
        <w:spacing w:after="0" w:line="240" w:lineRule="auto"/>
        <w:ind w:left="360" w:hanging="360"/>
        <w:rPr>
          <w:rFonts w:ascii="Times New Roman" w:hAnsi="Times New Roman" w:cs="Times New Roman"/>
          <w:color w:val="000000"/>
          <w:sz w:val="24"/>
          <w:szCs w:val="24"/>
        </w:rPr>
      </w:pPr>
    </w:p>
    <w:p w14:paraId="795D629E" w14:textId="23D72D7F" w:rsidR="0056019C" w:rsidRDefault="0056019C" w:rsidP="0056019C">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Todd provided background on DSWG, scoping session at February meeting, purpose of today’s meeting.</w:t>
      </w:r>
    </w:p>
    <w:p w14:paraId="0E9D47FB" w14:textId="77777777" w:rsidR="0056019C" w:rsidRDefault="0056019C" w:rsidP="00C15055">
      <w:pPr>
        <w:spacing w:after="0" w:line="240" w:lineRule="auto"/>
        <w:ind w:left="360" w:hanging="360"/>
        <w:rPr>
          <w:rFonts w:ascii="Times New Roman" w:hAnsi="Times New Roman" w:cs="Times New Roman"/>
          <w:color w:val="000000"/>
          <w:sz w:val="24"/>
          <w:szCs w:val="24"/>
        </w:rPr>
      </w:pPr>
    </w:p>
    <w:p w14:paraId="33DADE99" w14:textId="62AEF36E" w:rsidR="00C15055" w:rsidRDefault="00C15055" w:rsidP="00C15055">
      <w:pPr>
        <w:pStyle w:val="ListParagraph"/>
        <w:numPr>
          <w:ilvl w:val="0"/>
          <w:numId w:val="16"/>
        </w:numPr>
        <w:spacing w:after="0" w:line="240" w:lineRule="auto"/>
        <w:rPr>
          <w:rFonts w:ascii="Times New Roman" w:hAnsi="Times New Roman" w:cs="Times New Roman"/>
          <w:iCs/>
          <w:sz w:val="24"/>
          <w:szCs w:val="24"/>
        </w:rPr>
      </w:pPr>
      <w:r w:rsidRPr="00C15055">
        <w:rPr>
          <w:rFonts w:ascii="Times New Roman" w:hAnsi="Times New Roman" w:cs="Times New Roman"/>
          <w:iCs/>
          <w:sz w:val="24"/>
          <w:szCs w:val="24"/>
        </w:rPr>
        <w:t>consideration of a new approach to packaging and shipping:  the concept of a central source processing facility combined with permitting brokers to receive sources on a bill of laden</w:t>
      </w:r>
      <w:r w:rsidR="00BE7100">
        <w:rPr>
          <w:rFonts w:ascii="Times New Roman" w:hAnsi="Times New Roman" w:cs="Times New Roman"/>
          <w:iCs/>
          <w:sz w:val="24"/>
          <w:szCs w:val="24"/>
        </w:rPr>
        <w:t xml:space="preserve">, </w:t>
      </w:r>
      <w:r w:rsidR="00BE7100">
        <w:rPr>
          <w:rFonts w:ascii="Times New Roman" w:hAnsi="Times New Roman" w:cs="Times New Roman"/>
          <w:iCs/>
          <w:sz w:val="24"/>
          <w:szCs w:val="24"/>
        </w:rPr>
        <w:lastRenderedPageBreak/>
        <w:t xml:space="preserve">which </w:t>
      </w:r>
      <w:r w:rsidRPr="00C15055">
        <w:rPr>
          <w:rFonts w:ascii="Times New Roman" w:hAnsi="Times New Roman" w:cs="Times New Roman"/>
          <w:iCs/>
          <w:sz w:val="24"/>
          <w:szCs w:val="24"/>
        </w:rPr>
        <w:t>could allow consolidation prior to packaging and disposal and would require a reporting system to assure compact import and ex</w:t>
      </w:r>
      <w:r w:rsidR="00BE7100">
        <w:rPr>
          <w:rFonts w:ascii="Times New Roman" w:hAnsi="Times New Roman" w:cs="Times New Roman"/>
          <w:iCs/>
          <w:sz w:val="24"/>
          <w:szCs w:val="24"/>
        </w:rPr>
        <w:t>port policies are accommodated</w:t>
      </w:r>
    </w:p>
    <w:p w14:paraId="2548CE85" w14:textId="77777777" w:rsidR="00C15055" w:rsidRDefault="00C15055" w:rsidP="00C15055">
      <w:pPr>
        <w:pStyle w:val="ListParagraph"/>
        <w:spacing w:after="0" w:line="240" w:lineRule="auto"/>
        <w:rPr>
          <w:rFonts w:ascii="Times New Roman" w:hAnsi="Times New Roman" w:cs="Times New Roman"/>
          <w:iCs/>
          <w:sz w:val="24"/>
          <w:szCs w:val="24"/>
        </w:rPr>
      </w:pPr>
    </w:p>
    <w:p w14:paraId="15C69553" w14:textId="620AFC04" w:rsidR="0056019C" w:rsidRDefault="0056019C" w:rsidP="00C15055">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Larry’s task is how do we get more sources in to disposal.  What are the issues related to business that have pre-empted the program.</w:t>
      </w:r>
    </w:p>
    <w:p w14:paraId="5A731193" w14:textId="77777777" w:rsidR="0056019C" w:rsidRDefault="0056019C" w:rsidP="00C15055">
      <w:pPr>
        <w:pStyle w:val="ListParagraph"/>
        <w:spacing w:after="0" w:line="240" w:lineRule="auto"/>
        <w:rPr>
          <w:rFonts w:ascii="Times New Roman" w:hAnsi="Times New Roman" w:cs="Times New Roman"/>
          <w:iCs/>
          <w:sz w:val="24"/>
          <w:szCs w:val="24"/>
        </w:rPr>
      </w:pPr>
    </w:p>
    <w:p w14:paraId="0B76125E" w14:textId="759814CB" w:rsidR="0056019C" w:rsidRDefault="001A1EBE" w:rsidP="00C15055">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Trying to identify what are the issues that need to be addressed.</w:t>
      </w:r>
    </w:p>
    <w:p w14:paraId="26390C42" w14:textId="77777777" w:rsidR="001A1EBE" w:rsidRDefault="001A1EBE" w:rsidP="00C15055">
      <w:pPr>
        <w:pStyle w:val="ListParagraph"/>
        <w:spacing w:after="0" w:line="240" w:lineRule="auto"/>
        <w:rPr>
          <w:rFonts w:ascii="Times New Roman" w:hAnsi="Times New Roman" w:cs="Times New Roman"/>
          <w:iCs/>
          <w:sz w:val="24"/>
          <w:szCs w:val="24"/>
        </w:rPr>
      </w:pPr>
    </w:p>
    <w:p w14:paraId="6662A143" w14:textId="5A5A8983" w:rsidR="001A1EBE" w:rsidRDefault="00B21BBD" w:rsidP="00C15055">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Larry finds interpretation of rules to be an issue that needs to be addressed.  There is a need for a rulebook for everyone to use.</w:t>
      </w:r>
    </w:p>
    <w:p w14:paraId="7FB83F1F" w14:textId="77777777" w:rsidR="00B21BBD" w:rsidRDefault="00B21BBD" w:rsidP="00C15055">
      <w:pPr>
        <w:pStyle w:val="ListParagraph"/>
        <w:spacing w:after="0" w:line="240" w:lineRule="auto"/>
        <w:rPr>
          <w:rFonts w:ascii="Times New Roman" w:hAnsi="Times New Roman" w:cs="Times New Roman"/>
          <w:iCs/>
          <w:sz w:val="24"/>
          <w:szCs w:val="24"/>
        </w:rPr>
      </w:pPr>
    </w:p>
    <w:p w14:paraId="7077212D" w14:textId="0E72CAAC" w:rsidR="00B21BBD" w:rsidRDefault="00B21BBD" w:rsidP="000B0631">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John’s paper shows conservative, focused on safety, emphasis on packaging and safety.</w:t>
      </w:r>
      <w:r w:rsidR="000B0631">
        <w:rPr>
          <w:rFonts w:ascii="Times New Roman" w:hAnsi="Times New Roman" w:cs="Times New Roman"/>
          <w:iCs/>
          <w:sz w:val="24"/>
          <w:szCs w:val="24"/>
        </w:rPr>
        <w:t xml:space="preserve">  It shows that interpretation of the rules is key.  John has worked out arrangements under which he is operating.</w:t>
      </w:r>
    </w:p>
    <w:p w14:paraId="64D5E267" w14:textId="77777777" w:rsidR="000B0631" w:rsidRDefault="000B0631" w:rsidP="000B0631">
      <w:pPr>
        <w:pStyle w:val="ListParagraph"/>
        <w:spacing w:after="0" w:line="240" w:lineRule="auto"/>
        <w:rPr>
          <w:rFonts w:ascii="Times New Roman" w:hAnsi="Times New Roman" w:cs="Times New Roman"/>
          <w:iCs/>
          <w:sz w:val="24"/>
          <w:szCs w:val="24"/>
        </w:rPr>
      </w:pPr>
    </w:p>
    <w:p w14:paraId="7C5B72EA" w14:textId="3D411158" w:rsidR="000B0631" w:rsidRDefault="000B0631" w:rsidP="000B0631">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Larry sent out list of activities and actions that think can help with disposition and disposal of sources and asked brokers and processors to provide insight and comment.</w:t>
      </w:r>
    </w:p>
    <w:p w14:paraId="728040C1" w14:textId="77777777" w:rsidR="000B0631" w:rsidRDefault="000B0631" w:rsidP="000B0631">
      <w:pPr>
        <w:pStyle w:val="ListParagraph"/>
        <w:spacing w:after="0" w:line="240" w:lineRule="auto"/>
        <w:rPr>
          <w:rFonts w:ascii="Times New Roman" w:hAnsi="Times New Roman" w:cs="Times New Roman"/>
          <w:iCs/>
          <w:sz w:val="24"/>
          <w:szCs w:val="24"/>
        </w:rPr>
      </w:pPr>
    </w:p>
    <w:p w14:paraId="7BABBB98" w14:textId="77777777" w:rsidR="009539EF" w:rsidRDefault="000B0631" w:rsidP="000B0631">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Joe</w:t>
      </w:r>
      <w:r w:rsidR="009539EF">
        <w:rPr>
          <w:rFonts w:ascii="Times New Roman" w:hAnsi="Times New Roman" w:cs="Times New Roman"/>
          <w:iCs/>
          <w:sz w:val="24"/>
          <w:szCs w:val="24"/>
        </w:rPr>
        <w:t xml:space="preserve">: </w:t>
      </w:r>
      <w:r>
        <w:rPr>
          <w:rFonts w:ascii="Times New Roman" w:hAnsi="Times New Roman" w:cs="Times New Roman"/>
          <w:iCs/>
          <w:sz w:val="24"/>
          <w:szCs w:val="24"/>
        </w:rPr>
        <w:t xml:space="preserve">how many brokers contacted?  </w:t>
      </w:r>
    </w:p>
    <w:p w14:paraId="2F34B76D" w14:textId="77777777" w:rsidR="009539EF" w:rsidRDefault="009539EF" w:rsidP="000B0631">
      <w:pPr>
        <w:pStyle w:val="ListParagraph"/>
        <w:spacing w:after="0" w:line="240" w:lineRule="auto"/>
        <w:rPr>
          <w:rFonts w:ascii="Times New Roman" w:hAnsi="Times New Roman" w:cs="Times New Roman"/>
          <w:iCs/>
          <w:sz w:val="24"/>
          <w:szCs w:val="24"/>
        </w:rPr>
      </w:pPr>
    </w:p>
    <w:p w14:paraId="04431FBC" w14:textId="3440F40C" w:rsidR="000B0631" w:rsidRDefault="000B0631" w:rsidP="000B0631">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Larry</w:t>
      </w:r>
      <w:r w:rsidR="009539EF">
        <w:rPr>
          <w:rFonts w:ascii="Times New Roman" w:hAnsi="Times New Roman" w:cs="Times New Roman"/>
          <w:iCs/>
          <w:sz w:val="24"/>
          <w:szCs w:val="24"/>
        </w:rPr>
        <w:t xml:space="preserve">: </w:t>
      </w:r>
      <w:r>
        <w:rPr>
          <w:rFonts w:ascii="Times New Roman" w:hAnsi="Times New Roman" w:cs="Times New Roman"/>
          <w:iCs/>
          <w:sz w:val="24"/>
          <w:szCs w:val="24"/>
        </w:rPr>
        <w:t>contacted 10 (3 times) and received responses from 5.</w:t>
      </w:r>
    </w:p>
    <w:p w14:paraId="0B7F62E4" w14:textId="77777777" w:rsidR="001D607E" w:rsidRDefault="001D607E" w:rsidP="000B0631">
      <w:pPr>
        <w:pStyle w:val="ListParagraph"/>
        <w:spacing w:after="0" w:line="240" w:lineRule="auto"/>
        <w:rPr>
          <w:rFonts w:ascii="Times New Roman" w:hAnsi="Times New Roman" w:cs="Times New Roman"/>
          <w:iCs/>
          <w:sz w:val="24"/>
          <w:szCs w:val="24"/>
        </w:rPr>
      </w:pPr>
    </w:p>
    <w:p w14:paraId="31018112" w14:textId="7F1FAA2A" w:rsidR="001D607E" w:rsidRDefault="001D607E" w:rsidP="000B0631">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Joe expresses condolences on behalf of working group for passing of Mary’s father.  Presentation was very interesting.  Joe believes that Mary identified a lot of important caveats and assures that we will take them into consideration as move forward.</w:t>
      </w:r>
    </w:p>
    <w:p w14:paraId="65120390" w14:textId="77777777" w:rsidR="001D607E" w:rsidRDefault="001D607E" w:rsidP="000B0631">
      <w:pPr>
        <w:pStyle w:val="ListParagraph"/>
        <w:spacing w:after="0" w:line="240" w:lineRule="auto"/>
        <w:rPr>
          <w:rFonts w:ascii="Times New Roman" w:hAnsi="Times New Roman" w:cs="Times New Roman"/>
          <w:iCs/>
          <w:sz w:val="24"/>
          <w:szCs w:val="24"/>
        </w:rPr>
      </w:pPr>
    </w:p>
    <w:p w14:paraId="7CCFFAF3" w14:textId="78B0D58E" w:rsidR="001D607E" w:rsidRDefault="001D607E" w:rsidP="000B0631">
      <w:pPr>
        <w:pStyle w:val="ListParagraph"/>
        <w:spacing w:after="0" w:line="240" w:lineRule="auto"/>
        <w:rPr>
          <w:rFonts w:ascii="Times New Roman" w:hAnsi="Times New Roman" w:cs="Times New Roman"/>
          <w:iCs/>
          <w:sz w:val="24"/>
          <w:szCs w:val="24"/>
        </w:rPr>
      </w:pPr>
      <w:r>
        <w:rPr>
          <w:rFonts w:ascii="Times New Roman" w:hAnsi="Times New Roman" w:cs="Times New Roman"/>
          <w:iCs/>
          <w:sz w:val="24"/>
          <w:szCs w:val="24"/>
        </w:rPr>
        <w:t>Start walking through Larry’s white paper item by item:</w:t>
      </w:r>
    </w:p>
    <w:p w14:paraId="3E7063C8" w14:textId="77777777" w:rsidR="001D607E" w:rsidRDefault="001D607E" w:rsidP="000B0631">
      <w:pPr>
        <w:pStyle w:val="ListParagraph"/>
        <w:spacing w:after="0" w:line="240" w:lineRule="auto"/>
        <w:rPr>
          <w:rFonts w:ascii="Times New Roman" w:hAnsi="Times New Roman" w:cs="Times New Roman"/>
          <w:iCs/>
          <w:sz w:val="24"/>
          <w:szCs w:val="24"/>
        </w:rPr>
      </w:pPr>
    </w:p>
    <w:p w14:paraId="42E6A056" w14:textId="48B09A87" w:rsidR="00135878" w:rsidRPr="001343D4" w:rsidRDefault="001D607E" w:rsidP="00135878">
      <w:pPr>
        <w:pStyle w:val="ListParagraph"/>
        <w:numPr>
          <w:ilvl w:val="0"/>
          <w:numId w:val="18"/>
        </w:numPr>
        <w:spacing w:after="0" w:line="240" w:lineRule="auto"/>
        <w:rPr>
          <w:rFonts w:ascii="Times New Roman" w:hAnsi="Times New Roman" w:cs="Times New Roman"/>
          <w:b/>
          <w:iCs/>
          <w:sz w:val="24"/>
          <w:szCs w:val="24"/>
        </w:rPr>
      </w:pPr>
      <w:r w:rsidRPr="001343D4">
        <w:rPr>
          <w:rFonts w:ascii="Times New Roman" w:hAnsi="Times New Roman" w:cs="Times New Roman"/>
          <w:b/>
          <w:iCs/>
          <w:sz w:val="24"/>
          <w:szCs w:val="24"/>
          <w:u w:val="single"/>
        </w:rPr>
        <w:t>Establishment of consolidation facility and shipment of sources on a bill of lading</w:t>
      </w:r>
      <w:r w:rsidRPr="001343D4">
        <w:rPr>
          <w:rFonts w:ascii="Times New Roman" w:hAnsi="Times New Roman" w:cs="Times New Roman"/>
          <w:b/>
          <w:iCs/>
          <w:sz w:val="24"/>
          <w:szCs w:val="24"/>
        </w:rPr>
        <w:t xml:space="preserve">:  A lot of discussion re license conditions, reporting requirements and whether compact has authority to regulate material coming in for evaluation.  </w:t>
      </w:r>
    </w:p>
    <w:p w14:paraId="689874A6" w14:textId="77777777" w:rsidR="00135878" w:rsidRDefault="00135878" w:rsidP="00135878">
      <w:pPr>
        <w:pStyle w:val="ListParagraph"/>
        <w:spacing w:after="0" w:line="240" w:lineRule="auto"/>
        <w:ind w:left="1080"/>
        <w:rPr>
          <w:rFonts w:ascii="Times New Roman" w:hAnsi="Times New Roman" w:cs="Times New Roman"/>
          <w:iCs/>
          <w:sz w:val="24"/>
          <w:szCs w:val="24"/>
          <w:u w:val="single"/>
        </w:rPr>
      </w:pPr>
    </w:p>
    <w:p w14:paraId="3BC003E8" w14:textId="3C9D026E" w:rsidR="00135878" w:rsidRDefault="00135878" w:rsidP="00135878">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Identified that there is an issue with NRC rules that allow shipping of material on bill of lading.  (See paper.)  There is a question as to whether or not the compacts and sited states can control material being brought in for repurposing and/or evaluation.</w:t>
      </w:r>
    </w:p>
    <w:p w14:paraId="1C2117DC" w14:textId="77777777" w:rsidR="00135878" w:rsidRDefault="00135878" w:rsidP="00135878">
      <w:pPr>
        <w:pStyle w:val="ListParagraph"/>
        <w:spacing w:after="0" w:line="240" w:lineRule="auto"/>
        <w:ind w:left="1080"/>
        <w:rPr>
          <w:rFonts w:ascii="Times New Roman" w:hAnsi="Times New Roman" w:cs="Times New Roman"/>
          <w:iCs/>
          <w:sz w:val="24"/>
          <w:szCs w:val="24"/>
        </w:rPr>
      </w:pPr>
    </w:p>
    <w:p w14:paraId="6E72FB14" w14:textId="37B399E2" w:rsidR="00135878" w:rsidRDefault="00F148AC" w:rsidP="00135878">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There is a series of discussion and impressions as to what is allowed and what is not.  NRC rules allow for that transfer as materials and it to be identified as waste from receiving facility.</w:t>
      </w:r>
    </w:p>
    <w:p w14:paraId="38AF49EB" w14:textId="77777777" w:rsidR="00F148AC" w:rsidRDefault="00F148AC" w:rsidP="00135878">
      <w:pPr>
        <w:pStyle w:val="ListParagraph"/>
        <w:spacing w:after="0" w:line="240" w:lineRule="auto"/>
        <w:ind w:left="1080"/>
        <w:rPr>
          <w:rFonts w:ascii="Times New Roman" w:hAnsi="Times New Roman" w:cs="Times New Roman"/>
          <w:iCs/>
          <w:sz w:val="24"/>
          <w:szCs w:val="24"/>
        </w:rPr>
      </w:pPr>
    </w:p>
    <w:p w14:paraId="002340F5" w14:textId="42126610" w:rsidR="00F148AC" w:rsidRDefault="009539EF" w:rsidP="00135878">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Rich </w:t>
      </w:r>
      <w:proofErr w:type="spellStart"/>
      <w:r>
        <w:rPr>
          <w:rFonts w:ascii="Times New Roman" w:hAnsi="Times New Roman" w:cs="Times New Roman"/>
          <w:iCs/>
          <w:sz w:val="24"/>
          <w:szCs w:val="24"/>
        </w:rPr>
        <w:t>Janati</w:t>
      </w:r>
      <w:proofErr w:type="spellEnd"/>
      <w:r>
        <w:rPr>
          <w:rFonts w:ascii="Times New Roman" w:hAnsi="Times New Roman" w:cs="Times New Roman"/>
          <w:iCs/>
          <w:sz w:val="24"/>
          <w:szCs w:val="24"/>
        </w:rPr>
        <w:t xml:space="preserve">: </w:t>
      </w:r>
      <w:r w:rsidR="00F148AC">
        <w:rPr>
          <w:rFonts w:ascii="Times New Roman" w:hAnsi="Times New Roman" w:cs="Times New Roman"/>
          <w:iCs/>
          <w:sz w:val="24"/>
          <w:szCs w:val="24"/>
        </w:rPr>
        <w:t>At some point, it becomes waste at facility and argument is that, at some point, it becomes waste of material.</w:t>
      </w:r>
    </w:p>
    <w:p w14:paraId="637F9FEA" w14:textId="77777777" w:rsidR="00F148AC" w:rsidRDefault="00F148AC" w:rsidP="00135878">
      <w:pPr>
        <w:pStyle w:val="ListParagraph"/>
        <w:spacing w:after="0" w:line="240" w:lineRule="auto"/>
        <w:ind w:left="1080"/>
        <w:rPr>
          <w:rFonts w:ascii="Times New Roman" w:hAnsi="Times New Roman" w:cs="Times New Roman"/>
          <w:iCs/>
          <w:sz w:val="24"/>
          <w:szCs w:val="24"/>
        </w:rPr>
      </w:pPr>
    </w:p>
    <w:p w14:paraId="11EAF241" w14:textId="789ABD7B" w:rsidR="00F148AC" w:rsidRDefault="004161EE" w:rsidP="00135878">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Larr</w:t>
      </w:r>
      <w:r w:rsidR="009539EF">
        <w:rPr>
          <w:rFonts w:ascii="Times New Roman" w:hAnsi="Times New Roman" w:cs="Times New Roman"/>
          <w:iCs/>
          <w:sz w:val="24"/>
          <w:szCs w:val="24"/>
        </w:rPr>
        <w:t xml:space="preserve">y: </w:t>
      </w:r>
      <w:r>
        <w:rPr>
          <w:rFonts w:ascii="Times New Roman" w:hAnsi="Times New Roman" w:cs="Times New Roman"/>
          <w:iCs/>
          <w:sz w:val="24"/>
          <w:szCs w:val="24"/>
        </w:rPr>
        <w:t xml:space="preserve">the issue is if we have a theoretical facility that accepts material for evaluation, under NRC rules without regard to the compacts, it would be acceptable. </w:t>
      </w:r>
    </w:p>
    <w:p w14:paraId="636410EA" w14:textId="77777777" w:rsidR="009539EF" w:rsidRDefault="009539EF" w:rsidP="00135878">
      <w:pPr>
        <w:pStyle w:val="ListParagraph"/>
        <w:spacing w:after="0" w:line="240" w:lineRule="auto"/>
        <w:ind w:left="1080"/>
        <w:rPr>
          <w:rFonts w:ascii="Times New Roman" w:hAnsi="Times New Roman" w:cs="Times New Roman"/>
          <w:iCs/>
          <w:sz w:val="24"/>
          <w:szCs w:val="24"/>
        </w:rPr>
      </w:pPr>
    </w:p>
    <w:p w14:paraId="0FF546AD" w14:textId="77777777" w:rsidR="002161AA" w:rsidRDefault="002161AA" w:rsidP="00135878">
      <w:pPr>
        <w:pStyle w:val="ListParagraph"/>
        <w:spacing w:after="0" w:line="240" w:lineRule="auto"/>
        <w:ind w:left="1080"/>
        <w:rPr>
          <w:rFonts w:ascii="Times New Roman" w:hAnsi="Times New Roman" w:cs="Times New Roman"/>
          <w:iCs/>
          <w:sz w:val="24"/>
          <w:szCs w:val="24"/>
        </w:rPr>
      </w:pPr>
    </w:p>
    <w:p w14:paraId="5763EAEB" w14:textId="77777777" w:rsidR="009539EF" w:rsidRDefault="009539EF" w:rsidP="009539EF">
      <w:pPr>
        <w:pStyle w:val="ListParagraph"/>
        <w:spacing w:after="0" w:line="240" w:lineRule="auto"/>
        <w:ind w:left="1080"/>
        <w:rPr>
          <w:rFonts w:ascii="Times New Roman" w:hAnsi="Times New Roman" w:cs="Times New Roman"/>
          <w:iCs/>
          <w:sz w:val="24"/>
          <w:szCs w:val="24"/>
        </w:rPr>
      </w:pPr>
      <w:r w:rsidRPr="009539EF">
        <w:rPr>
          <w:rFonts w:ascii="Times New Roman" w:hAnsi="Times New Roman" w:cs="Times New Roman"/>
          <w:iCs/>
          <w:sz w:val="24"/>
          <w:szCs w:val="24"/>
        </w:rPr>
        <w:t>Rich: is this your interpretation or the facts of the NRC rules.</w:t>
      </w:r>
    </w:p>
    <w:p w14:paraId="4C06FDF5" w14:textId="77777777" w:rsidR="009539EF" w:rsidRPr="009539EF" w:rsidRDefault="009539EF" w:rsidP="009539EF">
      <w:pPr>
        <w:pStyle w:val="ListParagraph"/>
        <w:spacing w:after="0" w:line="240" w:lineRule="auto"/>
        <w:ind w:left="1080"/>
        <w:rPr>
          <w:rFonts w:ascii="Times New Roman" w:hAnsi="Times New Roman" w:cs="Times New Roman"/>
          <w:iCs/>
          <w:sz w:val="24"/>
          <w:szCs w:val="24"/>
        </w:rPr>
      </w:pPr>
    </w:p>
    <w:p w14:paraId="2F380F51" w14:textId="77777777" w:rsidR="009539EF" w:rsidRDefault="009539EF" w:rsidP="009539EF">
      <w:pPr>
        <w:pStyle w:val="ListParagraph"/>
        <w:spacing w:after="0" w:line="240" w:lineRule="auto"/>
        <w:ind w:left="1080"/>
        <w:rPr>
          <w:rFonts w:ascii="Times New Roman" w:hAnsi="Times New Roman" w:cs="Times New Roman"/>
          <w:iCs/>
          <w:sz w:val="24"/>
          <w:szCs w:val="24"/>
        </w:rPr>
      </w:pPr>
      <w:r w:rsidRPr="009539EF">
        <w:rPr>
          <w:rFonts w:ascii="Times New Roman" w:hAnsi="Times New Roman" w:cs="Times New Roman"/>
          <w:iCs/>
          <w:sz w:val="24"/>
          <w:szCs w:val="24"/>
        </w:rPr>
        <w:t>Larry: It is the result of a conversation with the brokers</w:t>
      </w:r>
    </w:p>
    <w:p w14:paraId="4349811C" w14:textId="77777777" w:rsidR="009539EF" w:rsidRPr="009539EF" w:rsidRDefault="009539EF" w:rsidP="009539EF">
      <w:pPr>
        <w:pStyle w:val="ListParagraph"/>
        <w:spacing w:after="0" w:line="240" w:lineRule="auto"/>
        <w:ind w:left="1080"/>
        <w:rPr>
          <w:rFonts w:ascii="Times New Roman" w:hAnsi="Times New Roman" w:cs="Times New Roman"/>
          <w:iCs/>
          <w:sz w:val="24"/>
          <w:szCs w:val="24"/>
        </w:rPr>
      </w:pPr>
    </w:p>
    <w:p w14:paraId="09F27A07" w14:textId="14B05704" w:rsidR="002161AA" w:rsidRDefault="009539EF" w:rsidP="009539EF">
      <w:pPr>
        <w:pStyle w:val="ListParagraph"/>
        <w:spacing w:after="0" w:line="240" w:lineRule="auto"/>
        <w:ind w:left="1080"/>
        <w:rPr>
          <w:rFonts w:ascii="Times New Roman" w:hAnsi="Times New Roman" w:cs="Times New Roman"/>
          <w:iCs/>
          <w:sz w:val="24"/>
          <w:szCs w:val="24"/>
        </w:rPr>
      </w:pPr>
      <w:r w:rsidRPr="009539EF">
        <w:rPr>
          <w:rFonts w:ascii="Times New Roman" w:hAnsi="Times New Roman" w:cs="Times New Roman"/>
          <w:iCs/>
          <w:sz w:val="24"/>
          <w:szCs w:val="24"/>
        </w:rPr>
        <w:t>Rich: Does anyone have a problem with that?</w:t>
      </w:r>
    </w:p>
    <w:p w14:paraId="75EAF898" w14:textId="77777777" w:rsidR="009539EF" w:rsidRDefault="009539EF" w:rsidP="009539EF">
      <w:pPr>
        <w:pStyle w:val="ListParagraph"/>
        <w:spacing w:after="0" w:line="240" w:lineRule="auto"/>
        <w:ind w:left="1080"/>
        <w:rPr>
          <w:rFonts w:ascii="Times New Roman" w:hAnsi="Times New Roman" w:cs="Times New Roman"/>
          <w:iCs/>
          <w:sz w:val="24"/>
          <w:szCs w:val="24"/>
        </w:rPr>
      </w:pPr>
    </w:p>
    <w:p w14:paraId="51EF07C6" w14:textId="094E0A94" w:rsidR="002161AA" w:rsidRDefault="009539EF" w:rsidP="00135878">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Gary: </w:t>
      </w:r>
      <w:r w:rsidR="002161AA">
        <w:rPr>
          <w:rFonts w:ascii="Times New Roman" w:hAnsi="Times New Roman" w:cs="Times New Roman"/>
          <w:iCs/>
          <w:sz w:val="24"/>
          <w:szCs w:val="24"/>
        </w:rPr>
        <w:t>from the Northwest Compact, the last person to put material to practical use is generator for waste disposition purposes.</w:t>
      </w:r>
    </w:p>
    <w:p w14:paraId="5A0A182F" w14:textId="77777777" w:rsidR="002161AA" w:rsidRDefault="002161AA" w:rsidP="00135878">
      <w:pPr>
        <w:pStyle w:val="ListParagraph"/>
        <w:spacing w:after="0" w:line="240" w:lineRule="auto"/>
        <w:ind w:left="1080"/>
        <w:rPr>
          <w:rFonts w:ascii="Times New Roman" w:hAnsi="Times New Roman" w:cs="Times New Roman"/>
          <w:iCs/>
          <w:sz w:val="24"/>
          <w:szCs w:val="24"/>
        </w:rPr>
      </w:pPr>
    </w:p>
    <w:p w14:paraId="336D40E7" w14:textId="58D3DB41" w:rsidR="00D94975" w:rsidRDefault="002161AA" w:rsidP="00D9497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Rich</w:t>
      </w:r>
      <w:r w:rsidR="009539EF">
        <w:rPr>
          <w:rFonts w:ascii="Times New Roman" w:hAnsi="Times New Roman" w:cs="Times New Roman"/>
          <w:iCs/>
          <w:sz w:val="24"/>
          <w:szCs w:val="24"/>
        </w:rPr>
        <w:t xml:space="preserve">: </w:t>
      </w:r>
      <w:r>
        <w:rPr>
          <w:rFonts w:ascii="Times New Roman" w:hAnsi="Times New Roman" w:cs="Times New Roman"/>
          <w:iCs/>
          <w:sz w:val="24"/>
          <w:szCs w:val="24"/>
        </w:rPr>
        <w:t>why not do evaluation on site as John suggests in his paper.</w:t>
      </w:r>
      <w:r w:rsidR="008F6E99">
        <w:rPr>
          <w:rFonts w:ascii="Times New Roman" w:hAnsi="Times New Roman" w:cs="Times New Roman"/>
          <w:iCs/>
          <w:sz w:val="24"/>
          <w:szCs w:val="24"/>
        </w:rPr>
        <w:t xml:space="preserve">  He does not agree with everything that John says, but he agrees with evaluation on site rather than shipping to facility.</w:t>
      </w:r>
      <w:r w:rsidR="009539EF">
        <w:rPr>
          <w:rFonts w:ascii="Times New Roman" w:hAnsi="Times New Roman" w:cs="Times New Roman"/>
          <w:iCs/>
          <w:sz w:val="24"/>
          <w:szCs w:val="24"/>
        </w:rPr>
        <w:t xml:space="preserve"> It </w:t>
      </w:r>
      <w:r w:rsidR="00D94975">
        <w:rPr>
          <w:rFonts w:ascii="Times New Roman" w:hAnsi="Times New Roman" w:cs="Times New Roman"/>
          <w:iCs/>
          <w:sz w:val="24"/>
          <w:szCs w:val="24"/>
        </w:rPr>
        <w:t>should be done up front.</w:t>
      </w:r>
      <w:r w:rsidR="009539EF">
        <w:rPr>
          <w:rFonts w:ascii="Times New Roman" w:hAnsi="Times New Roman" w:cs="Times New Roman"/>
          <w:iCs/>
          <w:sz w:val="24"/>
          <w:szCs w:val="24"/>
        </w:rPr>
        <w:t xml:space="preserve"> I</w:t>
      </w:r>
      <w:r w:rsidR="00D94975">
        <w:rPr>
          <w:rFonts w:ascii="Times New Roman" w:hAnsi="Times New Roman" w:cs="Times New Roman"/>
          <w:iCs/>
          <w:sz w:val="24"/>
          <w:szCs w:val="24"/>
        </w:rPr>
        <w:t>f decision is made on site, then have to ship as waste.</w:t>
      </w:r>
    </w:p>
    <w:p w14:paraId="015FB24B" w14:textId="77777777" w:rsidR="00D94975" w:rsidRDefault="00D94975" w:rsidP="00D94975">
      <w:pPr>
        <w:pStyle w:val="ListParagraph"/>
        <w:spacing w:after="0" w:line="240" w:lineRule="auto"/>
        <w:ind w:left="1080"/>
        <w:rPr>
          <w:rFonts w:ascii="Times New Roman" w:hAnsi="Times New Roman" w:cs="Times New Roman"/>
          <w:iCs/>
          <w:sz w:val="24"/>
          <w:szCs w:val="24"/>
        </w:rPr>
      </w:pPr>
    </w:p>
    <w:p w14:paraId="7CC05687" w14:textId="77777777" w:rsidR="009539EF" w:rsidRPr="009539EF" w:rsidRDefault="009539EF" w:rsidP="009539EF">
      <w:pPr>
        <w:pStyle w:val="ListParagraph"/>
        <w:spacing w:after="0" w:line="240" w:lineRule="auto"/>
        <w:ind w:left="1080"/>
        <w:rPr>
          <w:rFonts w:ascii="Times New Roman" w:hAnsi="Times New Roman" w:cs="Times New Roman"/>
          <w:iCs/>
          <w:sz w:val="24"/>
          <w:szCs w:val="24"/>
        </w:rPr>
      </w:pPr>
      <w:r w:rsidRPr="009539EF">
        <w:rPr>
          <w:rFonts w:ascii="Times New Roman" w:hAnsi="Times New Roman" w:cs="Times New Roman"/>
          <w:iCs/>
          <w:sz w:val="24"/>
          <w:szCs w:val="24"/>
        </w:rPr>
        <w:t xml:space="preserve">Todd: It is useful to ask our guests what can this working group can do for </w:t>
      </w:r>
      <w:proofErr w:type="gramStart"/>
      <w:r w:rsidRPr="009539EF">
        <w:rPr>
          <w:rFonts w:ascii="Times New Roman" w:hAnsi="Times New Roman" w:cs="Times New Roman"/>
          <w:iCs/>
          <w:sz w:val="24"/>
          <w:szCs w:val="24"/>
        </w:rPr>
        <w:t>you?</w:t>
      </w:r>
      <w:proofErr w:type="gramEnd"/>
    </w:p>
    <w:p w14:paraId="79C48010" w14:textId="77777777" w:rsidR="009539EF" w:rsidRPr="009539EF" w:rsidRDefault="009539EF" w:rsidP="009539EF">
      <w:pPr>
        <w:pStyle w:val="ListParagraph"/>
        <w:spacing w:after="0" w:line="240" w:lineRule="auto"/>
        <w:ind w:left="1080"/>
        <w:rPr>
          <w:rFonts w:ascii="Times New Roman" w:hAnsi="Times New Roman" w:cs="Times New Roman"/>
          <w:iCs/>
          <w:sz w:val="24"/>
          <w:szCs w:val="24"/>
        </w:rPr>
      </w:pPr>
    </w:p>
    <w:p w14:paraId="0271CBF2" w14:textId="77777777" w:rsidR="009539EF" w:rsidRPr="009539EF" w:rsidRDefault="009539EF" w:rsidP="009539EF">
      <w:pPr>
        <w:pStyle w:val="ListParagraph"/>
        <w:spacing w:after="0" w:line="240" w:lineRule="auto"/>
        <w:ind w:left="1080"/>
        <w:rPr>
          <w:rFonts w:ascii="Times New Roman" w:hAnsi="Times New Roman" w:cs="Times New Roman"/>
          <w:iCs/>
          <w:sz w:val="24"/>
          <w:szCs w:val="24"/>
        </w:rPr>
      </w:pPr>
      <w:r w:rsidRPr="009539EF">
        <w:rPr>
          <w:rFonts w:ascii="Times New Roman" w:hAnsi="Times New Roman" w:cs="Times New Roman"/>
          <w:iCs/>
          <w:sz w:val="24"/>
          <w:szCs w:val="24"/>
        </w:rPr>
        <w:t>Leo: this all starts with the issue of trying to reduce the amount of orphan waste. We want to ensure that this material is safely disposed of, and that less of it will be generated in the future. In February, this was the beginning of an idea to address this problem</w:t>
      </w:r>
    </w:p>
    <w:p w14:paraId="62A9A634" w14:textId="77777777" w:rsidR="009539EF" w:rsidRPr="009539EF" w:rsidRDefault="009539EF" w:rsidP="009539EF">
      <w:pPr>
        <w:pStyle w:val="ListParagraph"/>
        <w:spacing w:after="0" w:line="240" w:lineRule="auto"/>
        <w:ind w:left="1080"/>
        <w:rPr>
          <w:rFonts w:ascii="Times New Roman" w:hAnsi="Times New Roman" w:cs="Times New Roman"/>
          <w:iCs/>
          <w:sz w:val="24"/>
          <w:szCs w:val="24"/>
        </w:rPr>
      </w:pPr>
    </w:p>
    <w:p w14:paraId="7B60E5CE" w14:textId="215A07F0" w:rsidR="00C25FE4" w:rsidRDefault="009539EF" w:rsidP="009539EF">
      <w:pPr>
        <w:pStyle w:val="ListParagraph"/>
        <w:spacing w:after="0" w:line="240" w:lineRule="auto"/>
        <w:ind w:left="1080"/>
        <w:rPr>
          <w:rFonts w:ascii="Times New Roman" w:hAnsi="Times New Roman" w:cs="Times New Roman"/>
          <w:iCs/>
          <w:sz w:val="24"/>
          <w:szCs w:val="24"/>
        </w:rPr>
      </w:pPr>
      <w:r w:rsidRPr="009539EF">
        <w:rPr>
          <w:rFonts w:ascii="Times New Roman" w:hAnsi="Times New Roman" w:cs="Times New Roman"/>
          <w:iCs/>
          <w:sz w:val="24"/>
          <w:szCs w:val="24"/>
        </w:rPr>
        <w:t>Todd: We have a limited amount of time, and a limited scope within our mission. So we want to stay focused on what we can do</w:t>
      </w:r>
    </w:p>
    <w:p w14:paraId="15EF5403" w14:textId="77777777" w:rsidR="009539EF" w:rsidRDefault="009539EF" w:rsidP="009539EF">
      <w:pPr>
        <w:pStyle w:val="ListParagraph"/>
        <w:spacing w:after="0" w:line="240" w:lineRule="auto"/>
        <w:ind w:left="1080"/>
        <w:rPr>
          <w:rFonts w:ascii="Times New Roman" w:hAnsi="Times New Roman" w:cs="Times New Roman"/>
          <w:iCs/>
          <w:sz w:val="24"/>
          <w:szCs w:val="24"/>
        </w:rPr>
      </w:pPr>
    </w:p>
    <w:p w14:paraId="090B908D"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Travis: Is the point of the working group to get the material and get it disposed or recycled or reused? The question is if the consolidation facility is processing, to whom is it attributed?</w:t>
      </w:r>
    </w:p>
    <w:p w14:paraId="1BB515DD"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0D14924F"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Todd: Do you want a white paper or evaluation from the working group?</w:t>
      </w:r>
    </w:p>
    <w:p w14:paraId="693D9E10"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7BE5C2F2"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 xml:space="preserve">Larry: If the working group sees this as a legitimate area of focus, there needs </w:t>
      </w:r>
      <w:proofErr w:type="spellStart"/>
      <w:r w:rsidRPr="002306A3">
        <w:rPr>
          <w:rFonts w:ascii="Times New Roman" w:hAnsi="Times New Roman" w:cs="Times New Roman"/>
          <w:iCs/>
          <w:sz w:val="24"/>
          <w:szCs w:val="24"/>
        </w:rPr>
        <w:t>t</w:t>
      </w:r>
      <w:proofErr w:type="spellEnd"/>
      <w:r w:rsidRPr="002306A3">
        <w:rPr>
          <w:rFonts w:ascii="Times New Roman" w:hAnsi="Times New Roman" w:cs="Times New Roman"/>
          <w:iCs/>
          <w:sz w:val="24"/>
          <w:szCs w:val="24"/>
        </w:rPr>
        <w:t xml:space="preserve"> be a discussion of how do we overcome the issue of attribution</w:t>
      </w:r>
    </w:p>
    <w:p w14:paraId="3874B6C6"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7094A351"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 xml:space="preserve">Mike: speaking for Tennessee, if you ship material to us, and they make a determination that it is waste and will go to disposal, that product is attributed to original generator. A sealed source is tracked. </w:t>
      </w:r>
    </w:p>
    <w:p w14:paraId="114A4F04"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6AC61834"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Larry: Remember the concept that there is a benefit from a consolidation process</w:t>
      </w:r>
    </w:p>
    <w:p w14:paraId="4C9B753B"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3C663EBF" w14:textId="02ED3978" w:rsidR="006D083D"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Rich: the important thing is to get the material out. If it is recyclable</w:t>
      </w:r>
      <w:proofErr w:type="gramStart"/>
      <w:r w:rsidRPr="002306A3">
        <w:rPr>
          <w:rFonts w:ascii="Times New Roman" w:hAnsi="Times New Roman" w:cs="Times New Roman"/>
          <w:iCs/>
          <w:sz w:val="24"/>
          <w:szCs w:val="24"/>
        </w:rPr>
        <w:t>,,</w:t>
      </w:r>
      <w:proofErr w:type="gramEnd"/>
      <w:r w:rsidRPr="002306A3">
        <w:rPr>
          <w:rFonts w:ascii="Times New Roman" w:hAnsi="Times New Roman" w:cs="Times New Roman"/>
          <w:iCs/>
          <w:sz w:val="24"/>
          <w:szCs w:val="24"/>
        </w:rPr>
        <w:t xml:space="preserve"> then fine. If it is waste, then it is attributed</w:t>
      </w:r>
    </w:p>
    <w:p w14:paraId="61C26CAF" w14:textId="77777777" w:rsidR="002306A3" w:rsidRDefault="002306A3" w:rsidP="002306A3">
      <w:pPr>
        <w:pStyle w:val="ListParagraph"/>
        <w:spacing w:after="0" w:line="240" w:lineRule="auto"/>
        <w:ind w:left="1080"/>
        <w:rPr>
          <w:rFonts w:ascii="Times New Roman" w:hAnsi="Times New Roman" w:cs="Times New Roman"/>
          <w:iCs/>
          <w:sz w:val="24"/>
          <w:szCs w:val="24"/>
        </w:rPr>
      </w:pPr>
    </w:p>
    <w:p w14:paraId="6FF2D557" w14:textId="77777777" w:rsidR="006D083D" w:rsidRDefault="006D083D" w:rsidP="00786D28">
      <w:pPr>
        <w:pStyle w:val="ListParagraph"/>
        <w:spacing w:after="0" w:line="240" w:lineRule="auto"/>
        <w:ind w:left="1080"/>
        <w:rPr>
          <w:rFonts w:ascii="Times New Roman" w:hAnsi="Times New Roman" w:cs="Times New Roman"/>
          <w:iCs/>
          <w:sz w:val="24"/>
          <w:szCs w:val="24"/>
        </w:rPr>
      </w:pPr>
    </w:p>
    <w:p w14:paraId="2B5DCD51"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Todd: has anyone looked at the interstate access agreement? All the states and compacts have signed onto it</w:t>
      </w:r>
    </w:p>
    <w:p w14:paraId="489A6E19"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390E5DA7" w14:textId="55E5C506" w:rsidR="006D083D" w:rsidRDefault="002306A3" w:rsidP="008A345B">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Susan: there is a definition of waste generator. One key criteria is do they see a foreseeable use?</w:t>
      </w:r>
      <w:r w:rsidR="008A345B">
        <w:rPr>
          <w:rFonts w:ascii="Times New Roman" w:hAnsi="Times New Roman" w:cs="Times New Roman"/>
          <w:iCs/>
          <w:sz w:val="24"/>
          <w:szCs w:val="24"/>
        </w:rPr>
        <w:t xml:space="preserve"> </w:t>
      </w:r>
    </w:p>
    <w:p w14:paraId="6464C2F6" w14:textId="77777777" w:rsidR="008E5A03" w:rsidRDefault="008E5A03" w:rsidP="008A345B">
      <w:pPr>
        <w:pStyle w:val="ListParagraph"/>
        <w:spacing w:after="0" w:line="240" w:lineRule="auto"/>
        <w:ind w:left="1080"/>
        <w:rPr>
          <w:rFonts w:ascii="Times New Roman" w:hAnsi="Times New Roman" w:cs="Times New Roman"/>
          <w:iCs/>
          <w:sz w:val="24"/>
          <w:szCs w:val="24"/>
        </w:rPr>
      </w:pPr>
    </w:p>
    <w:p w14:paraId="08983FD2" w14:textId="04088512" w:rsidR="008E5A03" w:rsidRDefault="002306A3" w:rsidP="008A345B">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Rusty: </w:t>
      </w:r>
      <w:r w:rsidR="008E5A03">
        <w:rPr>
          <w:rFonts w:ascii="Times New Roman" w:hAnsi="Times New Roman" w:cs="Times New Roman"/>
          <w:iCs/>
          <w:sz w:val="24"/>
          <w:szCs w:val="24"/>
        </w:rPr>
        <w:t>from Utah’s standpoint, attribution is very important.  Even though NRC regulations say that, they do not support the idea that residuals can be attributed to the processor.  The compact requires that attribution.</w:t>
      </w:r>
    </w:p>
    <w:p w14:paraId="26991D8B" w14:textId="77777777" w:rsidR="008E5A03" w:rsidRDefault="008E5A03" w:rsidP="008A345B">
      <w:pPr>
        <w:pStyle w:val="ListParagraph"/>
        <w:spacing w:after="0" w:line="240" w:lineRule="auto"/>
        <w:ind w:left="1080"/>
        <w:rPr>
          <w:rFonts w:ascii="Times New Roman" w:hAnsi="Times New Roman" w:cs="Times New Roman"/>
          <w:iCs/>
          <w:sz w:val="24"/>
          <w:szCs w:val="24"/>
        </w:rPr>
      </w:pPr>
    </w:p>
    <w:p w14:paraId="5B0F19BD" w14:textId="6D5B42FF" w:rsidR="008E5A03" w:rsidRDefault="008E5A03" w:rsidP="008A345B">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In order to operate a consolidation facility, need a license.  What brokers need is a definition of how that license would be issued based on compact interpretations regarding attribution.</w:t>
      </w:r>
    </w:p>
    <w:p w14:paraId="5287730A" w14:textId="77777777" w:rsidR="009D704C" w:rsidRDefault="009D704C" w:rsidP="008A345B">
      <w:pPr>
        <w:pStyle w:val="ListParagraph"/>
        <w:spacing w:after="0" w:line="240" w:lineRule="auto"/>
        <w:ind w:left="1080"/>
        <w:rPr>
          <w:rFonts w:ascii="Times New Roman" w:hAnsi="Times New Roman" w:cs="Times New Roman"/>
          <w:iCs/>
          <w:sz w:val="24"/>
          <w:szCs w:val="24"/>
        </w:rPr>
      </w:pPr>
    </w:p>
    <w:p w14:paraId="315536A7" w14:textId="0CBA8C92" w:rsidR="009D704C" w:rsidRDefault="009D704C" w:rsidP="008A345B">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Mary</w:t>
      </w:r>
      <w:r w:rsidR="002306A3">
        <w:rPr>
          <w:rFonts w:ascii="Times New Roman" w:hAnsi="Times New Roman" w:cs="Times New Roman"/>
          <w:iCs/>
          <w:sz w:val="24"/>
          <w:szCs w:val="24"/>
        </w:rPr>
        <w:t>:</w:t>
      </w:r>
      <w:r>
        <w:rPr>
          <w:rFonts w:ascii="Times New Roman" w:hAnsi="Times New Roman" w:cs="Times New Roman"/>
          <w:iCs/>
          <w:sz w:val="24"/>
          <w:szCs w:val="24"/>
        </w:rPr>
        <w:t xml:space="preserve"> a consolidation license class may be a different type of license than just a possession license. </w:t>
      </w:r>
    </w:p>
    <w:p w14:paraId="0E2D21FC" w14:textId="77777777" w:rsidR="009D704C" w:rsidRDefault="009D704C" w:rsidP="008A345B">
      <w:pPr>
        <w:pStyle w:val="ListParagraph"/>
        <w:spacing w:after="0" w:line="240" w:lineRule="auto"/>
        <w:ind w:left="1080"/>
        <w:rPr>
          <w:rFonts w:ascii="Times New Roman" w:hAnsi="Times New Roman" w:cs="Times New Roman"/>
          <w:iCs/>
          <w:sz w:val="24"/>
          <w:szCs w:val="24"/>
        </w:rPr>
      </w:pPr>
    </w:p>
    <w:p w14:paraId="0E7F3D56" w14:textId="1296DF51" w:rsidR="009D704C" w:rsidRDefault="009D704C" w:rsidP="008A345B">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Suggesting that after taken out all of recyclable material and evaluated, can it be shipped and manifested from the facility.  Mike says that is done, but waste is then attributed to generator.</w:t>
      </w:r>
    </w:p>
    <w:p w14:paraId="4260B1EE" w14:textId="77777777" w:rsidR="009D704C" w:rsidRDefault="009D704C" w:rsidP="008A345B">
      <w:pPr>
        <w:pStyle w:val="ListParagraph"/>
        <w:spacing w:after="0" w:line="240" w:lineRule="auto"/>
        <w:ind w:left="1080"/>
        <w:rPr>
          <w:rFonts w:ascii="Times New Roman" w:hAnsi="Times New Roman" w:cs="Times New Roman"/>
          <w:iCs/>
          <w:sz w:val="24"/>
          <w:szCs w:val="24"/>
        </w:rPr>
      </w:pPr>
    </w:p>
    <w:p w14:paraId="5B487BA3" w14:textId="13093E3F" w:rsidR="009D704C" w:rsidRDefault="009D704C" w:rsidP="002548B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Travis question is if the DSWG purpose is just to get sources for disposal or to encourage further reuse.</w:t>
      </w:r>
      <w:r w:rsidR="002548BE">
        <w:rPr>
          <w:rFonts w:ascii="Times New Roman" w:hAnsi="Times New Roman" w:cs="Times New Roman"/>
          <w:iCs/>
          <w:sz w:val="24"/>
          <w:szCs w:val="24"/>
        </w:rPr>
        <w:t xml:space="preserve">  Group answers.</w:t>
      </w:r>
    </w:p>
    <w:p w14:paraId="00B74CC8" w14:textId="77777777" w:rsidR="002548BE" w:rsidRDefault="002548BE" w:rsidP="002548BE">
      <w:pPr>
        <w:pStyle w:val="ListParagraph"/>
        <w:spacing w:after="0" w:line="240" w:lineRule="auto"/>
        <w:ind w:left="1080"/>
        <w:rPr>
          <w:rFonts w:ascii="Times New Roman" w:hAnsi="Times New Roman" w:cs="Times New Roman"/>
          <w:iCs/>
          <w:sz w:val="24"/>
          <w:szCs w:val="24"/>
        </w:rPr>
      </w:pPr>
    </w:p>
    <w:p w14:paraId="25115ADE"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 xml:space="preserve">Michael: Who will decide what </w:t>
      </w:r>
      <w:proofErr w:type="gramStart"/>
      <w:r w:rsidRPr="002306A3">
        <w:rPr>
          <w:rFonts w:ascii="Times New Roman" w:hAnsi="Times New Roman" w:cs="Times New Roman"/>
          <w:iCs/>
          <w:sz w:val="24"/>
          <w:szCs w:val="24"/>
        </w:rPr>
        <w:t>is waste</w:t>
      </w:r>
      <w:proofErr w:type="gramEnd"/>
      <w:r w:rsidRPr="002306A3">
        <w:rPr>
          <w:rFonts w:ascii="Times New Roman" w:hAnsi="Times New Roman" w:cs="Times New Roman"/>
          <w:iCs/>
          <w:sz w:val="24"/>
          <w:szCs w:val="24"/>
        </w:rPr>
        <w:t xml:space="preserve"> and what is reusable? The model already exists for the service licensee we are already evaluating. But the byproduct of our program is that we generate waste</w:t>
      </w:r>
    </w:p>
    <w:p w14:paraId="25D7B391"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5F108F00"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Leigh: it depends on where you put the waste – Texas v Washington State. So the needs of the consolidated facility depends on where it is located. Anything that would not let us have an exception to the interstate clause would not happen in Texas</w:t>
      </w:r>
    </w:p>
    <w:p w14:paraId="194ADE3A" w14:textId="77777777" w:rsidR="002306A3" w:rsidRPr="002306A3" w:rsidRDefault="002306A3" w:rsidP="002306A3">
      <w:pPr>
        <w:pStyle w:val="ListParagraph"/>
        <w:spacing w:after="0" w:line="240" w:lineRule="auto"/>
        <w:ind w:left="1080"/>
        <w:rPr>
          <w:rFonts w:ascii="Times New Roman" w:hAnsi="Times New Roman" w:cs="Times New Roman"/>
          <w:iCs/>
          <w:sz w:val="24"/>
          <w:szCs w:val="24"/>
        </w:rPr>
      </w:pPr>
    </w:p>
    <w:p w14:paraId="6C93CA38" w14:textId="683C07C6" w:rsidR="006B7C6C" w:rsidRDefault="002306A3" w:rsidP="002306A3">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Susan: we have the same concerns that a sham recycle unit is set up and then our compact has to receive the waste</w:t>
      </w:r>
    </w:p>
    <w:p w14:paraId="62031351" w14:textId="77777777" w:rsidR="002306A3" w:rsidRDefault="002306A3" w:rsidP="002306A3">
      <w:pPr>
        <w:pStyle w:val="ListParagraph"/>
        <w:spacing w:after="0" w:line="240" w:lineRule="auto"/>
        <w:ind w:left="1080"/>
        <w:rPr>
          <w:rFonts w:ascii="Times New Roman" w:hAnsi="Times New Roman" w:cs="Times New Roman"/>
          <w:iCs/>
          <w:sz w:val="24"/>
          <w:szCs w:val="24"/>
        </w:rPr>
      </w:pPr>
    </w:p>
    <w:p w14:paraId="5470AA0C" w14:textId="6641C79B" w:rsidR="00A276C0" w:rsidRDefault="00D748A1" w:rsidP="00814ECD">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Mike Moble</w:t>
      </w:r>
      <w:r w:rsidR="002306A3">
        <w:rPr>
          <w:rFonts w:ascii="Times New Roman" w:hAnsi="Times New Roman" w:cs="Times New Roman"/>
          <w:iCs/>
          <w:sz w:val="24"/>
          <w:szCs w:val="24"/>
        </w:rPr>
        <w:t xml:space="preserve">y: </w:t>
      </w:r>
      <w:r>
        <w:rPr>
          <w:rFonts w:ascii="Times New Roman" w:hAnsi="Times New Roman" w:cs="Times New Roman"/>
          <w:iCs/>
          <w:sz w:val="24"/>
          <w:szCs w:val="24"/>
        </w:rPr>
        <w:t>Tennessee had the same situation when they had the site.</w:t>
      </w:r>
      <w:r w:rsidR="002306A3">
        <w:rPr>
          <w:rFonts w:ascii="Times New Roman" w:hAnsi="Times New Roman" w:cs="Times New Roman"/>
          <w:iCs/>
          <w:sz w:val="24"/>
          <w:szCs w:val="24"/>
        </w:rPr>
        <w:t xml:space="preserve"> </w:t>
      </w:r>
      <w:r>
        <w:rPr>
          <w:rFonts w:ascii="Times New Roman" w:hAnsi="Times New Roman" w:cs="Times New Roman"/>
          <w:iCs/>
          <w:sz w:val="24"/>
          <w:szCs w:val="24"/>
        </w:rPr>
        <w:t>Obviously, there is a benefit to recycling sources.</w:t>
      </w:r>
      <w:r w:rsidR="002306A3">
        <w:rPr>
          <w:rFonts w:ascii="Times New Roman" w:hAnsi="Times New Roman" w:cs="Times New Roman"/>
          <w:iCs/>
          <w:sz w:val="24"/>
          <w:szCs w:val="24"/>
        </w:rPr>
        <w:t xml:space="preserve"> </w:t>
      </w:r>
      <w:r>
        <w:rPr>
          <w:rFonts w:ascii="Times New Roman" w:hAnsi="Times New Roman" w:cs="Times New Roman"/>
          <w:iCs/>
          <w:sz w:val="24"/>
          <w:szCs w:val="24"/>
        </w:rPr>
        <w:t xml:space="preserve">What is making this </w:t>
      </w:r>
      <w:proofErr w:type="gramStart"/>
      <w:r>
        <w:rPr>
          <w:rFonts w:ascii="Times New Roman" w:hAnsi="Times New Roman" w:cs="Times New Roman"/>
          <w:iCs/>
          <w:sz w:val="24"/>
          <w:szCs w:val="24"/>
        </w:rPr>
        <w:t>problematic.</w:t>
      </w:r>
      <w:proofErr w:type="gramEnd"/>
      <w:r>
        <w:rPr>
          <w:rFonts w:ascii="Times New Roman" w:hAnsi="Times New Roman" w:cs="Times New Roman"/>
          <w:iCs/>
          <w:sz w:val="24"/>
          <w:szCs w:val="24"/>
        </w:rPr>
        <w:t xml:space="preserve">  Permit requirements, licensing requirements, etc.</w:t>
      </w:r>
      <w:r w:rsidR="002306A3">
        <w:rPr>
          <w:rFonts w:ascii="Times New Roman" w:hAnsi="Times New Roman" w:cs="Times New Roman"/>
          <w:iCs/>
          <w:sz w:val="24"/>
          <w:szCs w:val="24"/>
        </w:rPr>
        <w:t xml:space="preserve"> </w:t>
      </w:r>
      <w:r w:rsidR="009D78A8">
        <w:rPr>
          <w:rFonts w:ascii="Times New Roman" w:hAnsi="Times New Roman" w:cs="Times New Roman"/>
          <w:iCs/>
          <w:sz w:val="24"/>
          <w:szCs w:val="24"/>
        </w:rPr>
        <w:t xml:space="preserve">Is there a way to set up the consolidation facility and have it address all of the issues of fees, attribution, and so forth and still have it achieve goal of disposing of sources.  Will Leonard accept that they are going to do an evaluation of </w:t>
      </w:r>
      <w:proofErr w:type="gramStart"/>
      <w:r w:rsidR="009D78A8">
        <w:rPr>
          <w:rFonts w:ascii="Times New Roman" w:hAnsi="Times New Roman" w:cs="Times New Roman"/>
          <w:iCs/>
          <w:sz w:val="24"/>
          <w:szCs w:val="24"/>
        </w:rPr>
        <w:t>waste</w:t>
      </w:r>
      <w:r w:rsidR="00A276C0">
        <w:rPr>
          <w:rFonts w:ascii="Times New Roman" w:hAnsi="Times New Roman" w:cs="Times New Roman"/>
          <w:iCs/>
          <w:sz w:val="24"/>
          <w:szCs w:val="24"/>
        </w:rPr>
        <w:t>.</w:t>
      </w:r>
      <w:proofErr w:type="gramEnd"/>
      <w:r w:rsidR="00A276C0">
        <w:rPr>
          <w:rFonts w:ascii="Times New Roman" w:hAnsi="Times New Roman" w:cs="Times New Roman"/>
          <w:iCs/>
          <w:sz w:val="24"/>
          <w:szCs w:val="24"/>
        </w:rPr>
        <w:t xml:space="preserve"> </w:t>
      </w:r>
      <w:r w:rsidR="00644F85">
        <w:rPr>
          <w:rFonts w:ascii="Times New Roman" w:hAnsi="Times New Roman" w:cs="Times New Roman"/>
          <w:iCs/>
          <w:sz w:val="24"/>
          <w:szCs w:val="24"/>
        </w:rPr>
        <w:t>Have a license to license transfer.</w:t>
      </w:r>
    </w:p>
    <w:p w14:paraId="6F10956F" w14:textId="77777777" w:rsidR="00644F85" w:rsidRDefault="00644F85" w:rsidP="00814ECD">
      <w:pPr>
        <w:pStyle w:val="ListParagraph"/>
        <w:spacing w:after="0" w:line="240" w:lineRule="auto"/>
        <w:ind w:left="1080"/>
        <w:rPr>
          <w:rFonts w:ascii="Times New Roman" w:hAnsi="Times New Roman" w:cs="Times New Roman"/>
          <w:iCs/>
          <w:sz w:val="24"/>
          <w:szCs w:val="24"/>
        </w:rPr>
      </w:pPr>
    </w:p>
    <w:p w14:paraId="64C2FCEA" w14:textId="6888B389" w:rsidR="001A2A6D" w:rsidRDefault="002306A3" w:rsidP="00814ECD">
      <w:pPr>
        <w:pStyle w:val="ListParagraph"/>
        <w:spacing w:after="0" w:line="240" w:lineRule="auto"/>
        <w:ind w:left="1080"/>
        <w:rPr>
          <w:rFonts w:ascii="Times New Roman" w:hAnsi="Times New Roman" w:cs="Times New Roman"/>
          <w:iCs/>
          <w:sz w:val="24"/>
          <w:szCs w:val="24"/>
        </w:rPr>
      </w:pPr>
      <w:r w:rsidRPr="002306A3">
        <w:rPr>
          <w:rFonts w:ascii="Times New Roman" w:hAnsi="Times New Roman" w:cs="Times New Roman"/>
          <w:iCs/>
          <w:sz w:val="24"/>
          <w:szCs w:val="24"/>
        </w:rPr>
        <w:t>Todd: the most efficient way would be for the brokers to come up with a list of questions and the states and compacts can get back to you. Because there are things that the brokers are asking the compacts to change but it’s not being put on the table now</w:t>
      </w:r>
    </w:p>
    <w:p w14:paraId="5F5C8B4C" w14:textId="77777777" w:rsidR="002306A3" w:rsidRDefault="002306A3" w:rsidP="00814ECD">
      <w:pPr>
        <w:pStyle w:val="ListParagraph"/>
        <w:spacing w:after="0" w:line="240" w:lineRule="auto"/>
        <w:ind w:left="1080"/>
        <w:rPr>
          <w:rFonts w:ascii="Times New Roman" w:hAnsi="Times New Roman" w:cs="Times New Roman"/>
          <w:iCs/>
          <w:sz w:val="24"/>
          <w:szCs w:val="24"/>
        </w:rPr>
      </w:pPr>
    </w:p>
    <w:p w14:paraId="32465D06" w14:textId="672234E2" w:rsidR="001A2A6D" w:rsidRDefault="00AC74D5" w:rsidP="00814ECD">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Leo</w:t>
      </w:r>
      <w:r w:rsidR="00103E46">
        <w:rPr>
          <w:rFonts w:ascii="Times New Roman" w:hAnsi="Times New Roman" w:cs="Times New Roman"/>
          <w:iCs/>
          <w:sz w:val="24"/>
          <w:szCs w:val="24"/>
        </w:rPr>
        <w:t xml:space="preserve">: </w:t>
      </w:r>
      <w:r>
        <w:rPr>
          <w:rFonts w:ascii="Times New Roman" w:hAnsi="Times New Roman" w:cs="Times New Roman"/>
          <w:iCs/>
          <w:sz w:val="24"/>
          <w:szCs w:val="24"/>
        </w:rPr>
        <w:t>if concept is true to mission of working group, then we are happy to assist.  But, please clarify how this would further our mission.</w:t>
      </w:r>
      <w:r w:rsidR="00330192">
        <w:rPr>
          <w:rFonts w:ascii="Times New Roman" w:hAnsi="Times New Roman" w:cs="Times New Roman"/>
          <w:iCs/>
          <w:sz w:val="24"/>
          <w:szCs w:val="24"/>
        </w:rPr>
        <w:t xml:space="preserve">  Agrees with Todd, the only thing </w:t>
      </w:r>
      <w:r w:rsidR="00330192">
        <w:rPr>
          <w:rFonts w:ascii="Times New Roman" w:hAnsi="Times New Roman" w:cs="Times New Roman"/>
          <w:iCs/>
          <w:sz w:val="24"/>
          <w:szCs w:val="24"/>
        </w:rPr>
        <w:lastRenderedPageBreak/>
        <w:t>that he would say is we do not want to do anything counter to what you are trying to do that would further our mission.  He would like to know what do you think of our recommendations and how can we help.</w:t>
      </w:r>
    </w:p>
    <w:p w14:paraId="76C8EEAE" w14:textId="77777777" w:rsidR="00330192" w:rsidRDefault="00330192" w:rsidP="00814ECD">
      <w:pPr>
        <w:pStyle w:val="ListParagraph"/>
        <w:spacing w:after="0" w:line="240" w:lineRule="auto"/>
        <w:ind w:left="1080"/>
        <w:rPr>
          <w:rFonts w:ascii="Times New Roman" w:hAnsi="Times New Roman" w:cs="Times New Roman"/>
          <w:iCs/>
          <w:sz w:val="24"/>
          <w:szCs w:val="24"/>
        </w:rPr>
      </w:pPr>
    </w:p>
    <w:p w14:paraId="5B9E56FD" w14:textId="16F0BB6E" w:rsidR="00330192" w:rsidRDefault="00330192" w:rsidP="00330192">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Rich </w:t>
      </w:r>
      <w:proofErr w:type="spellStart"/>
      <w:r>
        <w:rPr>
          <w:rFonts w:ascii="Times New Roman" w:hAnsi="Times New Roman" w:cs="Times New Roman"/>
          <w:iCs/>
          <w:sz w:val="24"/>
          <w:szCs w:val="24"/>
        </w:rPr>
        <w:t>Grondin</w:t>
      </w:r>
      <w:proofErr w:type="spellEnd"/>
      <w:r w:rsidR="00103E46">
        <w:rPr>
          <w:rFonts w:ascii="Times New Roman" w:hAnsi="Times New Roman" w:cs="Times New Roman"/>
          <w:iCs/>
          <w:sz w:val="24"/>
          <w:szCs w:val="24"/>
        </w:rPr>
        <w:t xml:space="preserve">: </w:t>
      </w:r>
      <w:r>
        <w:rPr>
          <w:rFonts w:ascii="Times New Roman" w:hAnsi="Times New Roman" w:cs="Times New Roman"/>
          <w:iCs/>
          <w:sz w:val="24"/>
          <w:szCs w:val="24"/>
        </w:rPr>
        <w:t>how do we think it would be different with orphan source or whatever by using consolidation facility?</w:t>
      </w:r>
      <w:r w:rsidR="00C723CE">
        <w:rPr>
          <w:rFonts w:ascii="Times New Roman" w:hAnsi="Times New Roman" w:cs="Times New Roman"/>
          <w:iCs/>
          <w:sz w:val="24"/>
          <w:szCs w:val="24"/>
        </w:rPr>
        <w:t xml:space="preserve">  Rich does not see consolidation facility as method for providing solution to problem.  Rich does not think it is resolving problem.</w:t>
      </w:r>
    </w:p>
    <w:p w14:paraId="4B62DAFB" w14:textId="77777777" w:rsidR="00C723CE" w:rsidRDefault="00C723CE" w:rsidP="00330192">
      <w:pPr>
        <w:pStyle w:val="ListParagraph"/>
        <w:spacing w:after="0" w:line="240" w:lineRule="auto"/>
        <w:ind w:left="1080"/>
        <w:rPr>
          <w:rFonts w:ascii="Times New Roman" w:hAnsi="Times New Roman" w:cs="Times New Roman"/>
          <w:iCs/>
          <w:sz w:val="24"/>
          <w:szCs w:val="24"/>
        </w:rPr>
      </w:pPr>
    </w:p>
    <w:p w14:paraId="1C0F3071" w14:textId="77777777" w:rsidR="00103E46" w:rsidRPr="00103E46" w:rsidRDefault="00103E46" w:rsidP="00103E46">
      <w:pPr>
        <w:pStyle w:val="ListParagraph"/>
        <w:spacing w:after="0" w:line="240" w:lineRule="auto"/>
        <w:ind w:left="1080"/>
        <w:rPr>
          <w:rFonts w:ascii="Times New Roman" w:hAnsi="Times New Roman" w:cs="Times New Roman"/>
          <w:iCs/>
          <w:sz w:val="24"/>
          <w:szCs w:val="24"/>
        </w:rPr>
      </w:pPr>
      <w:r w:rsidRPr="00103E46">
        <w:rPr>
          <w:rFonts w:ascii="Times New Roman" w:hAnsi="Times New Roman" w:cs="Times New Roman"/>
          <w:iCs/>
          <w:sz w:val="24"/>
          <w:szCs w:val="24"/>
        </w:rPr>
        <w:t xml:space="preserve">Mike: there has to be a driver – a motivation. There are few of here who remember the radium days. FDA was taking them for nothing. </w:t>
      </w:r>
    </w:p>
    <w:p w14:paraId="0DC21ED1" w14:textId="77777777" w:rsidR="00103E46" w:rsidRPr="00103E46" w:rsidRDefault="00103E46" w:rsidP="00103E46">
      <w:pPr>
        <w:pStyle w:val="ListParagraph"/>
        <w:spacing w:after="0" w:line="240" w:lineRule="auto"/>
        <w:ind w:left="1080"/>
        <w:rPr>
          <w:rFonts w:ascii="Times New Roman" w:hAnsi="Times New Roman" w:cs="Times New Roman"/>
          <w:iCs/>
          <w:sz w:val="24"/>
          <w:szCs w:val="24"/>
        </w:rPr>
      </w:pPr>
    </w:p>
    <w:p w14:paraId="6B250181" w14:textId="77777777" w:rsidR="00103E46" w:rsidRPr="00103E46" w:rsidRDefault="00103E46" w:rsidP="00103E46">
      <w:pPr>
        <w:pStyle w:val="ListParagraph"/>
        <w:spacing w:after="0" w:line="240" w:lineRule="auto"/>
        <w:ind w:left="1080"/>
        <w:rPr>
          <w:rFonts w:ascii="Times New Roman" w:hAnsi="Times New Roman" w:cs="Times New Roman"/>
          <w:iCs/>
          <w:sz w:val="24"/>
          <w:szCs w:val="24"/>
        </w:rPr>
      </w:pPr>
      <w:r w:rsidRPr="00103E46">
        <w:rPr>
          <w:rFonts w:ascii="Times New Roman" w:hAnsi="Times New Roman" w:cs="Times New Roman"/>
          <w:iCs/>
          <w:sz w:val="24"/>
          <w:szCs w:val="24"/>
        </w:rPr>
        <w:t>Larry: This does not relate to this situation. Here we have a group of people who have a business model that they think will address the issue and they want the group to help. There are barriers to proceed.</w:t>
      </w:r>
    </w:p>
    <w:p w14:paraId="05B799F1" w14:textId="77777777" w:rsidR="00103E46" w:rsidRPr="00103E46" w:rsidRDefault="00103E46" w:rsidP="00103E46">
      <w:pPr>
        <w:pStyle w:val="ListParagraph"/>
        <w:spacing w:after="0" w:line="240" w:lineRule="auto"/>
        <w:ind w:left="1080"/>
        <w:rPr>
          <w:rFonts w:ascii="Times New Roman" w:hAnsi="Times New Roman" w:cs="Times New Roman"/>
          <w:iCs/>
          <w:sz w:val="24"/>
          <w:szCs w:val="24"/>
        </w:rPr>
      </w:pPr>
    </w:p>
    <w:p w14:paraId="3B0FF0AA" w14:textId="6F997190" w:rsidR="00FF1B1C" w:rsidRDefault="00103E46" w:rsidP="00103E46">
      <w:pPr>
        <w:pStyle w:val="ListParagraph"/>
        <w:spacing w:after="0" w:line="240" w:lineRule="auto"/>
        <w:ind w:left="1080"/>
        <w:rPr>
          <w:rFonts w:ascii="Times New Roman" w:hAnsi="Times New Roman" w:cs="Times New Roman"/>
          <w:iCs/>
          <w:sz w:val="24"/>
          <w:szCs w:val="24"/>
        </w:rPr>
      </w:pPr>
      <w:r w:rsidRPr="00103E46">
        <w:rPr>
          <w:rFonts w:ascii="Times New Roman" w:hAnsi="Times New Roman" w:cs="Times New Roman"/>
          <w:iCs/>
          <w:sz w:val="24"/>
          <w:szCs w:val="24"/>
        </w:rPr>
        <w:t>Mike: The only people who get rid of sources are when they are forced</w:t>
      </w:r>
    </w:p>
    <w:p w14:paraId="438EF10A" w14:textId="77777777" w:rsidR="00103E46" w:rsidRDefault="00103E46" w:rsidP="00103E46">
      <w:pPr>
        <w:pStyle w:val="ListParagraph"/>
        <w:spacing w:after="0" w:line="240" w:lineRule="auto"/>
        <w:ind w:left="1080"/>
        <w:rPr>
          <w:rFonts w:ascii="Times New Roman" w:hAnsi="Times New Roman" w:cs="Times New Roman"/>
          <w:iCs/>
          <w:sz w:val="24"/>
          <w:szCs w:val="24"/>
        </w:rPr>
      </w:pPr>
    </w:p>
    <w:p w14:paraId="5DC1DA1B" w14:textId="7C5A5368" w:rsidR="00103E46" w:rsidRDefault="00103E46" w:rsidP="00103E46">
      <w:pPr>
        <w:pStyle w:val="ListParagraph"/>
        <w:spacing w:after="0" w:line="240" w:lineRule="auto"/>
        <w:ind w:left="1080"/>
        <w:rPr>
          <w:rFonts w:ascii="Times New Roman" w:hAnsi="Times New Roman" w:cs="Times New Roman"/>
          <w:iCs/>
          <w:sz w:val="24"/>
          <w:szCs w:val="24"/>
        </w:rPr>
      </w:pPr>
      <w:r w:rsidRPr="00103E46">
        <w:rPr>
          <w:rFonts w:ascii="Times New Roman" w:hAnsi="Times New Roman" w:cs="Times New Roman"/>
          <w:iCs/>
          <w:sz w:val="24"/>
          <w:szCs w:val="24"/>
        </w:rPr>
        <w:t>Todd: The business issue is not within the scope of this group. Our mission is to make sure that sources are taken out of the public realm and properly disposed. The question being put to the working group by the brokers is too broad – each state is different. We can take your list of questions to the states and compacts and then collect the answers and report back to you. Based on the responses, a more narrowed down list of questions or discussion points can be developed. We can also put together a form for the CRCPD, etc. It’s being presented in too abstract a manner.</w:t>
      </w:r>
    </w:p>
    <w:p w14:paraId="6CA6984C" w14:textId="77777777" w:rsidR="00103E46" w:rsidRDefault="00103E46" w:rsidP="00103E46">
      <w:pPr>
        <w:pStyle w:val="ListParagraph"/>
        <w:spacing w:after="0" w:line="240" w:lineRule="auto"/>
        <w:ind w:left="1080"/>
        <w:rPr>
          <w:rFonts w:ascii="Times New Roman" w:hAnsi="Times New Roman" w:cs="Times New Roman"/>
          <w:iCs/>
          <w:sz w:val="24"/>
          <w:szCs w:val="24"/>
        </w:rPr>
      </w:pPr>
    </w:p>
    <w:p w14:paraId="5AA286F0" w14:textId="7FD11780" w:rsidR="00FF1B1C" w:rsidRDefault="001B3F8C" w:rsidP="00C723C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Travis</w:t>
      </w:r>
      <w:r w:rsidR="00103E46">
        <w:rPr>
          <w:rFonts w:ascii="Times New Roman" w:hAnsi="Times New Roman" w:cs="Times New Roman"/>
          <w:iCs/>
          <w:sz w:val="24"/>
          <w:szCs w:val="24"/>
        </w:rPr>
        <w:t xml:space="preserve">: we </w:t>
      </w:r>
      <w:r>
        <w:rPr>
          <w:rFonts w:ascii="Times New Roman" w:hAnsi="Times New Roman" w:cs="Times New Roman"/>
          <w:iCs/>
          <w:sz w:val="24"/>
          <w:szCs w:val="24"/>
        </w:rPr>
        <w:t xml:space="preserve">are here because </w:t>
      </w:r>
      <w:r w:rsidR="00103E46">
        <w:rPr>
          <w:rFonts w:ascii="Times New Roman" w:hAnsi="Times New Roman" w:cs="Times New Roman"/>
          <w:iCs/>
          <w:sz w:val="24"/>
          <w:szCs w:val="24"/>
        </w:rPr>
        <w:t>we</w:t>
      </w:r>
      <w:r>
        <w:rPr>
          <w:rFonts w:ascii="Times New Roman" w:hAnsi="Times New Roman" w:cs="Times New Roman"/>
          <w:iCs/>
          <w:sz w:val="24"/>
          <w:szCs w:val="24"/>
        </w:rPr>
        <w:t xml:space="preserve"> work with a lot of licensees and want to know if this is a realistic </w:t>
      </w:r>
      <w:proofErr w:type="gramStart"/>
      <w:r>
        <w:rPr>
          <w:rFonts w:ascii="Times New Roman" w:hAnsi="Times New Roman" w:cs="Times New Roman"/>
          <w:iCs/>
          <w:sz w:val="24"/>
          <w:szCs w:val="24"/>
        </w:rPr>
        <w:t>concept?</w:t>
      </w:r>
      <w:proofErr w:type="gramEnd"/>
    </w:p>
    <w:p w14:paraId="158535A2" w14:textId="77777777" w:rsidR="001B3F8C" w:rsidRDefault="001B3F8C" w:rsidP="00C723CE">
      <w:pPr>
        <w:pStyle w:val="ListParagraph"/>
        <w:spacing w:after="0" w:line="240" w:lineRule="auto"/>
        <w:ind w:left="1080"/>
        <w:rPr>
          <w:rFonts w:ascii="Times New Roman" w:hAnsi="Times New Roman" w:cs="Times New Roman"/>
          <w:iCs/>
          <w:sz w:val="24"/>
          <w:szCs w:val="24"/>
        </w:rPr>
      </w:pPr>
    </w:p>
    <w:p w14:paraId="7FAC6F69" w14:textId="77777777" w:rsidR="00103E46" w:rsidRDefault="00103E46" w:rsidP="00C723C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Larry Camper: I see </w:t>
      </w:r>
      <w:r w:rsidR="007F32A4">
        <w:rPr>
          <w:rFonts w:ascii="Times New Roman" w:hAnsi="Times New Roman" w:cs="Times New Roman"/>
          <w:iCs/>
          <w:sz w:val="24"/>
          <w:szCs w:val="24"/>
        </w:rPr>
        <w:t xml:space="preserve">an opportunity to elevate this to the LLW Forum management re GTCC waste.  </w:t>
      </w:r>
      <w:r w:rsidR="00C30833">
        <w:rPr>
          <w:rFonts w:ascii="Times New Roman" w:hAnsi="Times New Roman" w:cs="Times New Roman"/>
          <w:iCs/>
          <w:sz w:val="24"/>
          <w:szCs w:val="24"/>
        </w:rPr>
        <w:t xml:space="preserve">Now that DOE has completed its EIS and it is going to Congress.  </w:t>
      </w:r>
      <w:r>
        <w:rPr>
          <w:rFonts w:ascii="Times New Roman" w:hAnsi="Times New Roman" w:cs="Times New Roman"/>
          <w:iCs/>
          <w:sz w:val="24"/>
          <w:szCs w:val="24"/>
        </w:rPr>
        <w:t>T</w:t>
      </w:r>
      <w:r w:rsidR="00C30833">
        <w:rPr>
          <w:rFonts w:ascii="Times New Roman" w:hAnsi="Times New Roman" w:cs="Times New Roman"/>
          <w:iCs/>
          <w:sz w:val="24"/>
          <w:szCs w:val="24"/>
        </w:rPr>
        <w:t xml:space="preserve">his working group and the LLW Forum have standing to have the LLW Forum send a letter to DOE promptly asking them to emphasize in their letter to Congress the following point … document provides assumed timeline for GTCC waste.  It talks about that most of the waste generated in first 16 years will be disused sources.  </w:t>
      </w:r>
      <w:r>
        <w:rPr>
          <w:rFonts w:ascii="Times New Roman" w:hAnsi="Times New Roman" w:cs="Times New Roman"/>
          <w:iCs/>
          <w:sz w:val="24"/>
          <w:szCs w:val="24"/>
        </w:rPr>
        <w:t>I</w:t>
      </w:r>
      <w:r w:rsidR="00C30833">
        <w:rPr>
          <w:rFonts w:ascii="Times New Roman" w:hAnsi="Times New Roman" w:cs="Times New Roman"/>
          <w:iCs/>
          <w:sz w:val="24"/>
          <w:szCs w:val="24"/>
        </w:rPr>
        <w:t xml:space="preserve">t would be wonderful if LLW Forum emphasizes points on page S-16 and S-17.  </w:t>
      </w:r>
    </w:p>
    <w:p w14:paraId="1591FD77" w14:textId="77777777" w:rsidR="00103E46" w:rsidRDefault="00103E46" w:rsidP="00C723CE">
      <w:pPr>
        <w:pStyle w:val="ListParagraph"/>
        <w:spacing w:after="0" w:line="240" w:lineRule="auto"/>
        <w:ind w:left="1080"/>
        <w:rPr>
          <w:rFonts w:ascii="Times New Roman" w:hAnsi="Times New Roman" w:cs="Times New Roman"/>
          <w:iCs/>
          <w:sz w:val="24"/>
          <w:szCs w:val="24"/>
        </w:rPr>
      </w:pPr>
    </w:p>
    <w:p w14:paraId="1CB572D5" w14:textId="6B2E7550" w:rsidR="00103E46" w:rsidRDefault="00103E46" w:rsidP="00C723C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Bill Stewart: </w:t>
      </w:r>
      <w:r w:rsidR="00C30833">
        <w:rPr>
          <w:rFonts w:ascii="Times New Roman" w:hAnsi="Times New Roman" w:cs="Times New Roman"/>
          <w:iCs/>
          <w:sz w:val="24"/>
          <w:szCs w:val="24"/>
        </w:rPr>
        <w:t xml:space="preserve">what is the goal of that?  </w:t>
      </w:r>
    </w:p>
    <w:p w14:paraId="2A68A959" w14:textId="77777777" w:rsidR="00103E46" w:rsidRDefault="00103E46" w:rsidP="00C723CE">
      <w:pPr>
        <w:pStyle w:val="ListParagraph"/>
        <w:spacing w:after="0" w:line="240" w:lineRule="auto"/>
        <w:ind w:left="1080"/>
        <w:rPr>
          <w:rFonts w:ascii="Times New Roman" w:hAnsi="Times New Roman" w:cs="Times New Roman"/>
          <w:iCs/>
          <w:sz w:val="24"/>
          <w:szCs w:val="24"/>
        </w:rPr>
      </w:pPr>
    </w:p>
    <w:p w14:paraId="406C93E2" w14:textId="02EE9D78" w:rsidR="001B3F8C" w:rsidRDefault="00C30833" w:rsidP="00C723C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Larry</w:t>
      </w:r>
      <w:r w:rsidR="00103E46">
        <w:rPr>
          <w:rFonts w:ascii="Times New Roman" w:hAnsi="Times New Roman" w:cs="Times New Roman"/>
          <w:iCs/>
          <w:sz w:val="24"/>
          <w:szCs w:val="24"/>
        </w:rPr>
        <w:t xml:space="preserve">: </w:t>
      </w:r>
      <w:r>
        <w:rPr>
          <w:rFonts w:ascii="Times New Roman" w:hAnsi="Times New Roman" w:cs="Times New Roman"/>
          <w:iCs/>
          <w:sz w:val="24"/>
          <w:szCs w:val="24"/>
        </w:rPr>
        <w:t xml:space="preserve">Congress does not know about GTCC, but they know about national security.  </w:t>
      </w:r>
      <w:r w:rsidR="006D3C86">
        <w:rPr>
          <w:rFonts w:ascii="Times New Roman" w:hAnsi="Times New Roman" w:cs="Times New Roman"/>
          <w:iCs/>
          <w:sz w:val="24"/>
          <w:szCs w:val="24"/>
        </w:rPr>
        <w:t>If DOE in its letter to Congress could point that out, this would be beneficial.  By solving GTCC, you are helping solving a national security issue.</w:t>
      </w:r>
    </w:p>
    <w:p w14:paraId="22B74482" w14:textId="77777777" w:rsidR="006D3C86" w:rsidRDefault="006D3C86" w:rsidP="00C723CE">
      <w:pPr>
        <w:pStyle w:val="ListParagraph"/>
        <w:spacing w:after="0" w:line="240" w:lineRule="auto"/>
        <w:ind w:left="1080"/>
        <w:rPr>
          <w:rFonts w:ascii="Times New Roman" w:hAnsi="Times New Roman" w:cs="Times New Roman"/>
          <w:iCs/>
          <w:sz w:val="24"/>
          <w:szCs w:val="24"/>
        </w:rPr>
      </w:pPr>
    </w:p>
    <w:p w14:paraId="095752F6" w14:textId="546F8C7D" w:rsidR="006D3C86" w:rsidRDefault="00004C7B" w:rsidP="00C723C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Jeff </w:t>
      </w:r>
      <w:proofErr w:type="spellStart"/>
      <w:r>
        <w:rPr>
          <w:rFonts w:ascii="Times New Roman" w:hAnsi="Times New Roman" w:cs="Times New Roman"/>
          <w:iCs/>
          <w:sz w:val="24"/>
          <w:szCs w:val="24"/>
        </w:rPr>
        <w:t>Havlicak</w:t>
      </w:r>
      <w:proofErr w:type="spellEnd"/>
      <w:r w:rsidR="00103E46">
        <w:rPr>
          <w:rFonts w:ascii="Times New Roman" w:hAnsi="Times New Roman" w:cs="Times New Roman"/>
          <w:iCs/>
          <w:sz w:val="24"/>
          <w:szCs w:val="24"/>
        </w:rPr>
        <w:t>: i</w:t>
      </w:r>
      <w:r>
        <w:rPr>
          <w:rFonts w:ascii="Times New Roman" w:hAnsi="Times New Roman" w:cs="Times New Roman"/>
          <w:iCs/>
          <w:sz w:val="24"/>
          <w:szCs w:val="24"/>
        </w:rPr>
        <w:t>f you want to move this from licensees, then need financial assurance.</w:t>
      </w:r>
    </w:p>
    <w:p w14:paraId="4B9A03F7" w14:textId="77777777" w:rsidR="00004C7B" w:rsidRDefault="00004C7B" w:rsidP="00C723CE">
      <w:pPr>
        <w:pStyle w:val="ListParagraph"/>
        <w:spacing w:after="0" w:line="240" w:lineRule="auto"/>
        <w:ind w:left="1080"/>
        <w:rPr>
          <w:rFonts w:ascii="Times New Roman" w:hAnsi="Times New Roman" w:cs="Times New Roman"/>
          <w:iCs/>
          <w:sz w:val="24"/>
          <w:szCs w:val="24"/>
        </w:rPr>
      </w:pPr>
    </w:p>
    <w:p w14:paraId="1EC35B68" w14:textId="1D9B7F8E" w:rsidR="00BC21B5" w:rsidRDefault="00BC21B5" w:rsidP="00C723CE">
      <w:pPr>
        <w:pStyle w:val="ListParagraph"/>
        <w:spacing w:after="0" w:line="240" w:lineRule="auto"/>
        <w:ind w:left="1080"/>
        <w:rPr>
          <w:rFonts w:ascii="Times New Roman" w:hAnsi="Times New Roman" w:cs="Times New Roman"/>
          <w:iCs/>
          <w:sz w:val="24"/>
          <w:szCs w:val="24"/>
        </w:rPr>
      </w:pPr>
      <w:r w:rsidRPr="00BC21B5">
        <w:rPr>
          <w:rFonts w:ascii="Times New Roman" w:hAnsi="Times New Roman" w:cs="Times New Roman"/>
          <w:iCs/>
          <w:sz w:val="24"/>
          <w:szCs w:val="24"/>
        </w:rPr>
        <w:t>Todd: Does NNSA have any comments?</w:t>
      </w:r>
      <w:r w:rsidR="000A6384">
        <w:rPr>
          <w:rFonts w:ascii="Times New Roman" w:hAnsi="Times New Roman" w:cs="Times New Roman"/>
          <w:iCs/>
          <w:sz w:val="24"/>
          <w:szCs w:val="24"/>
        </w:rPr>
        <w:t xml:space="preserve"> </w:t>
      </w:r>
    </w:p>
    <w:p w14:paraId="5BAD7054" w14:textId="77777777" w:rsidR="00BC21B5" w:rsidRDefault="00BC21B5" w:rsidP="00C723C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lastRenderedPageBreak/>
        <w:t xml:space="preserve">Tameka: it is a complicated issue. </w:t>
      </w:r>
      <w:r w:rsidR="000A6384">
        <w:rPr>
          <w:rFonts w:ascii="Times New Roman" w:hAnsi="Times New Roman" w:cs="Times New Roman"/>
          <w:iCs/>
          <w:sz w:val="24"/>
          <w:szCs w:val="24"/>
        </w:rPr>
        <w:t xml:space="preserve">Not sure how this addresses the problem.  If Texas won't accept waste, then this is not beneficial.  </w:t>
      </w:r>
    </w:p>
    <w:p w14:paraId="54478D07" w14:textId="77777777" w:rsidR="00BC21B5" w:rsidRDefault="00BC21B5" w:rsidP="00C723CE">
      <w:pPr>
        <w:pStyle w:val="ListParagraph"/>
        <w:spacing w:after="0" w:line="240" w:lineRule="auto"/>
        <w:ind w:left="1080"/>
        <w:rPr>
          <w:rFonts w:ascii="Times New Roman" w:hAnsi="Times New Roman" w:cs="Times New Roman"/>
          <w:iCs/>
          <w:sz w:val="24"/>
          <w:szCs w:val="24"/>
        </w:rPr>
      </w:pPr>
    </w:p>
    <w:p w14:paraId="4CC55D84" w14:textId="77777777" w:rsidR="00BC21B5" w:rsidRPr="00BC21B5" w:rsidRDefault="00BC21B5" w:rsidP="00BC21B5">
      <w:pPr>
        <w:pStyle w:val="ListParagraph"/>
        <w:spacing w:after="0" w:line="240" w:lineRule="auto"/>
        <w:ind w:left="1080"/>
        <w:rPr>
          <w:rFonts w:ascii="Times New Roman" w:hAnsi="Times New Roman" w:cs="Times New Roman"/>
          <w:iCs/>
          <w:sz w:val="24"/>
          <w:szCs w:val="24"/>
        </w:rPr>
      </w:pPr>
      <w:r w:rsidRPr="00BC21B5">
        <w:rPr>
          <w:rFonts w:ascii="Times New Roman" w:hAnsi="Times New Roman" w:cs="Times New Roman"/>
          <w:iCs/>
          <w:sz w:val="24"/>
          <w:szCs w:val="24"/>
        </w:rPr>
        <w:t>Leigh: we have import fees. Right there is an obstruction. All states are different</w:t>
      </w:r>
    </w:p>
    <w:p w14:paraId="4AA15C1B" w14:textId="77777777" w:rsidR="00BC21B5" w:rsidRPr="00BC21B5" w:rsidRDefault="00BC21B5" w:rsidP="00BC21B5">
      <w:pPr>
        <w:pStyle w:val="ListParagraph"/>
        <w:spacing w:after="0" w:line="240" w:lineRule="auto"/>
        <w:ind w:left="1080"/>
        <w:rPr>
          <w:rFonts w:ascii="Times New Roman" w:hAnsi="Times New Roman" w:cs="Times New Roman"/>
          <w:iCs/>
          <w:sz w:val="24"/>
          <w:szCs w:val="24"/>
        </w:rPr>
      </w:pPr>
    </w:p>
    <w:p w14:paraId="2B5758C4" w14:textId="77777777" w:rsidR="00BC21B5" w:rsidRPr="00BC21B5" w:rsidRDefault="00BC21B5" w:rsidP="00BC21B5">
      <w:pPr>
        <w:pStyle w:val="ListParagraph"/>
        <w:spacing w:after="0" w:line="240" w:lineRule="auto"/>
        <w:ind w:left="1080"/>
        <w:rPr>
          <w:rFonts w:ascii="Times New Roman" w:hAnsi="Times New Roman" w:cs="Times New Roman"/>
          <w:iCs/>
          <w:sz w:val="24"/>
          <w:szCs w:val="24"/>
        </w:rPr>
      </w:pPr>
      <w:r w:rsidRPr="00BC21B5">
        <w:rPr>
          <w:rFonts w:ascii="Times New Roman" w:hAnsi="Times New Roman" w:cs="Times New Roman"/>
          <w:iCs/>
          <w:sz w:val="24"/>
          <w:szCs w:val="24"/>
        </w:rPr>
        <w:t xml:space="preserve">Tameka: the real problem is a regulatory driver. </w:t>
      </w:r>
    </w:p>
    <w:p w14:paraId="50F532B1" w14:textId="77777777" w:rsidR="00BC21B5" w:rsidRPr="00BC21B5" w:rsidRDefault="00BC21B5" w:rsidP="00BC21B5">
      <w:pPr>
        <w:pStyle w:val="ListParagraph"/>
        <w:spacing w:after="0" w:line="240" w:lineRule="auto"/>
        <w:ind w:left="1080"/>
        <w:rPr>
          <w:rFonts w:ascii="Times New Roman" w:hAnsi="Times New Roman" w:cs="Times New Roman"/>
          <w:iCs/>
          <w:sz w:val="24"/>
          <w:szCs w:val="24"/>
        </w:rPr>
      </w:pPr>
    </w:p>
    <w:p w14:paraId="69A681D2" w14:textId="77777777" w:rsidR="00BC21B5" w:rsidRPr="00BC21B5" w:rsidRDefault="00BC21B5" w:rsidP="00BC21B5">
      <w:pPr>
        <w:pStyle w:val="ListParagraph"/>
        <w:spacing w:after="0" w:line="240" w:lineRule="auto"/>
        <w:ind w:left="1080"/>
        <w:rPr>
          <w:rFonts w:ascii="Times New Roman" w:hAnsi="Times New Roman" w:cs="Times New Roman"/>
          <w:iCs/>
          <w:sz w:val="24"/>
          <w:szCs w:val="24"/>
        </w:rPr>
      </w:pPr>
      <w:r w:rsidRPr="00BC21B5">
        <w:rPr>
          <w:rFonts w:ascii="Times New Roman" w:hAnsi="Times New Roman" w:cs="Times New Roman"/>
          <w:iCs/>
          <w:sz w:val="24"/>
          <w:szCs w:val="24"/>
        </w:rPr>
        <w:t xml:space="preserve">Todd: That is an excellent point – the first step is to look at our mission and our report and explain how </w:t>
      </w:r>
      <w:proofErr w:type="gramStart"/>
      <w:r w:rsidRPr="00BC21B5">
        <w:rPr>
          <w:rFonts w:ascii="Times New Roman" w:hAnsi="Times New Roman" w:cs="Times New Roman"/>
          <w:iCs/>
          <w:sz w:val="24"/>
          <w:szCs w:val="24"/>
        </w:rPr>
        <w:t>is this going to further our mission</w:t>
      </w:r>
      <w:proofErr w:type="gramEnd"/>
      <w:r w:rsidRPr="00BC21B5">
        <w:rPr>
          <w:rFonts w:ascii="Times New Roman" w:hAnsi="Times New Roman" w:cs="Times New Roman"/>
          <w:iCs/>
          <w:sz w:val="24"/>
          <w:szCs w:val="24"/>
        </w:rPr>
        <w:t>? How is a consolidation facility going to help with DSWG mission?</w:t>
      </w:r>
    </w:p>
    <w:p w14:paraId="33CF471B" w14:textId="77777777" w:rsidR="00BC21B5" w:rsidRPr="00BC21B5" w:rsidRDefault="00BC21B5" w:rsidP="00BC21B5">
      <w:pPr>
        <w:pStyle w:val="ListParagraph"/>
        <w:spacing w:after="0" w:line="240" w:lineRule="auto"/>
        <w:ind w:left="1080"/>
        <w:rPr>
          <w:rFonts w:ascii="Times New Roman" w:hAnsi="Times New Roman" w:cs="Times New Roman"/>
          <w:iCs/>
          <w:sz w:val="24"/>
          <w:szCs w:val="24"/>
        </w:rPr>
      </w:pPr>
    </w:p>
    <w:p w14:paraId="7F90EBA8" w14:textId="31E7AD47" w:rsidR="000A6384" w:rsidRDefault="00BC21B5" w:rsidP="00BC21B5">
      <w:pPr>
        <w:pStyle w:val="ListParagraph"/>
        <w:spacing w:after="0" w:line="240" w:lineRule="auto"/>
        <w:ind w:left="1080"/>
        <w:rPr>
          <w:rFonts w:ascii="Times New Roman" w:hAnsi="Times New Roman" w:cs="Times New Roman"/>
          <w:iCs/>
          <w:sz w:val="24"/>
          <w:szCs w:val="24"/>
        </w:rPr>
      </w:pPr>
      <w:r w:rsidRPr="00BC21B5">
        <w:rPr>
          <w:rFonts w:ascii="Times New Roman" w:hAnsi="Times New Roman" w:cs="Times New Roman"/>
          <w:iCs/>
          <w:sz w:val="24"/>
          <w:szCs w:val="24"/>
        </w:rPr>
        <w:t xml:space="preserve">Larry: </w:t>
      </w:r>
      <w:proofErr w:type="spellStart"/>
      <w:r w:rsidRPr="00BC21B5">
        <w:rPr>
          <w:rFonts w:ascii="Times New Roman" w:hAnsi="Times New Roman" w:cs="Times New Roman"/>
          <w:iCs/>
          <w:sz w:val="24"/>
          <w:szCs w:val="24"/>
        </w:rPr>
        <w:t>Qal-Tek</w:t>
      </w:r>
      <w:proofErr w:type="spellEnd"/>
      <w:r w:rsidRPr="00BC21B5">
        <w:rPr>
          <w:rFonts w:ascii="Times New Roman" w:hAnsi="Times New Roman" w:cs="Times New Roman"/>
          <w:iCs/>
          <w:sz w:val="24"/>
          <w:szCs w:val="24"/>
        </w:rPr>
        <w:t xml:space="preserve"> should develop those questions and identify barriers</w:t>
      </w:r>
    </w:p>
    <w:p w14:paraId="1FEF47CC" w14:textId="77777777" w:rsidR="00BC21B5" w:rsidRDefault="00BC21B5" w:rsidP="00BC21B5">
      <w:pPr>
        <w:pStyle w:val="ListParagraph"/>
        <w:spacing w:after="0" w:line="240" w:lineRule="auto"/>
        <w:ind w:left="1080"/>
        <w:rPr>
          <w:rFonts w:ascii="Times New Roman" w:hAnsi="Times New Roman" w:cs="Times New Roman"/>
          <w:iCs/>
          <w:sz w:val="24"/>
          <w:szCs w:val="24"/>
        </w:rPr>
      </w:pPr>
    </w:p>
    <w:p w14:paraId="1DF24B3C" w14:textId="36DCD1CE" w:rsidR="000A6384" w:rsidRPr="007F6EF7" w:rsidRDefault="000A6384" w:rsidP="00C723CE">
      <w:pPr>
        <w:pStyle w:val="ListParagraph"/>
        <w:spacing w:after="0" w:line="240" w:lineRule="auto"/>
        <w:ind w:left="1080"/>
        <w:rPr>
          <w:rFonts w:ascii="Times New Roman" w:hAnsi="Times New Roman" w:cs="Times New Roman"/>
          <w:b/>
          <w:i/>
          <w:iCs/>
          <w:sz w:val="24"/>
          <w:szCs w:val="24"/>
        </w:rPr>
      </w:pPr>
      <w:r w:rsidRPr="007F6EF7">
        <w:rPr>
          <w:rFonts w:ascii="Times New Roman" w:hAnsi="Times New Roman" w:cs="Times New Roman"/>
          <w:b/>
          <w:i/>
          <w:iCs/>
          <w:sz w:val="24"/>
          <w:szCs w:val="24"/>
        </w:rPr>
        <w:t xml:space="preserve">Group agrees that </w:t>
      </w:r>
      <w:proofErr w:type="spellStart"/>
      <w:r w:rsidRPr="007F6EF7">
        <w:rPr>
          <w:rFonts w:ascii="Times New Roman" w:hAnsi="Times New Roman" w:cs="Times New Roman"/>
          <w:b/>
          <w:i/>
          <w:iCs/>
          <w:sz w:val="24"/>
          <w:szCs w:val="24"/>
        </w:rPr>
        <w:t>Qaltek</w:t>
      </w:r>
      <w:proofErr w:type="spellEnd"/>
      <w:r w:rsidRPr="007F6EF7">
        <w:rPr>
          <w:rFonts w:ascii="Times New Roman" w:hAnsi="Times New Roman" w:cs="Times New Roman"/>
          <w:b/>
          <w:i/>
          <w:iCs/>
          <w:sz w:val="24"/>
          <w:szCs w:val="24"/>
        </w:rPr>
        <w:t xml:space="preserve"> will develop list of issues, questions and requests.  But, identify how this recommendation fits within our mission.</w:t>
      </w:r>
    </w:p>
    <w:p w14:paraId="733CF178" w14:textId="77777777" w:rsidR="000A6384" w:rsidRDefault="000A6384" w:rsidP="00C723CE">
      <w:pPr>
        <w:pStyle w:val="ListParagraph"/>
        <w:spacing w:after="0" w:line="240" w:lineRule="auto"/>
        <w:ind w:left="1080"/>
        <w:rPr>
          <w:rFonts w:ascii="Times New Roman" w:hAnsi="Times New Roman" w:cs="Times New Roman"/>
          <w:iCs/>
          <w:sz w:val="24"/>
          <w:szCs w:val="24"/>
        </w:rPr>
      </w:pPr>
    </w:p>
    <w:p w14:paraId="0D9CC43A"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r w:rsidRPr="00210C13">
        <w:rPr>
          <w:rFonts w:ascii="Times New Roman" w:hAnsi="Times New Roman" w:cs="Times New Roman"/>
          <w:iCs/>
          <w:sz w:val="24"/>
          <w:szCs w:val="24"/>
        </w:rPr>
        <w:t xml:space="preserve">Travis: Prices is the biggest hurdle. Import fees are expensive. Time is an issue. Opening the lines and letting it get transported/exported in a controlled process is what is wanted. </w:t>
      </w:r>
    </w:p>
    <w:p w14:paraId="52209C84"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p>
    <w:p w14:paraId="48215DAD"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r w:rsidRPr="00210C13">
        <w:rPr>
          <w:rFonts w:ascii="Times New Roman" w:hAnsi="Times New Roman" w:cs="Times New Roman"/>
          <w:iCs/>
          <w:sz w:val="24"/>
          <w:szCs w:val="24"/>
        </w:rPr>
        <w:t xml:space="preserve">Todd: Whatever is submitted to the working group, start with how it fits with our general mission. And what are the issues or questions you want answered from states and compacts. Finally, what are you seeking: answers to questions, guidance, policy change, </w:t>
      </w:r>
      <w:proofErr w:type="spellStart"/>
      <w:r w:rsidRPr="00210C13">
        <w:rPr>
          <w:rFonts w:ascii="Times New Roman" w:hAnsi="Times New Roman" w:cs="Times New Roman"/>
          <w:iCs/>
          <w:sz w:val="24"/>
          <w:szCs w:val="24"/>
        </w:rPr>
        <w:t>etc</w:t>
      </w:r>
      <w:proofErr w:type="spellEnd"/>
      <w:r w:rsidRPr="00210C13">
        <w:rPr>
          <w:rFonts w:ascii="Times New Roman" w:hAnsi="Times New Roman" w:cs="Times New Roman"/>
          <w:iCs/>
          <w:sz w:val="24"/>
          <w:szCs w:val="24"/>
        </w:rPr>
        <w:t>?</w:t>
      </w:r>
    </w:p>
    <w:p w14:paraId="43139B00"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p>
    <w:p w14:paraId="622E3114"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r w:rsidRPr="00210C13">
        <w:rPr>
          <w:rFonts w:ascii="Times New Roman" w:hAnsi="Times New Roman" w:cs="Times New Roman"/>
          <w:iCs/>
          <w:sz w:val="24"/>
          <w:szCs w:val="24"/>
        </w:rPr>
        <w:t xml:space="preserve">Michael: NRC’s perspective is to not get into the weeds, just give you the framework for your business. There are different ways to move – regulation and penalty, or incentive. Texas put a time limit. That helps move things. I think it is a responsibility for the regulators to make the licensees more aware by knowing they are going to be more actively monitored. Can put out guidance on what is expected, budget for disposal. </w:t>
      </w:r>
    </w:p>
    <w:p w14:paraId="211DC38E"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p>
    <w:p w14:paraId="1347AF26" w14:textId="0DE3D8A9" w:rsidR="00117210" w:rsidRDefault="00210C13" w:rsidP="00210C13">
      <w:pPr>
        <w:pStyle w:val="ListParagraph"/>
        <w:spacing w:after="0" w:line="240" w:lineRule="auto"/>
        <w:ind w:left="1080"/>
        <w:rPr>
          <w:rFonts w:ascii="Times New Roman" w:hAnsi="Times New Roman" w:cs="Times New Roman"/>
          <w:iCs/>
          <w:sz w:val="24"/>
          <w:szCs w:val="24"/>
        </w:rPr>
      </w:pPr>
      <w:r w:rsidRPr="00210C13">
        <w:rPr>
          <w:rFonts w:ascii="Times New Roman" w:hAnsi="Times New Roman" w:cs="Times New Roman"/>
          <w:iCs/>
          <w:sz w:val="24"/>
          <w:szCs w:val="24"/>
        </w:rPr>
        <w:t xml:space="preserve">Todd: That fits right into what we should be talking about. That is something concrete that we can look at as a group, an issue and </w:t>
      </w:r>
      <w:proofErr w:type="gramStart"/>
      <w:r w:rsidRPr="00210C13">
        <w:rPr>
          <w:rFonts w:ascii="Times New Roman" w:hAnsi="Times New Roman" w:cs="Times New Roman"/>
          <w:iCs/>
          <w:sz w:val="24"/>
          <w:szCs w:val="24"/>
        </w:rPr>
        <w:t>an ask</w:t>
      </w:r>
      <w:proofErr w:type="gramEnd"/>
      <w:r w:rsidRPr="00210C13">
        <w:rPr>
          <w:rFonts w:ascii="Times New Roman" w:hAnsi="Times New Roman" w:cs="Times New Roman"/>
          <w:iCs/>
          <w:sz w:val="24"/>
          <w:szCs w:val="24"/>
        </w:rPr>
        <w:t>.</w:t>
      </w:r>
    </w:p>
    <w:p w14:paraId="78FB761A" w14:textId="77777777" w:rsidR="00210C13" w:rsidRDefault="00210C13" w:rsidP="00210C13">
      <w:pPr>
        <w:pStyle w:val="ListParagraph"/>
        <w:spacing w:after="0" w:line="240" w:lineRule="auto"/>
        <w:ind w:left="1080"/>
        <w:rPr>
          <w:rFonts w:ascii="Times New Roman" w:hAnsi="Times New Roman" w:cs="Times New Roman"/>
          <w:iCs/>
          <w:sz w:val="24"/>
          <w:szCs w:val="24"/>
        </w:rPr>
      </w:pPr>
    </w:p>
    <w:p w14:paraId="3C07544A"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r w:rsidRPr="00210C13">
        <w:rPr>
          <w:rFonts w:ascii="Times New Roman" w:hAnsi="Times New Roman" w:cs="Times New Roman"/>
          <w:iCs/>
          <w:sz w:val="24"/>
          <w:szCs w:val="24"/>
        </w:rPr>
        <w:t>Susan: One of the things we have done, is to say you have to have your decommissioning plan and an inventory of the waste – is it useful?</w:t>
      </w:r>
    </w:p>
    <w:p w14:paraId="003978C6" w14:textId="77777777" w:rsidR="00210C13" w:rsidRPr="00210C13" w:rsidRDefault="00210C13" w:rsidP="00210C13">
      <w:pPr>
        <w:pStyle w:val="ListParagraph"/>
        <w:spacing w:after="0" w:line="240" w:lineRule="auto"/>
        <w:ind w:left="1080"/>
        <w:rPr>
          <w:rFonts w:ascii="Times New Roman" w:hAnsi="Times New Roman" w:cs="Times New Roman"/>
          <w:iCs/>
          <w:sz w:val="24"/>
          <w:szCs w:val="24"/>
        </w:rPr>
      </w:pPr>
    </w:p>
    <w:p w14:paraId="5D5ACCB8" w14:textId="37DAE7E5" w:rsidR="005E5AD5" w:rsidRDefault="00210C13" w:rsidP="00210C13">
      <w:pPr>
        <w:pStyle w:val="ListParagraph"/>
        <w:spacing w:after="0" w:line="240" w:lineRule="auto"/>
        <w:ind w:left="1080"/>
        <w:rPr>
          <w:rFonts w:ascii="Times New Roman" w:hAnsi="Times New Roman" w:cs="Times New Roman"/>
          <w:iCs/>
          <w:sz w:val="24"/>
          <w:szCs w:val="24"/>
        </w:rPr>
      </w:pPr>
      <w:r w:rsidRPr="00210C13">
        <w:rPr>
          <w:rFonts w:ascii="Times New Roman" w:hAnsi="Times New Roman" w:cs="Times New Roman"/>
          <w:iCs/>
          <w:sz w:val="24"/>
          <w:szCs w:val="24"/>
        </w:rPr>
        <w:t>Larry: The ideal is to make that determination at the generation. At the beginning, when someone is going to buy the source, there should be a requirement that says I have evaluated what I will use this for, and has an end date, and this is will how it will be disposed of.</w:t>
      </w:r>
    </w:p>
    <w:p w14:paraId="63FF1D39" w14:textId="77777777" w:rsidR="00210C13" w:rsidRDefault="00210C13" w:rsidP="00210C13">
      <w:pPr>
        <w:pStyle w:val="ListParagraph"/>
        <w:spacing w:after="0" w:line="240" w:lineRule="auto"/>
        <w:ind w:left="1080"/>
        <w:rPr>
          <w:rFonts w:ascii="Times New Roman" w:hAnsi="Times New Roman" w:cs="Times New Roman"/>
          <w:iCs/>
          <w:sz w:val="24"/>
          <w:szCs w:val="24"/>
        </w:rPr>
      </w:pPr>
    </w:p>
    <w:p w14:paraId="0678DD10" w14:textId="0E2664D8" w:rsidR="005E5AD5" w:rsidRDefault="00210C13" w:rsidP="003C6C42">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Todd: </w:t>
      </w:r>
      <w:r w:rsidRPr="00210C13">
        <w:rPr>
          <w:rFonts w:ascii="Times New Roman" w:hAnsi="Times New Roman" w:cs="Times New Roman"/>
          <w:iCs/>
          <w:sz w:val="24"/>
          <w:szCs w:val="24"/>
        </w:rPr>
        <w:t xml:space="preserve">That fits right into what we should be talking about. That is something concrete that we can look at as a group, an issue and </w:t>
      </w:r>
      <w:proofErr w:type="gramStart"/>
      <w:r w:rsidRPr="00210C13">
        <w:rPr>
          <w:rFonts w:ascii="Times New Roman" w:hAnsi="Times New Roman" w:cs="Times New Roman"/>
          <w:iCs/>
          <w:sz w:val="24"/>
          <w:szCs w:val="24"/>
        </w:rPr>
        <w:t>an ask</w:t>
      </w:r>
      <w:proofErr w:type="gramEnd"/>
      <w:r w:rsidRPr="00210C13">
        <w:rPr>
          <w:rFonts w:ascii="Times New Roman" w:hAnsi="Times New Roman" w:cs="Times New Roman"/>
          <w:iCs/>
          <w:sz w:val="24"/>
          <w:szCs w:val="24"/>
        </w:rPr>
        <w:t>.</w:t>
      </w:r>
      <w:r>
        <w:rPr>
          <w:rFonts w:ascii="Times New Roman" w:hAnsi="Times New Roman" w:cs="Times New Roman"/>
          <w:iCs/>
          <w:sz w:val="24"/>
          <w:szCs w:val="24"/>
        </w:rPr>
        <w:t xml:space="preserve"> P</w:t>
      </w:r>
      <w:r w:rsidR="00D461D4">
        <w:rPr>
          <w:rFonts w:ascii="Times New Roman" w:hAnsi="Times New Roman" w:cs="Times New Roman"/>
          <w:iCs/>
          <w:sz w:val="24"/>
          <w:szCs w:val="24"/>
        </w:rPr>
        <w:t xml:space="preserve">erhaps in addition to educational materials for licensees, </w:t>
      </w:r>
      <w:r>
        <w:rPr>
          <w:rFonts w:ascii="Times New Roman" w:hAnsi="Times New Roman" w:cs="Times New Roman"/>
          <w:iCs/>
          <w:sz w:val="24"/>
          <w:szCs w:val="24"/>
        </w:rPr>
        <w:t xml:space="preserve">we should </w:t>
      </w:r>
      <w:r w:rsidR="00D461D4">
        <w:rPr>
          <w:rFonts w:ascii="Times New Roman" w:hAnsi="Times New Roman" w:cs="Times New Roman"/>
          <w:iCs/>
          <w:sz w:val="24"/>
          <w:szCs w:val="24"/>
        </w:rPr>
        <w:t>develop guide list for regulators to use.</w:t>
      </w:r>
    </w:p>
    <w:p w14:paraId="6D22FDAB" w14:textId="77777777" w:rsidR="00BC55FA" w:rsidRPr="00BC55FA" w:rsidRDefault="00BC55FA" w:rsidP="00BC55FA">
      <w:pPr>
        <w:pStyle w:val="ListParagraph"/>
        <w:spacing w:after="0" w:line="240" w:lineRule="auto"/>
        <w:ind w:left="1080"/>
        <w:rPr>
          <w:rFonts w:ascii="Times New Roman" w:hAnsi="Times New Roman" w:cs="Times New Roman"/>
          <w:iCs/>
          <w:sz w:val="24"/>
          <w:szCs w:val="24"/>
        </w:rPr>
      </w:pPr>
      <w:r w:rsidRPr="00BC55FA">
        <w:rPr>
          <w:rFonts w:ascii="Times New Roman" w:hAnsi="Times New Roman" w:cs="Times New Roman"/>
          <w:iCs/>
          <w:sz w:val="24"/>
          <w:szCs w:val="24"/>
        </w:rPr>
        <w:lastRenderedPageBreak/>
        <w:t>Susan: One of the things we have done, is to say you have to have your decommissioning plan and an inventory of the waste – is it useful?</w:t>
      </w:r>
    </w:p>
    <w:p w14:paraId="726A74DE" w14:textId="77777777" w:rsidR="00BC55FA" w:rsidRPr="00BC55FA" w:rsidRDefault="00BC55FA" w:rsidP="00BC55FA">
      <w:pPr>
        <w:pStyle w:val="ListParagraph"/>
        <w:spacing w:after="0" w:line="240" w:lineRule="auto"/>
        <w:ind w:left="1080"/>
        <w:rPr>
          <w:rFonts w:ascii="Times New Roman" w:hAnsi="Times New Roman" w:cs="Times New Roman"/>
          <w:iCs/>
          <w:sz w:val="24"/>
          <w:szCs w:val="24"/>
        </w:rPr>
      </w:pPr>
    </w:p>
    <w:p w14:paraId="79124A47" w14:textId="77777777" w:rsidR="00BC55FA" w:rsidRPr="00BC55FA" w:rsidRDefault="00BC55FA" w:rsidP="00BC55FA">
      <w:pPr>
        <w:pStyle w:val="ListParagraph"/>
        <w:spacing w:after="0" w:line="240" w:lineRule="auto"/>
        <w:ind w:left="1080"/>
        <w:rPr>
          <w:rFonts w:ascii="Times New Roman" w:hAnsi="Times New Roman" w:cs="Times New Roman"/>
          <w:iCs/>
          <w:sz w:val="24"/>
          <w:szCs w:val="24"/>
        </w:rPr>
      </w:pPr>
      <w:r w:rsidRPr="00BC55FA">
        <w:rPr>
          <w:rFonts w:ascii="Times New Roman" w:hAnsi="Times New Roman" w:cs="Times New Roman"/>
          <w:iCs/>
          <w:sz w:val="24"/>
          <w:szCs w:val="24"/>
        </w:rPr>
        <w:t>Larry: The ideal is to make that determination at the generation. At the beginning, when someone is going to buy the source, there should be a requirement that says I have evaluated what I will use this for, and has an end date, and this is will how it will be disposed of.</w:t>
      </w:r>
    </w:p>
    <w:p w14:paraId="4DB879B5" w14:textId="77777777" w:rsidR="00BC55FA" w:rsidRPr="00BC55FA" w:rsidRDefault="00BC55FA" w:rsidP="00BC55FA">
      <w:pPr>
        <w:pStyle w:val="ListParagraph"/>
        <w:spacing w:after="0" w:line="240" w:lineRule="auto"/>
        <w:ind w:left="1080"/>
        <w:rPr>
          <w:rFonts w:ascii="Times New Roman" w:hAnsi="Times New Roman" w:cs="Times New Roman"/>
          <w:iCs/>
          <w:sz w:val="24"/>
          <w:szCs w:val="24"/>
        </w:rPr>
      </w:pPr>
    </w:p>
    <w:p w14:paraId="261BF390" w14:textId="3921EE98" w:rsidR="00BC55FA" w:rsidRDefault="00BC55FA" w:rsidP="00BC55FA">
      <w:pPr>
        <w:pStyle w:val="ListParagraph"/>
        <w:spacing w:after="0" w:line="240" w:lineRule="auto"/>
        <w:ind w:left="1080"/>
        <w:rPr>
          <w:rFonts w:ascii="Times New Roman" w:hAnsi="Times New Roman" w:cs="Times New Roman"/>
          <w:iCs/>
          <w:sz w:val="24"/>
          <w:szCs w:val="24"/>
        </w:rPr>
      </w:pPr>
      <w:r w:rsidRPr="00BC55FA">
        <w:rPr>
          <w:rFonts w:ascii="Times New Roman" w:hAnsi="Times New Roman" w:cs="Times New Roman"/>
          <w:iCs/>
          <w:sz w:val="24"/>
          <w:szCs w:val="24"/>
        </w:rPr>
        <w:t>Todd: should be educational materials for generators and regulators to speak to these questions</w:t>
      </w:r>
    </w:p>
    <w:p w14:paraId="3CFCE993" w14:textId="77777777" w:rsidR="00D461D4" w:rsidRDefault="00D461D4" w:rsidP="003C6C42">
      <w:pPr>
        <w:pStyle w:val="ListParagraph"/>
        <w:spacing w:after="0" w:line="240" w:lineRule="auto"/>
        <w:ind w:left="1080"/>
        <w:rPr>
          <w:rFonts w:ascii="Times New Roman" w:hAnsi="Times New Roman" w:cs="Times New Roman"/>
          <w:iCs/>
          <w:sz w:val="24"/>
          <w:szCs w:val="24"/>
        </w:rPr>
      </w:pPr>
    </w:p>
    <w:p w14:paraId="64861505" w14:textId="77777777" w:rsidR="0074518D" w:rsidRPr="0074518D" w:rsidRDefault="0074518D" w:rsidP="0074518D">
      <w:pPr>
        <w:pStyle w:val="ListParagraph"/>
        <w:spacing w:after="0" w:line="240" w:lineRule="auto"/>
        <w:ind w:left="1080"/>
        <w:rPr>
          <w:rFonts w:ascii="Times New Roman" w:hAnsi="Times New Roman" w:cs="Times New Roman"/>
          <w:iCs/>
          <w:sz w:val="24"/>
          <w:szCs w:val="24"/>
        </w:rPr>
      </w:pPr>
      <w:r w:rsidRPr="0074518D">
        <w:rPr>
          <w:rFonts w:ascii="Times New Roman" w:hAnsi="Times New Roman" w:cs="Times New Roman"/>
          <w:iCs/>
          <w:sz w:val="24"/>
          <w:szCs w:val="24"/>
        </w:rPr>
        <w:t>Rusty: Both of those aspects are part of recommendations. But you need regulations to move things. Educational aspect for licensee and regulations. Many states can’t operate unless the Federal government moves first</w:t>
      </w:r>
    </w:p>
    <w:p w14:paraId="06E14DFE" w14:textId="77777777" w:rsidR="0074518D" w:rsidRPr="0074518D" w:rsidRDefault="0074518D" w:rsidP="0074518D">
      <w:pPr>
        <w:pStyle w:val="ListParagraph"/>
        <w:spacing w:after="0" w:line="240" w:lineRule="auto"/>
        <w:ind w:left="1080"/>
        <w:rPr>
          <w:rFonts w:ascii="Times New Roman" w:hAnsi="Times New Roman" w:cs="Times New Roman"/>
          <w:iCs/>
          <w:sz w:val="24"/>
          <w:szCs w:val="24"/>
        </w:rPr>
      </w:pPr>
    </w:p>
    <w:p w14:paraId="0C79AF57" w14:textId="77777777" w:rsidR="0074518D" w:rsidRPr="0074518D" w:rsidRDefault="0074518D" w:rsidP="0074518D">
      <w:pPr>
        <w:pStyle w:val="ListParagraph"/>
        <w:spacing w:after="0" w:line="240" w:lineRule="auto"/>
        <w:ind w:left="1080"/>
        <w:rPr>
          <w:rFonts w:ascii="Times New Roman" w:hAnsi="Times New Roman" w:cs="Times New Roman"/>
          <w:iCs/>
          <w:sz w:val="24"/>
          <w:szCs w:val="24"/>
        </w:rPr>
      </w:pPr>
      <w:r w:rsidRPr="0074518D">
        <w:rPr>
          <w:rFonts w:ascii="Times New Roman" w:hAnsi="Times New Roman" w:cs="Times New Roman"/>
          <w:iCs/>
          <w:sz w:val="24"/>
          <w:szCs w:val="24"/>
        </w:rPr>
        <w:t xml:space="preserve">Larry: First question is what </w:t>
      </w:r>
      <w:proofErr w:type="gramStart"/>
      <w:r w:rsidRPr="0074518D">
        <w:rPr>
          <w:rFonts w:ascii="Times New Roman" w:hAnsi="Times New Roman" w:cs="Times New Roman"/>
          <w:iCs/>
          <w:sz w:val="24"/>
          <w:szCs w:val="24"/>
        </w:rPr>
        <w:t>is the economic impact on the licensee</w:t>
      </w:r>
      <w:proofErr w:type="gramEnd"/>
      <w:r w:rsidRPr="0074518D">
        <w:rPr>
          <w:rFonts w:ascii="Times New Roman" w:hAnsi="Times New Roman" w:cs="Times New Roman"/>
          <w:iCs/>
          <w:sz w:val="24"/>
          <w:szCs w:val="24"/>
        </w:rPr>
        <w:t xml:space="preserve"> and that influences the regulation</w:t>
      </w:r>
    </w:p>
    <w:p w14:paraId="33485A93" w14:textId="77777777" w:rsidR="0074518D" w:rsidRPr="0074518D" w:rsidRDefault="0074518D" w:rsidP="0074518D">
      <w:pPr>
        <w:pStyle w:val="ListParagraph"/>
        <w:spacing w:after="0" w:line="240" w:lineRule="auto"/>
        <w:ind w:left="1080"/>
        <w:rPr>
          <w:rFonts w:ascii="Times New Roman" w:hAnsi="Times New Roman" w:cs="Times New Roman"/>
          <w:iCs/>
          <w:sz w:val="24"/>
          <w:szCs w:val="24"/>
        </w:rPr>
      </w:pPr>
    </w:p>
    <w:p w14:paraId="76218FE0" w14:textId="79C77531" w:rsidR="00135878" w:rsidRDefault="0074518D" w:rsidP="0074518D">
      <w:pPr>
        <w:pStyle w:val="ListParagraph"/>
        <w:spacing w:after="0" w:line="240" w:lineRule="auto"/>
        <w:ind w:left="1080"/>
        <w:rPr>
          <w:rFonts w:ascii="Times New Roman" w:hAnsi="Times New Roman" w:cs="Times New Roman"/>
          <w:iCs/>
          <w:sz w:val="24"/>
          <w:szCs w:val="24"/>
        </w:rPr>
      </w:pPr>
      <w:r w:rsidRPr="0074518D">
        <w:rPr>
          <w:rFonts w:ascii="Times New Roman" w:hAnsi="Times New Roman" w:cs="Times New Roman"/>
          <w:iCs/>
          <w:sz w:val="24"/>
          <w:szCs w:val="24"/>
        </w:rPr>
        <w:t>Todd: And that came out in the survey and brought the results to the NRC. About 60 percent said they can’t act on policy issues until NRC acts first</w:t>
      </w:r>
    </w:p>
    <w:p w14:paraId="73E7D70D" w14:textId="77777777" w:rsidR="0074518D" w:rsidRDefault="0074518D" w:rsidP="0074518D">
      <w:pPr>
        <w:pStyle w:val="ListParagraph"/>
        <w:spacing w:after="0" w:line="240" w:lineRule="auto"/>
        <w:ind w:left="1080"/>
        <w:rPr>
          <w:rFonts w:ascii="Times New Roman" w:hAnsi="Times New Roman" w:cs="Times New Roman"/>
          <w:iCs/>
          <w:sz w:val="24"/>
          <w:szCs w:val="24"/>
        </w:rPr>
      </w:pPr>
    </w:p>
    <w:p w14:paraId="2032107A" w14:textId="77777777" w:rsidR="0074518D" w:rsidRPr="00135878" w:rsidRDefault="0074518D" w:rsidP="0074518D">
      <w:pPr>
        <w:pStyle w:val="ListParagraph"/>
        <w:spacing w:after="0" w:line="240" w:lineRule="auto"/>
        <w:ind w:left="1080"/>
        <w:rPr>
          <w:rFonts w:ascii="Times New Roman" w:hAnsi="Times New Roman" w:cs="Times New Roman"/>
          <w:iCs/>
          <w:sz w:val="24"/>
          <w:szCs w:val="24"/>
        </w:rPr>
      </w:pPr>
    </w:p>
    <w:p w14:paraId="1B593771" w14:textId="78F3C4D9" w:rsidR="00135878" w:rsidRPr="001343D4" w:rsidRDefault="005B258E" w:rsidP="00135878">
      <w:pPr>
        <w:pStyle w:val="ListParagraph"/>
        <w:numPr>
          <w:ilvl w:val="0"/>
          <w:numId w:val="18"/>
        </w:numPr>
        <w:spacing w:after="0" w:line="240" w:lineRule="auto"/>
        <w:rPr>
          <w:rFonts w:ascii="Times New Roman" w:hAnsi="Times New Roman" w:cs="Times New Roman"/>
          <w:b/>
          <w:iCs/>
          <w:sz w:val="24"/>
          <w:szCs w:val="24"/>
        </w:rPr>
      </w:pPr>
      <w:r w:rsidRPr="001343D4">
        <w:rPr>
          <w:rFonts w:ascii="Times New Roman" w:hAnsi="Times New Roman" w:cs="Times New Roman"/>
          <w:b/>
          <w:iCs/>
          <w:sz w:val="24"/>
          <w:szCs w:val="24"/>
        </w:rPr>
        <w:t>Talked about trying to bring a group of brokers and processors into the process.  It brings credence to our work.  The other thing is that it is always a good idea to talk to people that you are regulating.</w:t>
      </w:r>
    </w:p>
    <w:p w14:paraId="66B0A88D" w14:textId="77777777" w:rsidR="005B258E" w:rsidRDefault="005B258E" w:rsidP="005B258E">
      <w:pPr>
        <w:pStyle w:val="ListParagraph"/>
        <w:spacing w:after="0" w:line="240" w:lineRule="auto"/>
        <w:ind w:left="1080"/>
        <w:rPr>
          <w:rFonts w:ascii="Times New Roman" w:hAnsi="Times New Roman" w:cs="Times New Roman"/>
          <w:iCs/>
          <w:sz w:val="24"/>
          <w:szCs w:val="24"/>
        </w:rPr>
      </w:pPr>
    </w:p>
    <w:p w14:paraId="4B9122D6" w14:textId="104320DF" w:rsidR="005B258E" w:rsidRDefault="00683E8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Larry: </w:t>
      </w:r>
      <w:r w:rsidR="005B258E">
        <w:rPr>
          <w:rFonts w:ascii="Times New Roman" w:hAnsi="Times New Roman" w:cs="Times New Roman"/>
          <w:iCs/>
          <w:sz w:val="24"/>
          <w:szCs w:val="24"/>
        </w:rPr>
        <w:t>went out and heard that brokers, processors and other stakeholders</w:t>
      </w:r>
      <w:r>
        <w:rPr>
          <w:rFonts w:ascii="Times New Roman" w:hAnsi="Times New Roman" w:cs="Times New Roman"/>
          <w:iCs/>
          <w:sz w:val="24"/>
          <w:szCs w:val="24"/>
        </w:rPr>
        <w:t xml:space="preserve">. </w:t>
      </w:r>
      <w:r w:rsidR="005B258E">
        <w:rPr>
          <w:rFonts w:ascii="Times New Roman" w:hAnsi="Times New Roman" w:cs="Times New Roman"/>
          <w:iCs/>
          <w:sz w:val="24"/>
          <w:szCs w:val="24"/>
        </w:rPr>
        <w:t>Definitions of recycling, definitions of key compact requirements, reevaluation of DOT shipping requirements, messaging to the licensees that would ultimately end up improving disposal.</w:t>
      </w:r>
    </w:p>
    <w:p w14:paraId="4B1494AC" w14:textId="77777777" w:rsidR="005B258E" w:rsidRDefault="005B258E" w:rsidP="005B258E">
      <w:pPr>
        <w:pStyle w:val="ListParagraph"/>
        <w:spacing w:after="0" w:line="240" w:lineRule="auto"/>
        <w:ind w:left="1080"/>
        <w:rPr>
          <w:rFonts w:ascii="Times New Roman" w:hAnsi="Times New Roman" w:cs="Times New Roman"/>
          <w:iCs/>
          <w:sz w:val="24"/>
          <w:szCs w:val="24"/>
        </w:rPr>
      </w:pPr>
    </w:p>
    <w:p w14:paraId="45D7641B" w14:textId="2B2938A7" w:rsidR="005B258E" w:rsidRDefault="00C9025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Todd</w:t>
      </w:r>
      <w:r w:rsidR="00683E85">
        <w:rPr>
          <w:rFonts w:ascii="Times New Roman" w:hAnsi="Times New Roman" w:cs="Times New Roman"/>
          <w:iCs/>
          <w:sz w:val="24"/>
          <w:szCs w:val="24"/>
        </w:rPr>
        <w:t xml:space="preserve">: </w:t>
      </w:r>
      <w:r>
        <w:rPr>
          <w:rFonts w:ascii="Times New Roman" w:hAnsi="Times New Roman" w:cs="Times New Roman"/>
          <w:iCs/>
          <w:sz w:val="24"/>
          <w:szCs w:val="24"/>
        </w:rPr>
        <w:t xml:space="preserve">how do we get more stakeholders </w:t>
      </w:r>
      <w:proofErr w:type="gramStart"/>
      <w:r>
        <w:rPr>
          <w:rFonts w:ascii="Times New Roman" w:hAnsi="Times New Roman" w:cs="Times New Roman"/>
          <w:iCs/>
          <w:sz w:val="24"/>
          <w:szCs w:val="24"/>
        </w:rPr>
        <w:t>involved.</w:t>
      </w:r>
      <w:proofErr w:type="gramEnd"/>
    </w:p>
    <w:p w14:paraId="67A2A488" w14:textId="77777777" w:rsidR="00C90255" w:rsidRDefault="00C90255" w:rsidP="005B258E">
      <w:pPr>
        <w:pStyle w:val="ListParagraph"/>
        <w:spacing w:after="0" w:line="240" w:lineRule="auto"/>
        <w:ind w:left="1080"/>
        <w:rPr>
          <w:rFonts w:ascii="Times New Roman" w:hAnsi="Times New Roman" w:cs="Times New Roman"/>
          <w:iCs/>
          <w:sz w:val="24"/>
          <w:szCs w:val="24"/>
        </w:rPr>
      </w:pPr>
    </w:p>
    <w:p w14:paraId="382F1652" w14:textId="7F657096" w:rsidR="00C90255" w:rsidRDefault="00C9025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Travis</w:t>
      </w:r>
      <w:r w:rsidR="00683E85">
        <w:rPr>
          <w:rFonts w:ascii="Times New Roman" w:hAnsi="Times New Roman" w:cs="Times New Roman"/>
          <w:iCs/>
          <w:sz w:val="24"/>
          <w:szCs w:val="24"/>
        </w:rPr>
        <w:t xml:space="preserve">: is </w:t>
      </w:r>
      <w:r>
        <w:rPr>
          <w:rFonts w:ascii="Times New Roman" w:hAnsi="Times New Roman" w:cs="Times New Roman"/>
          <w:iCs/>
          <w:sz w:val="24"/>
          <w:szCs w:val="24"/>
        </w:rPr>
        <w:t>there is any more data on the 2 million sources that are out there.</w:t>
      </w:r>
    </w:p>
    <w:p w14:paraId="01780CE1" w14:textId="77777777" w:rsidR="00C90255" w:rsidRDefault="00C90255" w:rsidP="005B258E">
      <w:pPr>
        <w:pStyle w:val="ListParagraph"/>
        <w:spacing w:after="0" w:line="240" w:lineRule="auto"/>
        <w:ind w:left="1080"/>
        <w:rPr>
          <w:rFonts w:ascii="Times New Roman" w:hAnsi="Times New Roman" w:cs="Times New Roman"/>
          <w:iCs/>
          <w:sz w:val="24"/>
          <w:szCs w:val="24"/>
        </w:rPr>
      </w:pPr>
    </w:p>
    <w:p w14:paraId="17E93D93" w14:textId="71DD7549" w:rsidR="00C90255" w:rsidRDefault="00683E8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Bill</w:t>
      </w:r>
      <w:r w:rsidR="00C90255">
        <w:rPr>
          <w:rFonts w:ascii="Times New Roman" w:hAnsi="Times New Roman" w:cs="Times New Roman"/>
          <w:iCs/>
          <w:sz w:val="24"/>
          <w:szCs w:val="24"/>
        </w:rPr>
        <w:t xml:space="preserve"> Stewart</w:t>
      </w:r>
      <w:r>
        <w:rPr>
          <w:rFonts w:ascii="Times New Roman" w:hAnsi="Times New Roman" w:cs="Times New Roman"/>
          <w:iCs/>
          <w:sz w:val="24"/>
          <w:szCs w:val="24"/>
        </w:rPr>
        <w:t xml:space="preserve">: </w:t>
      </w:r>
      <w:r w:rsidR="00C90255">
        <w:rPr>
          <w:rFonts w:ascii="Times New Roman" w:hAnsi="Times New Roman" w:cs="Times New Roman"/>
          <w:iCs/>
          <w:sz w:val="24"/>
          <w:szCs w:val="24"/>
        </w:rPr>
        <w:t xml:space="preserve"> the vast majority of them are well loggers.</w:t>
      </w:r>
    </w:p>
    <w:p w14:paraId="7EFA7568" w14:textId="77777777" w:rsidR="00C90255" w:rsidRDefault="00C90255" w:rsidP="005B258E">
      <w:pPr>
        <w:pStyle w:val="ListParagraph"/>
        <w:spacing w:after="0" w:line="240" w:lineRule="auto"/>
        <w:ind w:left="1080"/>
        <w:rPr>
          <w:rFonts w:ascii="Times New Roman" w:hAnsi="Times New Roman" w:cs="Times New Roman"/>
          <w:iCs/>
          <w:sz w:val="24"/>
          <w:szCs w:val="24"/>
        </w:rPr>
      </w:pPr>
    </w:p>
    <w:p w14:paraId="17F05C59" w14:textId="2D053010" w:rsidR="00C90255" w:rsidRDefault="00C9025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Travis</w:t>
      </w:r>
      <w:r w:rsidR="00683E85">
        <w:rPr>
          <w:rFonts w:ascii="Times New Roman" w:hAnsi="Times New Roman" w:cs="Times New Roman"/>
          <w:iCs/>
          <w:sz w:val="24"/>
          <w:szCs w:val="24"/>
        </w:rPr>
        <w:t xml:space="preserve">: </w:t>
      </w:r>
      <w:r>
        <w:rPr>
          <w:rFonts w:ascii="Times New Roman" w:hAnsi="Times New Roman" w:cs="Times New Roman"/>
          <w:iCs/>
          <w:sz w:val="24"/>
          <w:szCs w:val="24"/>
        </w:rPr>
        <w:t>some of those conferences would be a good place to approach licensees.</w:t>
      </w:r>
    </w:p>
    <w:p w14:paraId="7B139041" w14:textId="77777777" w:rsidR="00C90255" w:rsidRDefault="00C90255" w:rsidP="005B258E">
      <w:pPr>
        <w:pStyle w:val="ListParagraph"/>
        <w:spacing w:after="0" w:line="240" w:lineRule="auto"/>
        <w:ind w:left="1080"/>
        <w:rPr>
          <w:rFonts w:ascii="Times New Roman" w:hAnsi="Times New Roman" w:cs="Times New Roman"/>
          <w:iCs/>
          <w:sz w:val="24"/>
          <w:szCs w:val="24"/>
        </w:rPr>
      </w:pPr>
    </w:p>
    <w:p w14:paraId="559EE2E1" w14:textId="6AE67ADE" w:rsidR="00C90255" w:rsidRDefault="00683E8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Bill: </w:t>
      </w:r>
      <w:r w:rsidR="00C90255">
        <w:rPr>
          <w:rFonts w:ascii="Times New Roman" w:hAnsi="Times New Roman" w:cs="Times New Roman"/>
          <w:iCs/>
          <w:sz w:val="24"/>
          <w:szCs w:val="24"/>
        </w:rPr>
        <w:t>if NRC had done a rulemaking, then would have had more input.</w:t>
      </w:r>
    </w:p>
    <w:p w14:paraId="4B72B817" w14:textId="77777777" w:rsidR="00C90255" w:rsidRDefault="00C90255" w:rsidP="005B258E">
      <w:pPr>
        <w:pStyle w:val="ListParagraph"/>
        <w:spacing w:after="0" w:line="240" w:lineRule="auto"/>
        <w:ind w:left="1080"/>
        <w:rPr>
          <w:rFonts w:ascii="Times New Roman" w:hAnsi="Times New Roman" w:cs="Times New Roman"/>
          <w:iCs/>
          <w:sz w:val="24"/>
          <w:szCs w:val="24"/>
        </w:rPr>
      </w:pPr>
    </w:p>
    <w:p w14:paraId="12E49BD2" w14:textId="58405F6A" w:rsidR="00C90255" w:rsidRDefault="00C9025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Mike Mobley</w:t>
      </w:r>
      <w:r w:rsidR="00683E85">
        <w:rPr>
          <w:rFonts w:ascii="Times New Roman" w:hAnsi="Times New Roman" w:cs="Times New Roman"/>
          <w:iCs/>
          <w:sz w:val="24"/>
          <w:szCs w:val="24"/>
        </w:rPr>
        <w:t xml:space="preserve">: </w:t>
      </w:r>
      <w:proofErr w:type="spellStart"/>
      <w:r>
        <w:rPr>
          <w:rFonts w:ascii="Times New Roman" w:hAnsi="Times New Roman" w:cs="Times New Roman"/>
          <w:iCs/>
          <w:sz w:val="24"/>
          <w:szCs w:val="24"/>
        </w:rPr>
        <w:t>mpose</w:t>
      </w:r>
      <w:proofErr w:type="spellEnd"/>
      <w:r>
        <w:rPr>
          <w:rFonts w:ascii="Times New Roman" w:hAnsi="Times New Roman" w:cs="Times New Roman"/>
          <w:iCs/>
          <w:sz w:val="24"/>
          <w:szCs w:val="24"/>
        </w:rPr>
        <w:t xml:space="preserve"> fees, then there will be a response.</w:t>
      </w:r>
    </w:p>
    <w:p w14:paraId="673A875A" w14:textId="77777777" w:rsidR="00C90255" w:rsidRDefault="00C90255" w:rsidP="005B258E">
      <w:pPr>
        <w:pStyle w:val="ListParagraph"/>
        <w:spacing w:after="0" w:line="240" w:lineRule="auto"/>
        <w:ind w:left="1080"/>
        <w:rPr>
          <w:rFonts w:ascii="Times New Roman" w:hAnsi="Times New Roman" w:cs="Times New Roman"/>
          <w:iCs/>
          <w:sz w:val="24"/>
          <w:szCs w:val="24"/>
        </w:rPr>
      </w:pPr>
    </w:p>
    <w:p w14:paraId="75640337" w14:textId="77777777" w:rsidR="00683E85" w:rsidRDefault="00FB01BA"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Mary Shepherd</w:t>
      </w:r>
      <w:r w:rsidR="00683E85">
        <w:rPr>
          <w:rFonts w:ascii="Times New Roman" w:hAnsi="Times New Roman" w:cs="Times New Roman"/>
          <w:iCs/>
          <w:sz w:val="24"/>
          <w:szCs w:val="24"/>
        </w:rPr>
        <w:t xml:space="preserve">: </w:t>
      </w:r>
      <w:r>
        <w:rPr>
          <w:rFonts w:ascii="Times New Roman" w:hAnsi="Times New Roman" w:cs="Times New Roman"/>
          <w:iCs/>
          <w:sz w:val="24"/>
          <w:szCs w:val="24"/>
        </w:rPr>
        <w:t xml:space="preserve"> financial assurance is a good way to go.  A lot of states require paying a deposit for recycling of electronics and other products.  If you put it in a financial </w:t>
      </w:r>
      <w:r>
        <w:rPr>
          <w:rFonts w:ascii="Times New Roman" w:hAnsi="Times New Roman" w:cs="Times New Roman"/>
          <w:iCs/>
          <w:sz w:val="24"/>
          <w:szCs w:val="24"/>
        </w:rPr>
        <w:lastRenderedPageBreak/>
        <w:t xml:space="preserve">surety account, then the money is there.  At least there is some money or the majority of </w:t>
      </w:r>
      <w:r w:rsidR="00683E85">
        <w:rPr>
          <w:rFonts w:ascii="Times New Roman" w:hAnsi="Times New Roman" w:cs="Times New Roman"/>
          <w:iCs/>
          <w:sz w:val="24"/>
          <w:szCs w:val="24"/>
        </w:rPr>
        <w:t xml:space="preserve">money would be there. </w:t>
      </w:r>
    </w:p>
    <w:p w14:paraId="57FEDAEC" w14:textId="77777777" w:rsidR="00683E85" w:rsidRDefault="00683E85" w:rsidP="005B258E">
      <w:pPr>
        <w:pStyle w:val="ListParagraph"/>
        <w:spacing w:after="0" w:line="240" w:lineRule="auto"/>
        <w:ind w:left="1080"/>
        <w:rPr>
          <w:rFonts w:ascii="Times New Roman" w:hAnsi="Times New Roman" w:cs="Times New Roman"/>
          <w:iCs/>
          <w:sz w:val="24"/>
          <w:szCs w:val="24"/>
        </w:rPr>
      </w:pPr>
    </w:p>
    <w:p w14:paraId="1364841B" w14:textId="77777777" w:rsidR="00683E85" w:rsidRPr="00683E85" w:rsidRDefault="00683E85" w:rsidP="00683E85">
      <w:pPr>
        <w:pStyle w:val="ListParagraph"/>
        <w:spacing w:after="0" w:line="240" w:lineRule="auto"/>
        <w:ind w:left="1080"/>
        <w:rPr>
          <w:rFonts w:ascii="Times New Roman" w:hAnsi="Times New Roman" w:cs="Times New Roman"/>
          <w:iCs/>
          <w:sz w:val="24"/>
          <w:szCs w:val="24"/>
        </w:rPr>
      </w:pPr>
      <w:r w:rsidRPr="00683E85">
        <w:rPr>
          <w:rFonts w:ascii="Times New Roman" w:hAnsi="Times New Roman" w:cs="Times New Roman"/>
          <w:iCs/>
          <w:sz w:val="24"/>
          <w:szCs w:val="24"/>
        </w:rPr>
        <w:t>Bill: Who holds the money? The states?</w:t>
      </w:r>
    </w:p>
    <w:p w14:paraId="122CC20C" w14:textId="77777777" w:rsidR="00683E85" w:rsidRPr="00683E85" w:rsidRDefault="00683E85" w:rsidP="00683E85">
      <w:pPr>
        <w:pStyle w:val="ListParagraph"/>
        <w:spacing w:after="0" w:line="240" w:lineRule="auto"/>
        <w:ind w:left="1080"/>
        <w:rPr>
          <w:rFonts w:ascii="Times New Roman" w:hAnsi="Times New Roman" w:cs="Times New Roman"/>
          <w:iCs/>
          <w:sz w:val="24"/>
          <w:szCs w:val="24"/>
        </w:rPr>
      </w:pPr>
    </w:p>
    <w:p w14:paraId="73AC928E" w14:textId="5A1D0FB7" w:rsidR="00FB01BA" w:rsidRDefault="00683E85" w:rsidP="00683E85">
      <w:pPr>
        <w:pStyle w:val="ListParagraph"/>
        <w:spacing w:after="0" w:line="240" w:lineRule="auto"/>
        <w:ind w:left="1080"/>
        <w:rPr>
          <w:rFonts w:ascii="Times New Roman" w:hAnsi="Times New Roman" w:cs="Times New Roman"/>
          <w:iCs/>
          <w:sz w:val="24"/>
          <w:szCs w:val="24"/>
        </w:rPr>
      </w:pPr>
      <w:r w:rsidRPr="00683E85">
        <w:rPr>
          <w:rFonts w:ascii="Times New Roman" w:hAnsi="Times New Roman" w:cs="Times New Roman"/>
          <w:iCs/>
          <w:sz w:val="24"/>
          <w:szCs w:val="24"/>
        </w:rPr>
        <w:t xml:space="preserve">Todd:  it is much easier to put input in the NRC process rather than waiting three years and then giving feedback because then the </w:t>
      </w:r>
      <w:proofErr w:type="spellStart"/>
      <w:r w:rsidRPr="00683E85">
        <w:rPr>
          <w:rFonts w:ascii="Times New Roman" w:hAnsi="Times New Roman" w:cs="Times New Roman"/>
          <w:iCs/>
          <w:sz w:val="24"/>
          <w:szCs w:val="24"/>
        </w:rPr>
        <w:t>gov</w:t>
      </w:r>
      <w:proofErr w:type="spellEnd"/>
      <w:r w:rsidRPr="00683E85">
        <w:rPr>
          <w:rFonts w:ascii="Times New Roman" w:hAnsi="Times New Roman" w:cs="Times New Roman"/>
          <w:iCs/>
          <w:sz w:val="24"/>
          <w:szCs w:val="24"/>
        </w:rPr>
        <w:t xml:space="preserve"> has already put so much effort in. IT is to the benefit for states and compacts to come up with solutions and present to NRC early and help shape the process. From my perspective, we have had much more impact on the process. The financial scoping study, not a lot of stakeholders responded. We need to find a way for more stakeholders to provide feedback early on.</w:t>
      </w:r>
    </w:p>
    <w:p w14:paraId="4BC0B8E1" w14:textId="77777777" w:rsidR="00683E85" w:rsidRPr="00683E85" w:rsidRDefault="00683E85" w:rsidP="00683E85">
      <w:pPr>
        <w:pStyle w:val="ListParagraph"/>
        <w:spacing w:after="0" w:line="240" w:lineRule="auto"/>
        <w:ind w:left="1080"/>
        <w:rPr>
          <w:rFonts w:ascii="Times New Roman" w:hAnsi="Times New Roman" w:cs="Times New Roman"/>
          <w:iCs/>
          <w:sz w:val="24"/>
          <w:szCs w:val="24"/>
        </w:rPr>
      </w:pPr>
    </w:p>
    <w:p w14:paraId="317DB1A7" w14:textId="1FB8E12E" w:rsidR="00FB01BA" w:rsidRDefault="0091149B"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Gary</w:t>
      </w:r>
      <w:r w:rsidR="00683E85">
        <w:rPr>
          <w:rFonts w:ascii="Times New Roman" w:hAnsi="Times New Roman" w:cs="Times New Roman"/>
          <w:iCs/>
          <w:sz w:val="24"/>
          <w:szCs w:val="24"/>
        </w:rPr>
        <w:t xml:space="preserve">: </w:t>
      </w:r>
      <w:r>
        <w:rPr>
          <w:rFonts w:ascii="Times New Roman" w:hAnsi="Times New Roman" w:cs="Times New Roman"/>
          <w:iCs/>
          <w:sz w:val="24"/>
          <w:szCs w:val="24"/>
        </w:rPr>
        <w:t>even when states don’t have money, they will step up and take care of it.</w:t>
      </w:r>
    </w:p>
    <w:p w14:paraId="6A2AF2C2" w14:textId="77777777" w:rsidR="0091149B" w:rsidRDefault="0091149B" w:rsidP="005B258E">
      <w:pPr>
        <w:pStyle w:val="ListParagraph"/>
        <w:spacing w:after="0" w:line="240" w:lineRule="auto"/>
        <w:ind w:left="1080"/>
        <w:rPr>
          <w:rFonts w:ascii="Times New Roman" w:hAnsi="Times New Roman" w:cs="Times New Roman"/>
          <w:iCs/>
          <w:sz w:val="24"/>
          <w:szCs w:val="24"/>
        </w:rPr>
      </w:pPr>
    </w:p>
    <w:p w14:paraId="56D68CDF" w14:textId="36A59A30" w:rsidR="0091149B" w:rsidRDefault="00683E85"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Larry: </w:t>
      </w:r>
      <w:r w:rsidR="00E50A81">
        <w:rPr>
          <w:rFonts w:ascii="Times New Roman" w:hAnsi="Times New Roman" w:cs="Times New Roman"/>
          <w:iCs/>
          <w:sz w:val="24"/>
          <w:szCs w:val="24"/>
        </w:rPr>
        <w:t xml:space="preserve">Richard how do we get input from you and other processors?  </w:t>
      </w:r>
    </w:p>
    <w:p w14:paraId="7733208D" w14:textId="77777777" w:rsidR="00114147" w:rsidRDefault="00114147" w:rsidP="005B258E">
      <w:pPr>
        <w:pStyle w:val="ListParagraph"/>
        <w:spacing w:after="0" w:line="240" w:lineRule="auto"/>
        <w:ind w:left="1080"/>
        <w:rPr>
          <w:rFonts w:ascii="Times New Roman" w:hAnsi="Times New Roman" w:cs="Times New Roman"/>
          <w:iCs/>
          <w:sz w:val="24"/>
          <w:szCs w:val="24"/>
        </w:rPr>
      </w:pPr>
    </w:p>
    <w:p w14:paraId="19FE8A81" w14:textId="77777777" w:rsidR="00683E85" w:rsidRPr="00683E85" w:rsidRDefault="00683E85" w:rsidP="00683E85">
      <w:pPr>
        <w:pStyle w:val="ListParagraph"/>
        <w:spacing w:after="0" w:line="240" w:lineRule="auto"/>
        <w:ind w:left="1080"/>
        <w:rPr>
          <w:rFonts w:ascii="Times New Roman" w:hAnsi="Times New Roman" w:cs="Times New Roman"/>
          <w:iCs/>
          <w:sz w:val="24"/>
          <w:szCs w:val="24"/>
        </w:rPr>
      </w:pPr>
      <w:r w:rsidRPr="00683E85">
        <w:rPr>
          <w:rFonts w:ascii="Times New Roman" w:hAnsi="Times New Roman" w:cs="Times New Roman"/>
          <w:iCs/>
          <w:sz w:val="24"/>
          <w:szCs w:val="24"/>
        </w:rPr>
        <w:t>Rich: we need a better definition of the orphan sources. There is not enough information to see if there is a business model that will work. We need a better inventory.</w:t>
      </w:r>
    </w:p>
    <w:p w14:paraId="55143B6C" w14:textId="77777777" w:rsidR="00683E85" w:rsidRPr="00683E85" w:rsidRDefault="00683E85" w:rsidP="00683E85">
      <w:pPr>
        <w:pStyle w:val="ListParagraph"/>
        <w:spacing w:after="0" w:line="240" w:lineRule="auto"/>
        <w:ind w:left="1080"/>
        <w:rPr>
          <w:rFonts w:ascii="Times New Roman" w:hAnsi="Times New Roman" w:cs="Times New Roman"/>
          <w:iCs/>
          <w:sz w:val="24"/>
          <w:szCs w:val="24"/>
        </w:rPr>
      </w:pPr>
    </w:p>
    <w:p w14:paraId="04387FCC" w14:textId="77777777" w:rsidR="00683E85" w:rsidRPr="00683E85" w:rsidRDefault="00683E85" w:rsidP="00683E85">
      <w:pPr>
        <w:pStyle w:val="ListParagraph"/>
        <w:spacing w:after="0" w:line="240" w:lineRule="auto"/>
        <w:ind w:left="1080"/>
        <w:rPr>
          <w:rFonts w:ascii="Times New Roman" w:hAnsi="Times New Roman" w:cs="Times New Roman"/>
          <w:iCs/>
          <w:sz w:val="24"/>
          <w:szCs w:val="24"/>
        </w:rPr>
      </w:pPr>
      <w:r w:rsidRPr="00683E85">
        <w:rPr>
          <w:rFonts w:ascii="Times New Roman" w:hAnsi="Times New Roman" w:cs="Times New Roman"/>
          <w:iCs/>
          <w:sz w:val="24"/>
          <w:szCs w:val="24"/>
        </w:rPr>
        <w:t>Bill: NNSA just has a small snapshot because it is voluntary information</w:t>
      </w:r>
    </w:p>
    <w:p w14:paraId="068B5542" w14:textId="77777777" w:rsidR="00683E85" w:rsidRPr="00683E85" w:rsidRDefault="00683E85" w:rsidP="00683E85">
      <w:pPr>
        <w:pStyle w:val="ListParagraph"/>
        <w:spacing w:after="0" w:line="240" w:lineRule="auto"/>
        <w:ind w:left="1080"/>
        <w:rPr>
          <w:rFonts w:ascii="Times New Roman" w:hAnsi="Times New Roman" w:cs="Times New Roman"/>
          <w:iCs/>
          <w:sz w:val="24"/>
          <w:szCs w:val="24"/>
        </w:rPr>
      </w:pPr>
    </w:p>
    <w:p w14:paraId="7F74BF8C" w14:textId="2A527588" w:rsidR="00114147" w:rsidRDefault="00683E85" w:rsidP="00683E85">
      <w:pPr>
        <w:pStyle w:val="ListParagraph"/>
        <w:spacing w:after="0" w:line="240" w:lineRule="auto"/>
        <w:ind w:left="1080"/>
        <w:rPr>
          <w:rFonts w:ascii="Times New Roman" w:hAnsi="Times New Roman" w:cs="Times New Roman"/>
          <w:iCs/>
          <w:sz w:val="24"/>
          <w:szCs w:val="24"/>
        </w:rPr>
      </w:pPr>
      <w:r w:rsidRPr="00683E85">
        <w:rPr>
          <w:rFonts w:ascii="Times New Roman" w:hAnsi="Times New Roman" w:cs="Times New Roman"/>
          <w:iCs/>
          <w:sz w:val="24"/>
          <w:szCs w:val="24"/>
        </w:rPr>
        <w:t>Michael: There is recycled and reused. Repurpose use has many application use. A lot of things can’t be recycled. We have a whole training program to reuse things for military use. Engineering companies will want emissions from certain nuclides and we can provide those to them. That is the business model that we run. We have a service license which allows us to take sources and reuse</w:t>
      </w:r>
    </w:p>
    <w:p w14:paraId="676A1535" w14:textId="77777777" w:rsidR="00C23E26" w:rsidRDefault="00C23E26" w:rsidP="005B258E">
      <w:pPr>
        <w:pStyle w:val="ListParagraph"/>
        <w:spacing w:after="0" w:line="240" w:lineRule="auto"/>
        <w:ind w:left="1080"/>
        <w:rPr>
          <w:rFonts w:ascii="Times New Roman" w:hAnsi="Times New Roman" w:cs="Times New Roman"/>
          <w:iCs/>
          <w:sz w:val="24"/>
          <w:szCs w:val="24"/>
        </w:rPr>
      </w:pPr>
    </w:p>
    <w:p w14:paraId="6BBC8E7C" w14:textId="5D23ED7B" w:rsidR="00C23E26" w:rsidRDefault="00C23E26" w:rsidP="005B258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Todd responds to Travis’ question re information on 2 million sources out there by saying look at GAO report.</w:t>
      </w:r>
    </w:p>
    <w:p w14:paraId="2DC679BC" w14:textId="77777777" w:rsidR="00C46C40" w:rsidRPr="00683E85" w:rsidRDefault="00C46C40" w:rsidP="00683E85">
      <w:pPr>
        <w:spacing w:after="0" w:line="240" w:lineRule="auto"/>
        <w:rPr>
          <w:rFonts w:ascii="Times New Roman" w:hAnsi="Times New Roman" w:cs="Times New Roman"/>
          <w:iCs/>
          <w:sz w:val="24"/>
          <w:szCs w:val="24"/>
        </w:rPr>
      </w:pPr>
    </w:p>
    <w:p w14:paraId="3238F824" w14:textId="5B29DB8F" w:rsidR="00C46C40" w:rsidRDefault="00C46C40" w:rsidP="006A623E">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Larry</w:t>
      </w:r>
      <w:r w:rsidR="00683E85">
        <w:rPr>
          <w:rFonts w:ascii="Times New Roman" w:hAnsi="Times New Roman" w:cs="Times New Roman"/>
          <w:iCs/>
          <w:sz w:val="24"/>
          <w:szCs w:val="24"/>
        </w:rPr>
        <w:t xml:space="preserve">: </w:t>
      </w:r>
      <w:r>
        <w:rPr>
          <w:rFonts w:ascii="Times New Roman" w:hAnsi="Times New Roman" w:cs="Times New Roman"/>
          <w:iCs/>
          <w:sz w:val="24"/>
          <w:szCs w:val="24"/>
        </w:rPr>
        <w:t>there is not enough information out there to determine whether or not there is an economic benefit to them to pursue.</w:t>
      </w:r>
    </w:p>
    <w:p w14:paraId="0163D85C" w14:textId="77777777" w:rsidR="00C46C40" w:rsidRDefault="00C46C40" w:rsidP="006A623E">
      <w:pPr>
        <w:pStyle w:val="ListParagraph"/>
        <w:spacing w:after="0" w:line="240" w:lineRule="auto"/>
        <w:ind w:left="1080"/>
        <w:rPr>
          <w:rFonts w:ascii="Times New Roman" w:hAnsi="Times New Roman" w:cs="Times New Roman"/>
          <w:iCs/>
          <w:sz w:val="24"/>
          <w:szCs w:val="24"/>
        </w:rPr>
      </w:pPr>
    </w:p>
    <w:p w14:paraId="304E9975" w14:textId="77777777" w:rsidR="00683E85" w:rsidRDefault="008677DC"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Rich</w:t>
      </w:r>
      <w:r w:rsidR="00683E85">
        <w:rPr>
          <w:rFonts w:ascii="Times New Roman" w:hAnsi="Times New Roman" w:cs="Times New Roman"/>
          <w:iCs/>
          <w:sz w:val="24"/>
          <w:szCs w:val="24"/>
        </w:rPr>
        <w:t xml:space="preserve">: </w:t>
      </w:r>
      <w:r>
        <w:rPr>
          <w:rFonts w:ascii="Times New Roman" w:hAnsi="Times New Roman" w:cs="Times New Roman"/>
          <w:iCs/>
          <w:sz w:val="24"/>
          <w:szCs w:val="24"/>
        </w:rPr>
        <w:t xml:space="preserve">if I ask you what fraction are subject to recycle and reuse.  </w:t>
      </w:r>
    </w:p>
    <w:p w14:paraId="0F474B97" w14:textId="77777777" w:rsidR="00683E85" w:rsidRDefault="00683E85" w:rsidP="00F27800">
      <w:pPr>
        <w:pStyle w:val="ListParagraph"/>
        <w:spacing w:after="0" w:line="240" w:lineRule="auto"/>
        <w:ind w:left="1080"/>
        <w:rPr>
          <w:rFonts w:ascii="Times New Roman" w:hAnsi="Times New Roman" w:cs="Times New Roman"/>
          <w:iCs/>
          <w:sz w:val="24"/>
          <w:szCs w:val="24"/>
        </w:rPr>
      </w:pPr>
    </w:p>
    <w:p w14:paraId="09F505BD" w14:textId="3DC24299" w:rsidR="00F27800" w:rsidRDefault="008677DC"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Michael</w:t>
      </w:r>
      <w:r w:rsidR="00683E85">
        <w:rPr>
          <w:rFonts w:ascii="Times New Roman" w:hAnsi="Times New Roman" w:cs="Times New Roman"/>
          <w:iCs/>
          <w:sz w:val="24"/>
          <w:szCs w:val="24"/>
        </w:rPr>
        <w:t xml:space="preserve">: </w:t>
      </w:r>
      <w:r>
        <w:rPr>
          <w:rFonts w:ascii="Times New Roman" w:hAnsi="Times New Roman" w:cs="Times New Roman"/>
          <w:iCs/>
          <w:sz w:val="24"/>
          <w:szCs w:val="24"/>
        </w:rPr>
        <w:t>it depends on type of source, activity and so forth.</w:t>
      </w:r>
      <w:r w:rsidR="00F27800">
        <w:rPr>
          <w:rFonts w:ascii="Times New Roman" w:hAnsi="Times New Roman" w:cs="Times New Roman"/>
          <w:iCs/>
          <w:sz w:val="24"/>
          <w:szCs w:val="24"/>
        </w:rPr>
        <w:t xml:space="preserve">  There are a multitude of applications for sources that can be reused, recycled or reprocessed.</w:t>
      </w:r>
    </w:p>
    <w:p w14:paraId="1EA30008" w14:textId="77777777" w:rsidR="00F27800" w:rsidRDefault="00F27800" w:rsidP="00F27800">
      <w:pPr>
        <w:pStyle w:val="ListParagraph"/>
        <w:spacing w:after="0" w:line="240" w:lineRule="auto"/>
        <w:ind w:left="1080"/>
        <w:rPr>
          <w:rFonts w:ascii="Times New Roman" w:hAnsi="Times New Roman" w:cs="Times New Roman"/>
          <w:iCs/>
          <w:sz w:val="24"/>
          <w:szCs w:val="24"/>
        </w:rPr>
      </w:pPr>
    </w:p>
    <w:p w14:paraId="63EDF348" w14:textId="2C136C8A" w:rsidR="00F27800" w:rsidRDefault="005143DA"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Travis</w:t>
      </w:r>
      <w:r w:rsidR="00683E85">
        <w:rPr>
          <w:rFonts w:ascii="Times New Roman" w:hAnsi="Times New Roman" w:cs="Times New Roman"/>
          <w:iCs/>
          <w:sz w:val="24"/>
          <w:szCs w:val="24"/>
        </w:rPr>
        <w:t xml:space="preserve">: </w:t>
      </w:r>
      <w:r>
        <w:rPr>
          <w:rFonts w:ascii="Times New Roman" w:hAnsi="Times New Roman" w:cs="Times New Roman"/>
          <w:iCs/>
          <w:sz w:val="24"/>
          <w:szCs w:val="24"/>
        </w:rPr>
        <w:t>50, 60, 70% are recyclable.  Gauges are lower.  Medical, educational and training are in that lower category.  Marketability is a problem.</w:t>
      </w:r>
    </w:p>
    <w:p w14:paraId="3D2FA3BC" w14:textId="77777777" w:rsidR="005143DA" w:rsidRDefault="005143DA" w:rsidP="00F27800">
      <w:pPr>
        <w:pStyle w:val="ListParagraph"/>
        <w:spacing w:after="0" w:line="240" w:lineRule="auto"/>
        <w:ind w:left="1080"/>
        <w:rPr>
          <w:rFonts w:ascii="Times New Roman" w:hAnsi="Times New Roman" w:cs="Times New Roman"/>
          <w:iCs/>
          <w:sz w:val="24"/>
          <w:szCs w:val="24"/>
        </w:rPr>
      </w:pPr>
    </w:p>
    <w:p w14:paraId="63B4ECB6" w14:textId="2F2E2DD1" w:rsidR="005143DA" w:rsidRDefault="005143DA"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Mike</w:t>
      </w:r>
      <w:r w:rsidR="00683E85">
        <w:rPr>
          <w:rFonts w:ascii="Times New Roman" w:hAnsi="Times New Roman" w:cs="Times New Roman"/>
          <w:iCs/>
          <w:sz w:val="24"/>
          <w:szCs w:val="24"/>
        </w:rPr>
        <w:t>: a</w:t>
      </w:r>
      <w:r>
        <w:rPr>
          <w:rFonts w:ascii="Times New Roman" w:hAnsi="Times New Roman" w:cs="Times New Roman"/>
          <w:iCs/>
          <w:sz w:val="24"/>
          <w:szCs w:val="24"/>
        </w:rPr>
        <w:t xml:space="preserve"> lot of sources are manufactured for a particular use and that is it.</w:t>
      </w:r>
    </w:p>
    <w:p w14:paraId="011921C2" w14:textId="77777777" w:rsidR="00683E85" w:rsidRDefault="00683E85" w:rsidP="00F27800">
      <w:pPr>
        <w:pStyle w:val="ListParagraph"/>
        <w:spacing w:after="0" w:line="240" w:lineRule="auto"/>
        <w:ind w:left="1080"/>
        <w:rPr>
          <w:rFonts w:ascii="Times New Roman" w:hAnsi="Times New Roman" w:cs="Times New Roman"/>
          <w:iCs/>
          <w:sz w:val="24"/>
          <w:szCs w:val="24"/>
        </w:rPr>
      </w:pPr>
    </w:p>
    <w:p w14:paraId="1DE9AF42" w14:textId="28F54521" w:rsidR="00683E85" w:rsidRPr="00683E85" w:rsidRDefault="00683E85" w:rsidP="00683E85">
      <w:pPr>
        <w:ind w:left="1080"/>
        <w:rPr>
          <w:rFonts w:ascii="Times New Roman" w:hAnsi="Times New Roman" w:cs="Times New Roman"/>
          <w:iCs/>
          <w:sz w:val="24"/>
          <w:szCs w:val="24"/>
        </w:rPr>
      </w:pPr>
      <w:r w:rsidRPr="00683E85">
        <w:rPr>
          <w:rFonts w:ascii="Times New Roman" w:hAnsi="Times New Roman" w:cs="Times New Roman"/>
          <w:iCs/>
          <w:sz w:val="24"/>
          <w:szCs w:val="24"/>
        </w:rPr>
        <w:t>Todd: Again, if you can provide some input as to what information you need to determine if you can come up with a business model</w:t>
      </w:r>
      <w:r>
        <w:rPr>
          <w:rFonts w:ascii="Times New Roman" w:hAnsi="Times New Roman" w:cs="Times New Roman"/>
          <w:iCs/>
          <w:sz w:val="24"/>
          <w:szCs w:val="24"/>
        </w:rPr>
        <w:t>.</w:t>
      </w:r>
    </w:p>
    <w:p w14:paraId="3C30B28B" w14:textId="77777777" w:rsidR="00683E85" w:rsidRDefault="00683E85" w:rsidP="00F27800">
      <w:pPr>
        <w:pStyle w:val="ListParagraph"/>
        <w:spacing w:after="0" w:line="240" w:lineRule="auto"/>
        <w:ind w:left="1080"/>
        <w:rPr>
          <w:rFonts w:ascii="Times New Roman" w:hAnsi="Times New Roman" w:cs="Times New Roman"/>
          <w:iCs/>
          <w:sz w:val="24"/>
          <w:szCs w:val="24"/>
        </w:rPr>
      </w:pPr>
    </w:p>
    <w:p w14:paraId="2EE9EDA4" w14:textId="77777777" w:rsidR="005143DA" w:rsidRDefault="005143DA" w:rsidP="00F27800">
      <w:pPr>
        <w:pStyle w:val="ListParagraph"/>
        <w:spacing w:after="0" w:line="240" w:lineRule="auto"/>
        <w:ind w:left="1080"/>
        <w:rPr>
          <w:rFonts w:ascii="Times New Roman" w:hAnsi="Times New Roman" w:cs="Times New Roman"/>
          <w:iCs/>
          <w:sz w:val="24"/>
          <w:szCs w:val="24"/>
        </w:rPr>
      </w:pPr>
    </w:p>
    <w:p w14:paraId="608ABF6F" w14:textId="2FDD380D" w:rsidR="005143DA" w:rsidRDefault="005143DA"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Michael</w:t>
      </w:r>
      <w:r w:rsidR="00683E85">
        <w:rPr>
          <w:rFonts w:ascii="Times New Roman" w:hAnsi="Times New Roman" w:cs="Times New Roman"/>
          <w:iCs/>
          <w:sz w:val="24"/>
          <w:szCs w:val="24"/>
        </w:rPr>
        <w:t>:</w:t>
      </w:r>
      <w:r>
        <w:rPr>
          <w:rFonts w:ascii="Times New Roman" w:hAnsi="Times New Roman" w:cs="Times New Roman"/>
          <w:iCs/>
          <w:sz w:val="24"/>
          <w:szCs w:val="24"/>
        </w:rPr>
        <w:t xml:space="preserve"> is </w:t>
      </w:r>
      <w:r w:rsidR="00683E85">
        <w:rPr>
          <w:rFonts w:ascii="Times New Roman" w:hAnsi="Times New Roman" w:cs="Times New Roman"/>
          <w:iCs/>
          <w:sz w:val="24"/>
          <w:szCs w:val="24"/>
        </w:rPr>
        <w:t xml:space="preserve">that </w:t>
      </w:r>
      <w:r>
        <w:rPr>
          <w:rFonts w:ascii="Times New Roman" w:hAnsi="Times New Roman" w:cs="Times New Roman"/>
          <w:iCs/>
          <w:sz w:val="24"/>
          <w:szCs w:val="24"/>
        </w:rPr>
        <w:t xml:space="preserve">part of unique nature of service license?  Application change would have to be registered for that device.  </w:t>
      </w:r>
    </w:p>
    <w:p w14:paraId="598889AA" w14:textId="77777777" w:rsidR="00CA47F2" w:rsidRDefault="00CA47F2" w:rsidP="00F27800">
      <w:pPr>
        <w:pStyle w:val="ListParagraph"/>
        <w:spacing w:after="0" w:line="240" w:lineRule="auto"/>
        <w:ind w:left="1080"/>
        <w:rPr>
          <w:rFonts w:ascii="Times New Roman" w:hAnsi="Times New Roman" w:cs="Times New Roman"/>
          <w:iCs/>
          <w:sz w:val="24"/>
          <w:szCs w:val="24"/>
        </w:rPr>
      </w:pPr>
    </w:p>
    <w:p w14:paraId="1AAD4891" w14:textId="77777777" w:rsidR="00683E85" w:rsidRDefault="00CA47F2"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Leigh</w:t>
      </w:r>
      <w:r w:rsidR="00683E85">
        <w:rPr>
          <w:rFonts w:ascii="Times New Roman" w:hAnsi="Times New Roman" w:cs="Times New Roman"/>
          <w:iCs/>
          <w:sz w:val="24"/>
          <w:szCs w:val="24"/>
        </w:rPr>
        <w:t xml:space="preserve">: </w:t>
      </w:r>
      <w:r>
        <w:rPr>
          <w:rFonts w:ascii="Times New Roman" w:hAnsi="Times New Roman" w:cs="Times New Roman"/>
          <w:iCs/>
          <w:sz w:val="24"/>
          <w:szCs w:val="24"/>
        </w:rPr>
        <w:t xml:space="preserve">there seems to be a question about what is in the inventory.  </w:t>
      </w:r>
      <w:r w:rsidR="00683E85">
        <w:rPr>
          <w:rFonts w:ascii="Times New Roman" w:hAnsi="Times New Roman" w:cs="Times New Roman"/>
          <w:iCs/>
          <w:sz w:val="24"/>
          <w:szCs w:val="24"/>
        </w:rPr>
        <w:t>M</w:t>
      </w:r>
      <w:r>
        <w:rPr>
          <w:rFonts w:ascii="Times New Roman" w:hAnsi="Times New Roman" w:cs="Times New Roman"/>
          <w:iCs/>
          <w:sz w:val="24"/>
          <w:szCs w:val="24"/>
        </w:rPr>
        <w:t xml:space="preserve">aybe we can assist in developing an inventory of 2 million sources out there and what category are they.  </w:t>
      </w:r>
    </w:p>
    <w:p w14:paraId="2D32A1C1" w14:textId="77777777" w:rsidR="00683E85" w:rsidRDefault="00683E85" w:rsidP="00F27800">
      <w:pPr>
        <w:pStyle w:val="ListParagraph"/>
        <w:spacing w:after="0" w:line="240" w:lineRule="auto"/>
        <w:ind w:left="1080"/>
        <w:rPr>
          <w:rFonts w:ascii="Times New Roman" w:hAnsi="Times New Roman" w:cs="Times New Roman"/>
          <w:iCs/>
          <w:sz w:val="24"/>
          <w:szCs w:val="24"/>
        </w:rPr>
      </w:pPr>
    </w:p>
    <w:p w14:paraId="0A742CA1" w14:textId="612A3CCC" w:rsidR="00683E85" w:rsidRDefault="00683E85" w:rsidP="00F27800">
      <w:pPr>
        <w:pStyle w:val="ListParagraph"/>
        <w:spacing w:after="0" w:line="240" w:lineRule="auto"/>
        <w:ind w:left="1080"/>
        <w:rPr>
          <w:rFonts w:ascii="Times New Roman" w:hAnsi="Times New Roman" w:cs="Times New Roman"/>
          <w:iCs/>
          <w:sz w:val="24"/>
          <w:szCs w:val="24"/>
        </w:rPr>
      </w:pPr>
      <w:r w:rsidRPr="00683E85">
        <w:rPr>
          <w:rFonts w:ascii="Times New Roman" w:hAnsi="Times New Roman" w:cs="Times New Roman"/>
          <w:iCs/>
          <w:sz w:val="24"/>
          <w:szCs w:val="24"/>
        </w:rPr>
        <w:t>Larry: If you can find the inventory of where and what the 2 million sources are out there</w:t>
      </w:r>
    </w:p>
    <w:p w14:paraId="2B2F6711" w14:textId="77777777" w:rsidR="00683E85" w:rsidRDefault="00683E85" w:rsidP="00F27800">
      <w:pPr>
        <w:pStyle w:val="ListParagraph"/>
        <w:spacing w:after="0" w:line="240" w:lineRule="auto"/>
        <w:ind w:left="1080"/>
        <w:rPr>
          <w:rFonts w:ascii="Times New Roman" w:hAnsi="Times New Roman" w:cs="Times New Roman"/>
          <w:iCs/>
          <w:sz w:val="24"/>
          <w:szCs w:val="24"/>
        </w:rPr>
      </w:pPr>
    </w:p>
    <w:p w14:paraId="7ECAF3CA" w14:textId="77777777" w:rsidR="00715B2A" w:rsidRDefault="00CA47F2"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William Stewart</w:t>
      </w:r>
      <w:r w:rsidR="00715B2A">
        <w:rPr>
          <w:rFonts w:ascii="Times New Roman" w:hAnsi="Times New Roman" w:cs="Times New Roman"/>
          <w:iCs/>
          <w:sz w:val="24"/>
          <w:szCs w:val="24"/>
        </w:rPr>
        <w:t xml:space="preserve">: There are </w:t>
      </w:r>
      <w:r>
        <w:rPr>
          <w:rFonts w:ascii="Times New Roman" w:hAnsi="Times New Roman" w:cs="Times New Roman"/>
          <w:iCs/>
          <w:sz w:val="24"/>
          <w:szCs w:val="24"/>
        </w:rPr>
        <w:t xml:space="preserve">security concerns.  </w:t>
      </w:r>
    </w:p>
    <w:p w14:paraId="149176FC" w14:textId="77777777" w:rsidR="00715B2A" w:rsidRDefault="00715B2A" w:rsidP="00F27800">
      <w:pPr>
        <w:pStyle w:val="ListParagraph"/>
        <w:spacing w:after="0" w:line="240" w:lineRule="auto"/>
        <w:ind w:left="1080"/>
        <w:rPr>
          <w:rFonts w:ascii="Times New Roman" w:hAnsi="Times New Roman" w:cs="Times New Roman"/>
          <w:iCs/>
          <w:sz w:val="24"/>
          <w:szCs w:val="24"/>
        </w:rPr>
      </w:pPr>
    </w:p>
    <w:p w14:paraId="66161D64" w14:textId="55127925" w:rsidR="00CA47F2" w:rsidRDefault="00715B2A" w:rsidP="00F2780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Larry: We do not have t</w:t>
      </w:r>
      <w:r w:rsidR="00CA47F2">
        <w:rPr>
          <w:rFonts w:ascii="Times New Roman" w:hAnsi="Times New Roman" w:cs="Times New Roman"/>
          <w:iCs/>
          <w:sz w:val="24"/>
          <w:szCs w:val="24"/>
        </w:rPr>
        <w:t xml:space="preserve">o identify where they are at.  </w:t>
      </w:r>
    </w:p>
    <w:p w14:paraId="79726EF9" w14:textId="77777777" w:rsidR="00CA47F2" w:rsidRDefault="00CA47F2" w:rsidP="00F27800">
      <w:pPr>
        <w:pStyle w:val="ListParagraph"/>
        <w:spacing w:after="0" w:line="240" w:lineRule="auto"/>
        <w:ind w:left="1080"/>
        <w:rPr>
          <w:rFonts w:ascii="Times New Roman" w:hAnsi="Times New Roman" w:cs="Times New Roman"/>
          <w:iCs/>
          <w:sz w:val="24"/>
          <w:szCs w:val="24"/>
        </w:rPr>
      </w:pPr>
    </w:p>
    <w:p w14:paraId="10D50EF6" w14:textId="11BEDEA5" w:rsidR="005F4B35" w:rsidRDefault="00F02363" w:rsidP="005F4B3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Gary says that the information can come from the Agreement States.  They have information on specific and general licenses.  Majority are portable gauges.</w:t>
      </w:r>
      <w:r w:rsidR="005F4B35">
        <w:rPr>
          <w:rFonts w:ascii="Times New Roman" w:hAnsi="Times New Roman" w:cs="Times New Roman"/>
          <w:iCs/>
          <w:sz w:val="24"/>
          <w:szCs w:val="24"/>
        </w:rPr>
        <w:t xml:space="preserve">  </w:t>
      </w:r>
      <w:r w:rsidR="005526DE">
        <w:rPr>
          <w:rFonts w:ascii="Times New Roman" w:hAnsi="Times New Roman" w:cs="Times New Roman"/>
          <w:iCs/>
          <w:sz w:val="24"/>
          <w:szCs w:val="24"/>
        </w:rPr>
        <w:t>Su</w:t>
      </w:r>
      <w:r w:rsidR="005F4B35">
        <w:rPr>
          <w:rFonts w:ascii="Times New Roman" w:hAnsi="Times New Roman" w:cs="Times New Roman"/>
          <w:iCs/>
          <w:sz w:val="24"/>
          <w:szCs w:val="24"/>
        </w:rPr>
        <w:t xml:space="preserve">ggest asking CRCPD to do this.  </w:t>
      </w:r>
      <w:r w:rsidR="005526DE">
        <w:rPr>
          <w:rFonts w:ascii="Times New Roman" w:hAnsi="Times New Roman" w:cs="Times New Roman"/>
          <w:iCs/>
          <w:sz w:val="24"/>
          <w:szCs w:val="24"/>
        </w:rPr>
        <w:t>For</w:t>
      </w:r>
      <w:r w:rsidR="005F4B35">
        <w:rPr>
          <w:rFonts w:ascii="Times New Roman" w:hAnsi="Times New Roman" w:cs="Times New Roman"/>
          <w:iCs/>
          <w:sz w:val="24"/>
          <w:szCs w:val="24"/>
        </w:rPr>
        <w:t xml:space="preserve"> example, Washington had 460 licenses and 300 of them were portable gauges.</w:t>
      </w:r>
    </w:p>
    <w:p w14:paraId="58ABBBAC" w14:textId="77777777" w:rsidR="005F4B35" w:rsidRDefault="005F4B35" w:rsidP="005F4B35">
      <w:pPr>
        <w:pStyle w:val="ListParagraph"/>
        <w:spacing w:after="0" w:line="240" w:lineRule="auto"/>
        <w:ind w:left="1080"/>
        <w:rPr>
          <w:rFonts w:ascii="Times New Roman" w:hAnsi="Times New Roman" w:cs="Times New Roman"/>
          <w:iCs/>
          <w:sz w:val="24"/>
          <w:szCs w:val="24"/>
        </w:rPr>
      </w:pPr>
    </w:p>
    <w:p w14:paraId="22670213" w14:textId="67836DB5" w:rsidR="005F4B35" w:rsidRDefault="005F4B35" w:rsidP="005F4B3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Larry</w:t>
      </w:r>
      <w:r w:rsidR="005526DE">
        <w:rPr>
          <w:rFonts w:ascii="Times New Roman" w:hAnsi="Times New Roman" w:cs="Times New Roman"/>
          <w:iCs/>
          <w:sz w:val="24"/>
          <w:szCs w:val="24"/>
        </w:rPr>
        <w:t xml:space="preserve">: </w:t>
      </w:r>
      <w:r>
        <w:rPr>
          <w:rFonts w:ascii="Times New Roman" w:hAnsi="Times New Roman" w:cs="Times New Roman"/>
          <w:iCs/>
          <w:sz w:val="24"/>
          <w:szCs w:val="24"/>
        </w:rPr>
        <w:t>DSWG is right group to pull together this information.</w:t>
      </w:r>
    </w:p>
    <w:p w14:paraId="42E67E47" w14:textId="77777777" w:rsidR="005F4B35" w:rsidRDefault="005F4B35" w:rsidP="005F4B35">
      <w:pPr>
        <w:pStyle w:val="ListParagraph"/>
        <w:spacing w:after="0" w:line="240" w:lineRule="auto"/>
        <w:ind w:left="1080"/>
        <w:rPr>
          <w:rFonts w:ascii="Times New Roman" w:hAnsi="Times New Roman" w:cs="Times New Roman"/>
          <w:iCs/>
          <w:sz w:val="24"/>
          <w:szCs w:val="24"/>
        </w:rPr>
      </w:pPr>
    </w:p>
    <w:p w14:paraId="1F874DC0" w14:textId="52EB5F41" w:rsidR="005F4B35" w:rsidRDefault="005526DE" w:rsidP="005F4B3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Susan: </w:t>
      </w:r>
      <w:r w:rsidR="005F4B35">
        <w:rPr>
          <w:rFonts w:ascii="Times New Roman" w:hAnsi="Times New Roman" w:cs="Times New Roman"/>
          <w:iCs/>
          <w:sz w:val="24"/>
          <w:szCs w:val="24"/>
        </w:rPr>
        <w:t xml:space="preserve">NRC sends out information notices.  If NRC could somehow believe that through DOE or Congress, all of these disused sources are security risk, could they not send out information notices to collect </w:t>
      </w:r>
      <w:proofErr w:type="gramStart"/>
      <w:r w:rsidR="005F4B35">
        <w:rPr>
          <w:rFonts w:ascii="Times New Roman" w:hAnsi="Times New Roman" w:cs="Times New Roman"/>
          <w:iCs/>
          <w:sz w:val="24"/>
          <w:szCs w:val="24"/>
        </w:rPr>
        <w:t>information.</w:t>
      </w:r>
      <w:proofErr w:type="gramEnd"/>
    </w:p>
    <w:p w14:paraId="24BE7E11" w14:textId="77777777" w:rsidR="005F4B35" w:rsidRDefault="005F4B35" w:rsidP="005F4B35">
      <w:pPr>
        <w:pStyle w:val="ListParagraph"/>
        <w:spacing w:after="0" w:line="240" w:lineRule="auto"/>
        <w:ind w:left="1080"/>
        <w:rPr>
          <w:rFonts w:ascii="Times New Roman" w:hAnsi="Times New Roman" w:cs="Times New Roman"/>
          <w:iCs/>
          <w:sz w:val="24"/>
          <w:szCs w:val="24"/>
        </w:rPr>
      </w:pPr>
    </w:p>
    <w:p w14:paraId="346C6924" w14:textId="33C408F6" w:rsidR="005F4B35" w:rsidRDefault="005F4B35" w:rsidP="005F4B3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Gary</w:t>
      </w:r>
      <w:r w:rsidR="005526DE">
        <w:rPr>
          <w:rFonts w:ascii="Times New Roman" w:hAnsi="Times New Roman" w:cs="Times New Roman"/>
          <w:iCs/>
          <w:sz w:val="24"/>
          <w:szCs w:val="24"/>
        </w:rPr>
        <w:t>: y</w:t>
      </w:r>
      <w:r>
        <w:rPr>
          <w:rFonts w:ascii="Times New Roman" w:hAnsi="Times New Roman" w:cs="Times New Roman"/>
          <w:iCs/>
          <w:sz w:val="24"/>
          <w:szCs w:val="24"/>
        </w:rPr>
        <w:t>ou heard Greggory say all of the sources are safe and securely stored.</w:t>
      </w:r>
    </w:p>
    <w:p w14:paraId="3E0A46C5" w14:textId="77777777" w:rsidR="005F4B35" w:rsidRDefault="005F4B35" w:rsidP="005F4B35">
      <w:pPr>
        <w:pStyle w:val="ListParagraph"/>
        <w:spacing w:after="0" w:line="240" w:lineRule="auto"/>
        <w:ind w:left="1080"/>
        <w:rPr>
          <w:rFonts w:ascii="Times New Roman" w:hAnsi="Times New Roman" w:cs="Times New Roman"/>
          <w:iCs/>
          <w:sz w:val="24"/>
          <w:szCs w:val="24"/>
        </w:rPr>
      </w:pPr>
    </w:p>
    <w:p w14:paraId="40934122" w14:textId="77777777" w:rsidR="005526DE" w:rsidRDefault="005F4B35" w:rsidP="005F4B3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Mike</w:t>
      </w:r>
      <w:r w:rsidR="005526DE">
        <w:rPr>
          <w:rFonts w:ascii="Times New Roman" w:hAnsi="Times New Roman" w:cs="Times New Roman"/>
          <w:iCs/>
          <w:sz w:val="24"/>
          <w:szCs w:val="24"/>
        </w:rPr>
        <w:t xml:space="preserve">: does </w:t>
      </w:r>
      <w:r>
        <w:rPr>
          <w:rFonts w:ascii="Times New Roman" w:hAnsi="Times New Roman" w:cs="Times New Roman"/>
          <w:iCs/>
          <w:sz w:val="24"/>
          <w:szCs w:val="24"/>
        </w:rPr>
        <w:t xml:space="preserve">everybody now charges fees for generally licensed devices? </w:t>
      </w:r>
    </w:p>
    <w:p w14:paraId="019F1951" w14:textId="77777777" w:rsidR="005526DE" w:rsidRDefault="005526DE" w:rsidP="005F4B35">
      <w:pPr>
        <w:pStyle w:val="ListParagraph"/>
        <w:spacing w:after="0" w:line="240" w:lineRule="auto"/>
        <w:ind w:left="1080"/>
        <w:rPr>
          <w:rFonts w:ascii="Times New Roman" w:hAnsi="Times New Roman" w:cs="Times New Roman"/>
          <w:iCs/>
          <w:sz w:val="24"/>
          <w:szCs w:val="24"/>
        </w:rPr>
      </w:pPr>
    </w:p>
    <w:p w14:paraId="4A1797EB" w14:textId="43DA15FA" w:rsidR="005F4B35" w:rsidRPr="005F4B35" w:rsidRDefault="005F4B35" w:rsidP="005F4B3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Joe</w:t>
      </w:r>
      <w:r w:rsidR="005526DE">
        <w:rPr>
          <w:rFonts w:ascii="Times New Roman" w:hAnsi="Times New Roman" w:cs="Times New Roman"/>
          <w:iCs/>
          <w:sz w:val="24"/>
          <w:szCs w:val="24"/>
        </w:rPr>
        <w:t>: No. T</w:t>
      </w:r>
      <w:r>
        <w:rPr>
          <w:rFonts w:ascii="Times New Roman" w:hAnsi="Times New Roman" w:cs="Times New Roman"/>
          <w:iCs/>
          <w:sz w:val="24"/>
          <w:szCs w:val="24"/>
        </w:rPr>
        <w:t>hey all track them differently.</w:t>
      </w:r>
    </w:p>
    <w:p w14:paraId="67E39D48" w14:textId="77777777" w:rsidR="005B258E" w:rsidRDefault="005B258E" w:rsidP="005B258E">
      <w:pPr>
        <w:pStyle w:val="ListParagraph"/>
        <w:spacing w:after="0" w:line="240" w:lineRule="auto"/>
        <w:ind w:left="1080"/>
        <w:rPr>
          <w:rFonts w:ascii="Times New Roman" w:hAnsi="Times New Roman" w:cs="Times New Roman"/>
          <w:iCs/>
          <w:sz w:val="24"/>
          <w:szCs w:val="24"/>
        </w:rPr>
      </w:pPr>
    </w:p>
    <w:p w14:paraId="5D1044DB" w14:textId="210D9EF6" w:rsidR="00DC6855" w:rsidRPr="001343D4" w:rsidRDefault="00F80F16" w:rsidP="00DC6855">
      <w:pPr>
        <w:pStyle w:val="ListParagraph"/>
        <w:numPr>
          <w:ilvl w:val="0"/>
          <w:numId w:val="18"/>
        </w:numPr>
        <w:spacing w:after="0" w:line="240" w:lineRule="auto"/>
        <w:rPr>
          <w:rFonts w:ascii="Times New Roman" w:hAnsi="Times New Roman" w:cs="Times New Roman"/>
          <w:b/>
          <w:iCs/>
          <w:sz w:val="24"/>
          <w:szCs w:val="24"/>
        </w:rPr>
      </w:pPr>
      <w:r w:rsidRPr="001343D4">
        <w:rPr>
          <w:rFonts w:ascii="Times New Roman" w:hAnsi="Times New Roman" w:cs="Times New Roman"/>
          <w:b/>
          <w:iCs/>
          <w:sz w:val="24"/>
          <w:szCs w:val="24"/>
        </w:rPr>
        <w:t>Improving Type B Containers</w:t>
      </w:r>
      <w:r w:rsidR="00DC6855" w:rsidRPr="001343D4">
        <w:rPr>
          <w:rFonts w:ascii="Times New Roman" w:hAnsi="Times New Roman" w:cs="Times New Roman"/>
          <w:b/>
          <w:iCs/>
          <w:sz w:val="24"/>
          <w:szCs w:val="24"/>
        </w:rPr>
        <w:t xml:space="preserve"> </w:t>
      </w:r>
    </w:p>
    <w:p w14:paraId="1A3ECFD6" w14:textId="4DC8F64E" w:rsidR="00DC6855" w:rsidRDefault="00DC6855" w:rsidP="00DC6855">
      <w:pPr>
        <w:pStyle w:val="ListParagraph"/>
        <w:spacing w:after="0" w:line="240" w:lineRule="auto"/>
        <w:ind w:left="1080"/>
        <w:rPr>
          <w:rFonts w:ascii="Times New Roman" w:hAnsi="Times New Roman" w:cs="Times New Roman"/>
          <w:iCs/>
          <w:sz w:val="24"/>
          <w:szCs w:val="24"/>
        </w:rPr>
      </w:pPr>
    </w:p>
    <w:p w14:paraId="76B7F5E4" w14:textId="67BEA129" w:rsidR="00DC6855" w:rsidRDefault="00F80F16" w:rsidP="00DC685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Larry: everyone s</w:t>
      </w:r>
      <w:r>
        <w:rPr>
          <w:rFonts w:ascii="Times New Roman" w:hAnsi="Times New Roman" w:cs="Times New Roman"/>
          <w:iCs/>
          <w:sz w:val="24"/>
          <w:szCs w:val="24"/>
        </w:rPr>
        <w:t xml:space="preserve">aid Type B is overkill for a lot of sources.  They also say that there is no way to go back and reverse this.  </w:t>
      </w:r>
      <w:r>
        <w:rPr>
          <w:rFonts w:ascii="Times New Roman" w:hAnsi="Times New Roman" w:cs="Times New Roman"/>
          <w:iCs/>
          <w:sz w:val="24"/>
          <w:szCs w:val="24"/>
        </w:rPr>
        <w:t>T</w:t>
      </w:r>
      <w:r>
        <w:rPr>
          <w:rFonts w:ascii="Times New Roman" w:hAnsi="Times New Roman" w:cs="Times New Roman"/>
          <w:iCs/>
          <w:sz w:val="24"/>
          <w:szCs w:val="24"/>
        </w:rPr>
        <w:t xml:space="preserve">his group has best chance to get this revisited.  He uses argument of international shipments.  </w:t>
      </w:r>
      <w:r>
        <w:rPr>
          <w:rFonts w:ascii="Times New Roman" w:hAnsi="Times New Roman" w:cs="Times New Roman"/>
          <w:iCs/>
          <w:sz w:val="24"/>
          <w:szCs w:val="24"/>
        </w:rPr>
        <w:t>W</w:t>
      </w:r>
      <w:r>
        <w:rPr>
          <w:rFonts w:ascii="Times New Roman" w:hAnsi="Times New Roman" w:cs="Times New Roman"/>
          <w:iCs/>
          <w:sz w:val="24"/>
          <w:szCs w:val="24"/>
        </w:rPr>
        <w:t>hat would make sense is a recommendation from this group for the LLW Forum to submit written request to DOT and NRC to reconsider.</w:t>
      </w:r>
      <w:r>
        <w:rPr>
          <w:rFonts w:ascii="Times New Roman" w:hAnsi="Times New Roman" w:cs="Times New Roman"/>
          <w:iCs/>
          <w:sz w:val="24"/>
          <w:szCs w:val="24"/>
        </w:rPr>
        <w:t xml:space="preserve"> C</w:t>
      </w:r>
      <w:r w:rsidR="009D1530">
        <w:rPr>
          <w:rFonts w:ascii="Times New Roman" w:hAnsi="Times New Roman" w:cs="Times New Roman"/>
          <w:iCs/>
          <w:sz w:val="24"/>
          <w:szCs w:val="24"/>
        </w:rPr>
        <w:t>ould this group make a recommendation to the LLW Forum to write a letter to DOT and N</w:t>
      </w:r>
      <w:r>
        <w:rPr>
          <w:rFonts w:ascii="Times New Roman" w:hAnsi="Times New Roman" w:cs="Times New Roman"/>
          <w:iCs/>
          <w:sz w:val="24"/>
          <w:szCs w:val="24"/>
        </w:rPr>
        <w:t>RC to get a second look at this?</w:t>
      </w:r>
    </w:p>
    <w:p w14:paraId="6312F352" w14:textId="77777777" w:rsidR="008F06D9" w:rsidRDefault="008F06D9" w:rsidP="00DC6855">
      <w:pPr>
        <w:pStyle w:val="ListParagraph"/>
        <w:spacing w:after="0" w:line="240" w:lineRule="auto"/>
        <w:ind w:left="1080"/>
        <w:rPr>
          <w:rFonts w:ascii="Times New Roman" w:hAnsi="Times New Roman" w:cs="Times New Roman"/>
          <w:iCs/>
          <w:sz w:val="24"/>
          <w:szCs w:val="24"/>
        </w:rPr>
      </w:pPr>
    </w:p>
    <w:p w14:paraId="690D8C7E" w14:textId="67E802F7" w:rsidR="008F06D9" w:rsidRDefault="008F06D9" w:rsidP="00DC685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Mary</w:t>
      </w:r>
      <w:r w:rsidR="00F80F16">
        <w:rPr>
          <w:rFonts w:ascii="Times New Roman" w:hAnsi="Times New Roman" w:cs="Times New Roman"/>
          <w:iCs/>
          <w:sz w:val="24"/>
          <w:szCs w:val="24"/>
        </w:rPr>
        <w:t xml:space="preserve">: </w:t>
      </w:r>
      <w:r>
        <w:rPr>
          <w:rFonts w:ascii="Times New Roman" w:hAnsi="Times New Roman" w:cs="Times New Roman"/>
          <w:iCs/>
          <w:sz w:val="24"/>
          <w:szCs w:val="24"/>
        </w:rPr>
        <w:t>our state department signed up with IAEA for the code of conduct, so US agreed to be in full compliance with IAEA standards.</w:t>
      </w:r>
      <w:r w:rsidR="000C3D1E">
        <w:rPr>
          <w:rFonts w:ascii="Times New Roman" w:hAnsi="Times New Roman" w:cs="Times New Roman"/>
          <w:iCs/>
          <w:sz w:val="24"/>
          <w:szCs w:val="24"/>
        </w:rPr>
        <w:t xml:space="preserve">  The old packages did not meet all of the IAEA requirements.  </w:t>
      </w:r>
    </w:p>
    <w:p w14:paraId="0E66B951" w14:textId="77777777" w:rsidR="00D162CD" w:rsidRDefault="00D162CD" w:rsidP="00DC6855">
      <w:pPr>
        <w:pStyle w:val="ListParagraph"/>
        <w:spacing w:after="0" w:line="240" w:lineRule="auto"/>
        <w:ind w:left="1080"/>
        <w:rPr>
          <w:rFonts w:ascii="Times New Roman" w:hAnsi="Times New Roman" w:cs="Times New Roman"/>
          <w:iCs/>
          <w:sz w:val="24"/>
          <w:szCs w:val="24"/>
        </w:rPr>
      </w:pPr>
    </w:p>
    <w:p w14:paraId="1722C5BA" w14:textId="1EB98691" w:rsidR="00D162CD" w:rsidRDefault="00D162CD" w:rsidP="00DC685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lastRenderedPageBreak/>
        <w:t>Bill Stewart</w:t>
      </w:r>
      <w:r w:rsidR="00662ECC">
        <w:rPr>
          <w:rFonts w:ascii="Times New Roman" w:hAnsi="Times New Roman" w:cs="Times New Roman"/>
          <w:iCs/>
          <w:sz w:val="24"/>
          <w:szCs w:val="24"/>
        </w:rPr>
        <w:t xml:space="preserve">: </w:t>
      </w:r>
      <w:r>
        <w:rPr>
          <w:rFonts w:ascii="Times New Roman" w:hAnsi="Times New Roman" w:cs="Times New Roman"/>
          <w:iCs/>
          <w:sz w:val="24"/>
          <w:szCs w:val="24"/>
        </w:rPr>
        <w:t>there are two issues – loss of old spec packages and use of import/export containers internationally.  If the foreign package is going to be used domestically, then NRC needs to do a full blown review of that package.</w:t>
      </w:r>
      <w:r w:rsidR="00662ECC">
        <w:rPr>
          <w:rFonts w:ascii="Times New Roman" w:hAnsi="Times New Roman" w:cs="Times New Roman"/>
          <w:iCs/>
          <w:sz w:val="24"/>
          <w:szCs w:val="24"/>
        </w:rPr>
        <w:t xml:space="preserve"> </w:t>
      </w:r>
      <w:r w:rsidR="00E05CB0">
        <w:rPr>
          <w:rFonts w:ascii="Times New Roman" w:hAnsi="Times New Roman" w:cs="Times New Roman"/>
          <w:iCs/>
          <w:sz w:val="24"/>
          <w:szCs w:val="24"/>
        </w:rPr>
        <w:t>When NNSA wants to use foreign package in Germany, the Germans looked at the package on their own dime, but NRC requires that someone else pay for the review.</w:t>
      </w:r>
    </w:p>
    <w:p w14:paraId="4E6C2AC3" w14:textId="77777777" w:rsidR="00662ECC" w:rsidRDefault="00662ECC" w:rsidP="00DC6855">
      <w:pPr>
        <w:pStyle w:val="ListParagraph"/>
        <w:spacing w:after="0" w:line="240" w:lineRule="auto"/>
        <w:ind w:left="1080"/>
        <w:rPr>
          <w:rFonts w:ascii="Times New Roman" w:hAnsi="Times New Roman" w:cs="Times New Roman"/>
          <w:iCs/>
          <w:sz w:val="24"/>
          <w:szCs w:val="24"/>
        </w:rPr>
      </w:pPr>
    </w:p>
    <w:p w14:paraId="26B15CA0" w14:textId="430C5B9A" w:rsidR="00662ECC" w:rsidRDefault="00662ECC" w:rsidP="00DC6855">
      <w:pPr>
        <w:pStyle w:val="ListParagraph"/>
        <w:spacing w:after="0" w:line="240" w:lineRule="auto"/>
        <w:ind w:left="1080"/>
        <w:rPr>
          <w:rFonts w:ascii="Times New Roman" w:hAnsi="Times New Roman" w:cs="Times New Roman"/>
          <w:iCs/>
          <w:sz w:val="24"/>
          <w:szCs w:val="24"/>
        </w:rPr>
      </w:pPr>
      <w:r w:rsidRPr="00662ECC">
        <w:rPr>
          <w:rFonts w:ascii="Times New Roman" w:hAnsi="Times New Roman" w:cs="Times New Roman"/>
          <w:iCs/>
          <w:sz w:val="24"/>
          <w:szCs w:val="24"/>
        </w:rPr>
        <w:t>Tameka: The NRC will expect a full blown SAR. But it depends on the competent authority</w:t>
      </w:r>
    </w:p>
    <w:p w14:paraId="1BA1E2FE" w14:textId="77777777" w:rsidR="00E05CB0" w:rsidRDefault="00E05CB0" w:rsidP="00DC6855">
      <w:pPr>
        <w:pStyle w:val="ListParagraph"/>
        <w:spacing w:after="0" w:line="240" w:lineRule="auto"/>
        <w:ind w:left="1080"/>
        <w:rPr>
          <w:rFonts w:ascii="Times New Roman" w:hAnsi="Times New Roman" w:cs="Times New Roman"/>
          <w:iCs/>
          <w:sz w:val="24"/>
          <w:szCs w:val="24"/>
        </w:rPr>
      </w:pPr>
    </w:p>
    <w:p w14:paraId="5C833DC3" w14:textId="5B5F7B0C" w:rsidR="00E05CB0" w:rsidRDefault="00BF0F19" w:rsidP="00DC685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Larry Camper</w:t>
      </w:r>
      <w:r w:rsidR="00662ECC">
        <w:rPr>
          <w:rFonts w:ascii="Times New Roman" w:hAnsi="Times New Roman" w:cs="Times New Roman"/>
          <w:iCs/>
          <w:sz w:val="24"/>
          <w:szCs w:val="24"/>
        </w:rPr>
        <w:t xml:space="preserve">: </w:t>
      </w:r>
      <w:r>
        <w:rPr>
          <w:rFonts w:ascii="Times New Roman" w:hAnsi="Times New Roman" w:cs="Times New Roman"/>
          <w:iCs/>
          <w:sz w:val="24"/>
          <w:szCs w:val="24"/>
        </w:rPr>
        <w:t>NNSA should look at international packages.  However, a lot of them are not applicable to NNSA.</w:t>
      </w:r>
    </w:p>
    <w:p w14:paraId="47D3B9B4" w14:textId="77777777" w:rsidR="008F06D9" w:rsidRDefault="008F06D9" w:rsidP="00DC6855">
      <w:pPr>
        <w:pStyle w:val="ListParagraph"/>
        <w:spacing w:after="0" w:line="240" w:lineRule="auto"/>
        <w:ind w:left="1080"/>
        <w:rPr>
          <w:rFonts w:ascii="Times New Roman" w:hAnsi="Times New Roman" w:cs="Times New Roman"/>
          <w:iCs/>
          <w:sz w:val="24"/>
          <w:szCs w:val="24"/>
        </w:rPr>
      </w:pPr>
    </w:p>
    <w:p w14:paraId="202EB466" w14:textId="7309968E" w:rsidR="008F06D9" w:rsidRDefault="00805874" w:rsidP="00DC685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Todd</w:t>
      </w:r>
      <w:r w:rsidR="00662ECC">
        <w:rPr>
          <w:rFonts w:ascii="Times New Roman" w:hAnsi="Times New Roman" w:cs="Times New Roman"/>
          <w:iCs/>
          <w:sz w:val="24"/>
          <w:szCs w:val="24"/>
        </w:rPr>
        <w:t>:</w:t>
      </w:r>
      <w:r>
        <w:rPr>
          <w:rFonts w:ascii="Times New Roman" w:hAnsi="Times New Roman" w:cs="Times New Roman"/>
          <w:iCs/>
          <w:sz w:val="24"/>
          <w:szCs w:val="24"/>
        </w:rPr>
        <w:t xml:space="preserve"> there are two different issues for two different problems:  </w:t>
      </w:r>
      <w:r w:rsidR="00F95A66">
        <w:rPr>
          <w:rFonts w:ascii="Times New Roman" w:hAnsi="Times New Roman" w:cs="Times New Roman"/>
          <w:iCs/>
          <w:sz w:val="24"/>
          <w:szCs w:val="24"/>
        </w:rPr>
        <w:t>old packages do not comply with IAEA requirements, international packages NRC has decided that they need to review and approve each one.</w:t>
      </w:r>
    </w:p>
    <w:p w14:paraId="558273F3" w14:textId="77777777" w:rsidR="00F95A66" w:rsidRDefault="00F95A66" w:rsidP="00DC6855">
      <w:pPr>
        <w:pStyle w:val="ListParagraph"/>
        <w:spacing w:after="0" w:line="240" w:lineRule="auto"/>
        <w:ind w:left="1080"/>
        <w:rPr>
          <w:rFonts w:ascii="Times New Roman" w:hAnsi="Times New Roman" w:cs="Times New Roman"/>
          <w:iCs/>
          <w:sz w:val="24"/>
          <w:szCs w:val="24"/>
        </w:rPr>
      </w:pPr>
    </w:p>
    <w:p w14:paraId="0CA44117" w14:textId="474EAC28" w:rsidR="00F95A66" w:rsidRDefault="00D04241" w:rsidP="00DC685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Mike: can we use </w:t>
      </w:r>
      <w:r w:rsidR="00F95A66">
        <w:rPr>
          <w:rFonts w:ascii="Times New Roman" w:hAnsi="Times New Roman" w:cs="Times New Roman"/>
          <w:iCs/>
          <w:sz w:val="24"/>
          <w:szCs w:val="24"/>
        </w:rPr>
        <w:t>international sources in US?  It can be made foreign, but it has to be distributed by someone registered in the US.  There is no requirement that DOT has to review a special form certificate.</w:t>
      </w:r>
    </w:p>
    <w:p w14:paraId="1461C130" w14:textId="77777777" w:rsidR="00F95A66" w:rsidRDefault="00F95A66" w:rsidP="00DC6855">
      <w:pPr>
        <w:pStyle w:val="ListParagraph"/>
        <w:spacing w:after="0" w:line="240" w:lineRule="auto"/>
        <w:ind w:left="1080"/>
        <w:rPr>
          <w:rFonts w:ascii="Times New Roman" w:hAnsi="Times New Roman" w:cs="Times New Roman"/>
          <w:iCs/>
          <w:sz w:val="24"/>
          <w:szCs w:val="24"/>
        </w:rPr>
      </w:pPr>
    </w:p>
    <w:p w14:paraId="0F4BAD85" w14:textId="20DF3D89" w:rsidR="00F95A66" w:rsidRDefault="00F95A66" w:rsidP="00DC685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Gary</w:t>
      </w:r>
      <w:r w:rsidR="00D04241">
        <w:rPr>
          <w:rFonts w:ascii="Times New Roman" w:hAnsi="Times New Roman" w:cs="Times New Roman"/>
          <w:iCs/>
          <w:sz w:val="24"/>
          <w:szCs w:val="24"/>
        </w:rPr>
        <w:t xml:space="preserve">: </w:t>
      </w:r>
      <w:r>
        <w:rPr>
          <w:rFonts w:ascii="Times New Roman" w:hAnsi="Times New Roman" w:cs="Times New Roman"/>
          <w:iCs/>
          <w:sz w:val="24"/>
          <w:szCs w:val="24"/>
        </w:rPr>
        <w:t>there is merit to having LLW Forum write letter if do this with HPS, OAS, and CRCPD jointly.</w:t>
      </w:r>
    </w:p>
    <w:p w14:paraId="654C8D4C" w14:textId="77777777" w:rsidR="00F95A66" w:rsidRDefault="00F95A66" w:rsidP="00DC6855">
      <w:pPr>
        <w:pStyle w:val="ListParagraph"/>
        <w:spacing w:after="0" w:line="240" w:lineRule="auto"/>
        <w:ind w:left="1080"/>
        <w:rPr>
          <w:rFonts w:ascii="Times New Roman" w:hAnsi="Times New Roman" w:cs="Times New Roman"/>
          <w:iCs/>
          <w:sz w:val="24"/>
          <w:szCs w:val="24"/>
        </w:rPr>
      </w:pPr>
    </w:p>
    <w:p w14:paraId="5E648FE7"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r w:rsidRPr="00D04241">
        <w:rPr>
          <w:rFonts w:ascii="Times New Roman" w:hAnsi="Times New Roman" w:cs="Times New Roman"/>
          <w:iCs/>
          <w:sz w:val="24"/>
          <w:szCs w:val="24"/>
        </w:rPr>
        <w:t>Todd: we made that recommendation in the first group. We did not make a recommendation regarding the old containers. NRC said that brokers had been given plenty of warnings and opportunities</w:t>
      </w:r>
    </w:p>
    <w:p w14:paraId="52F17F83"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p>
    <w:p w14:paraId="15B5A254"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r w:rsidRPr="00D04241">
        <w:rPr>
          <w:rFonts w:ascii="Times New Roman" w:hAnsi="Times New Roman" w:cs="Times New Roman"/>
          <w:iCs/>
          <w:sz w:val="24"/>
          <w:szCs w:val="24"/>
        </w:rPr>
        <w:t xml:space="preserve">Rich </w:t>
      </w:r>
      <w:proofErr w:type="spellStart"/>
      <w:r w:rsidRPr="00D04241">
        <w:rPr>
          <w:rFonts w:ascii="Times New Roman" w:hAnsi="Times New Roman" w:cs="Times New Roman"/>
          <w:iCs/>
          <w:sz w:val="24"/>
          <w:szCs w:val="24"/>
        </w:rPr>
        <w:t>Janati</w:t>
      </w:r>
      <w:proofErr w:type="spellEnd"/>
      <w:r w:rsidRPr="00D04241">
        <w:rPr>
          <w:rFonts w:ascii="Times New Roman" w:hAnsi="Times New Roman" w:cs="Times New Roman"/>
          <w:iCs/>
          <w:sz w:val="24"/>
          <w:szCs w:val="24"/>
        </w:rPr>
        <w:t>: I would change the wording from improve to revise</w:t>
      </w:r>
    </w:p>
    <w:p w14:paraId="74212CE8"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p>
    <w:p w14:paraId="37C4A98E"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r w:rsidRPr="00D04241">
        <w:rPr>
          <w:rFonts w:ascii="Times New Roman" w:hAnsi="Times New Roman" w:cs="Times New Roman"/>
          <w:iCs/>
          <w:sz w:val="24"/>
          <w:szCs w:val="24"/>
        </w:rPr>
        <w:t>Susan: Is this a policy or regulation?</w:t>
      </w:r>
    </w:p>
    <w:p w14:paraId="0EA98E5F"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p>
    <w:p w14:paraId="19C78790"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r w:rsidRPr="00D04241">
        <w:rPr>
          <w:rFonts w:ascii="Times New Roman" w:hAnsi="Times New Roman" w:cs="Times New Roman"/>
          <w:iCs/>
          <w:sz w:val="24"/>
          <w:szCs w:val="24"/>
        </w:rPr>
        <w:t>Bill: There is a regulation, for sure</w:t>
      </w:r>
    </w:p>
    <w:p w14:paraId="16A869DE"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p>
    <w:p w14:paraId="55F23939"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r w:rsidRPr="00D04241">
        <w:rPr>
          <w:rFonts w:ascii="Times New Roman" w:hAnsi="Times New Roman" w:cs="Times New Roman"/>
          <w:iCs/>
          <w:sz w:val="24"/>
          <w:szCs w:val="24"/>
        </w:rPr>
        <w:t>Susan: We could appeal to the exemption process</w:t>
      </w:r>
    </w:p>
    <w:p w14:paraId="488A15CD" w14:textId="77777777" w:rsidR="00D04241" w:rsidRPr="00D04241" w:rsidRDefault="00D04241" w:rsidP="00D04241">
      <w:pPr>
        <w:pStyle w:val="ListParagraph"/>
        <w:spacing w:after="0" w:line="240" w:lineRule="auto"/>
        <w:ind w:left="1080"/>
        <w:rPr>
          <w:rFonts w:ascii="Times New Roman" w:hAnsi="Times New Roman" w:cs="Times New Roman"/>
          <w:iCs/>
          <w:sz w:val="24"/>
          <w:szCs w:val="24"/>
        </w:rPr>
      </w:pPr>
    </w:p>
    <w:p w14:paraId="6A6FBF80" w14:textId="747327FF" w:rsidR="008B45AB" w:rsidRDefault="00D04241" w:rsidP="00D04241">
      <w:pPr>
        <w:pStyle w:val="ListParagraph"/>
        <w:spacing w:after="0" w:line="240" w:lineRule="auto"/>
        <w:ind w:left="1080"/>
        <w:rPr>
          <w:rFonts w:ascii="Times New Roman" w:hAnsi="Times New Roman" w:cs="Times New Roman"/>
          <w:iCs/>
          <w:sz w:val="24"/>
          <w:szCs w:val="24"/>
        </w:rPr>
      </w:pPr>
      <w:r w:rsidRPr="00D04241">
        <w:rPr>
          <w:rFonts w:ascii="Times New Roman" w:hAnsi="Times New Roman" w:cs="Times New Roman"/>
          <w:iCs/>
          <w:sz w:val="24"/>
          <w:szCs w:val="24"/>
        </w:rPr>
        <w:t>Tameka: How many packages are we talking about?</w:t>
      </w:r>
    </w:p>
    <w:p w14:paraId="00D24944" w14:textId="77777777" w:rsidR="00D04241" w:rsidRDefault="00D04241" w:rsidP="00D04241">
      <w:pPr>
        <w:pStyle w:val="ListParagraph"/>
        <w:spacing w:after="0" w:line="240" w:lineRule="auto"/>
        <w:ind w:left="1080"/>
        <w:rPr>
          <w:rFonts w:ascii="Times New Roman" w:hAnsi="Times New Roman" w:cs="Times New Roman"/>
          <w:iCs/>
          <w:sz w:val="24"/>
          <w:szCs w:val="24"/>
        </w:rPr>
      </w:pPr>
    </w:p>
    <w:p w14:paraId="13C47F93" w14:textId="3BFA09A9" w:rsidR="005E63C5" w:rsidRDefault="00D04241" w:rsidP="00C10E60">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Mary: </w:t>
      </w:r>
      <w:r w:rsidR="008B45AB">
        <w:rPr>
          <w:rFonts w:ascii="Times New Roman" w:hAnsi="Times New Roman" w:cs="Times New Roman"/>
          <w:iCs/>
          <w:sz w:val="24"/>
          <w:szCs w:val="24"/>
        </w:rPr>
        <w:t xml:space="preserve">at least two South American containers, </w:t>
      </w:r>
      <w:proofErr w:type="spellStart"/>
      <w:r w:rsidR="008B45AB">
        <w:rPr>
          <w:rFonts w:ascii="Times New Roman" w:hAnsi="Times New Roman" w:cs="Times New Roman"/>
          <w:iCs/>
          <w:sz w:val="24"/>
          <w:szCs w:val="24"/>
        </w:rPr>
        <w:t>Nordian</w:t>
      </w:r>
      <w:proofErr w:type="spellEnd"/>
      <w:r w:rsidR="008B45AB">
        <w:rPr>
          <w:rFonts w:ascii="Times New Roman" w:hAnsi="Times New Roman" w:cs="Times New Roman"/>
          <w:iCs/>
          <w:sz w:val="24"/>
          <w:szCs w:val="24"/>
        </w:rPr>
        <w:t xml:space="preserve"> containers, etc.</w:t>
      </w:r>
      <w:r>
        <w:rPr>
          <w:rFonts w:ascii="Times New Roman" w:hAnsi="Times New Roman" w:cs="Times New Roman"/>
          <w:iCs/>
          <w:sz w:val="24"/>
          <w:szCs w:val="24"/>
        </w:rPr>
        <w:t xml:space="preserve"> </w:t>
      </w:r>
      <w:r w:rsidR="005E63C5">
        <w:rPr>
          <w:rFonts w:ascii="Times New Roman" w:hAnsi="Times New Roman" w:cs="Times New Roman"/>
          <w:iCs/>
          <w:sz w:val="24"/>
          <w:szCs w:val="24"/>
        </w:rPr>
        <w:t xml:space="preserve">Some of the </w:t>
      </w:r>
      <w:proofErr w:type="spellStart"/>
      <w:r w:rsidR="005E63C5">
        <w:rPr>
          <w:rFonts w:ascii="Times New Roman" w:hAnsi="Times New Roman" w:cs="Times New Roman"/>
          <w:iCs/>
          <w:sz w:val="24"/>
          <w:szCs w:val="24"/>
        </w:rPr>
        <w:t>Nordian</w:t>
      </w:r>
      <w:proofErr w:type="spellEnd"/>
      <w:r w:rsidR="005E63C5">
        <w:rPr>
          <w:rFonts w:ascii="Times New Roman" w:hAnsi="Times New Roman" w:cs="Times New Roman"/>
          <w:iCs/>
          <w:sz w:val="24"/>
          <w:szCs w:val="24"/>
        </w:rPr>
        <w:t xml:space="preserve"> can take some irradiators, but they are device specific packages.</w:t>
      </w:r>
    </w:p>
    <w:p w14:paraId="320FD085" w14:textId="77777777" w:rsidR="005E63C5" w:rsidRDefault="005E63C5" w:rsidP="00C10E60">
      <w:pPr>
        <w:pStyle w:val="ListParagraph"/>
        <w:spacing w:after="0" w:line="240" w:lineRule="auto"/>
        <w:ind w:left="1080"/>
        <w:rPr>
          <w:rFonts w:ascii="Times New Roman" w:hAnsi="Times New Roman" w:cs="Times New Roman"/>
          <w:iCs/>
          <w:sz w:val="24"/>
          <w:szCs w:val="24"/>
        </w:rPr>
      </w:pPr>
    </w:p>
    <w:p w14:paraId="1EB26B36"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Bill: Only one or two that are the closest to a W 2 C. When you go to re-evaluation, NRC will want a shield. That is what we had to do with the 435 B</w:t>
      </w:r>
    </w:p>
    <w:p w14:paraId="3DC7A9CB"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2FC9ACE9"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Todd: To John’s point, why are businesses not making new Type B containers?</w:t>
      </w:r>
    </w:p>
    <w:p w14:paraId="66FB2A27"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4C8D0D42"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Bill: It is too cost prohibitive, including the certification process</w:t>
      </w:r>
    </w:p>
    <w:p w14:paraId="5A4276D0"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42D50199"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Todd: But if NNSA is making design available, doesn’t that drive the cost down?</w:t>
      </w:r>
    </w:p>
    <w:p w14:paraId="00AB23FA"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408FD5AF"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Larry: It still is very expensive. Plus there is no solid inventory to base their model to know what the revenue will be</w:t>
      </w:r>
    </w:p>
    <w:p w14:paraId="69056653"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0F337BF6"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Tameka: We are getting calls from manufacturers wanting these designs</w:t>
      </w:r>
    </w:p>
    <w:p w14:paraId="45273EDE"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0DA3B4D3"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 xml:space="preserve">Bill: We are going through a SAR review. We are almost 50 percent through the production. We expect the revisions to be back in a few months. We will be able to hand over – via licensing and other processing – in the near future. </w:t>
      </w:r>
    </w:p>
    <w:p w14:paraId="5C5CC4E3"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6DFA282E"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Todd: then what is the issue that needs to be addressed?</w:t>
      </w:r>
    </w:p>
    <w:p w14:paraId="30E4663F"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45334A57" w14:textId="77777777" w:rsidR="00200C2D" w:rsidRDefault="00200C2D" w:rsidP="00200C2D">
      <w:pPr>
        <w:pStyle w:val="ListParagraph"/>
        <w:spacing w:after="0" w:line="240" w:lineRule="auto"/>
        <w:ind w:left="1080"/>
        <w:rPr>
          <w:rFonts w:ascii="Times New Roman" w:hAnsi="Times New Roman" w:cs="Times New Roman"/>
          <w:iCs/>
          <w:sz w:val="24"/>
          <w:szCs w:val="24"/>
        </w:rPr>
      </w:pPr>
      <w:r w:rsidRPr="00200C2D">
        <w:rPr>
          <w:rFonts w:ascii="Times New Roman" w:hAnsi="Times New Roman" w:cs="Times New Roman"/>
          <w:iCs/>
          <w:sz w:val="24"/>
          <w:szCs w:val="24"/>
        </w:rPr>
        <w:t>Larry: They are not going to make enough. There is always going to be a need for more casks. Plus, the main point is that there is overkill in that you have to use a type B container. The initial problem is using type B casks for things that don’t need a type B casks</w:t>
      </w:r>
    </w:p>
    <w:p w14:paraId="5BB7C212" w14:textId="77777777" w:rsidR="00200C2D" w:rsidRPr="00200C2D" w:rsidRDefault="00200C2D" w:rsidP="00200C2D">
      <w:pPr>
        <w:pStyle w:val="ListParagraph"/>
        <w:spacing w:after="0" w:line="240" w:lineRule="auto"/>
        <w:ind w:left="1080"/>
        <w:rPr>
          <w:rFonts w:ascii="Times New Roman" w:hAnsi="Times New Roman" w:cs="Times New Roman"/>
          <w:iCs/>
          <w:sz w:val="24"/>
          <w:szCs w:val="24"/>
        </w:rPr>
      </w:pPr>
    </w:p>
    <w:p w14:paraId="22B50F67" w14:textId="33910DB4" w:rsidR="000B743D" w:rsidRPr="000B743D" w:rsidRDefault="000B743D" w:rsidP="000B743D">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Todd</w:t>
      </w:r>
      <w:r w:rsidR="00200C2D">
        <w:rPr>
          <w:rFonts w:ascii="Times New Roman" w:hAnsi="Times New Roman" w:cs="Times New Roman"/>
          <w:iCs/>
          <w:sz w:val="24"/>
          <w:szCs w:val="24"/>
        </w:rPr>
        <w:t xml:space="preserve">: </w:t>
      </w:r>
      <w:r>
        <w:rPr>
          <w:rFonts w:ascii="Times New Roman" w:hAnsi="Times New Roman" w:cs="Times New Roman"/>
          <w:iCs/>
          <w:sz w:val="24"/>
          <w:szCs w:val="24"/>
        </w:rPr>
        <w:t>NNSA has done designs and certification process, NNSA says 4 or 5 companies are interested, so is there still an issue.</w:t>
      </w:r>
    </w:p>
    <w:p w14:paraId="09174720" w14:textId="77777777" w:rsidR="00DC6855" w:rsidRDefault="00DC6855" w:rsidP="00DC6855">
      <w:pPr>
        <w:pStyle w:val="ListParagraph"/>
        <w:spacing w:after="0" w:line="240" w:lineRule="auto"/>
        <w:ind w:left="1080"/>
        <w:rPr>
          <w:rFonts w:ascii="Times New Roman" w:hAnsi="Times New Roman" w:cs="Times New Roman"/>
          <w:iCs/>
          <w:sz w:val="24"/>
          <w:szCs w:val="24"/>
        </w:rPr>
      </w:pPr>
    </w:p>
    <w:p w14:paraId="3BF91D61" w14:textId="60318F2A" w:rsidR="00197245" w:rsidRPr="001343D4" w:rsidRDefault="00197245" w:rsidP="00197245">
      <w:pPr>
        <w:pStyle w:val="ListParagraph"/>
        <w:numPr>
          <w:ilvl w:val="0"/>
          <w:numId w:val="18"/>
        </w:numPr>
        <w:spacing w:after="0" w:line="240" w:lineRule="auto"/>
        <w:rPr>
          <w:rFonts w:ascii="Times New Roman" w:hAnsi="Times New Roman" w:cs="Times New Roman"/>
          <w:b/>
          <w:iCs/>
          <w:sz w:val="24"/>
          <w:szCs w:val="24"/>
        </w:rPr>
      </w:pPr>
      <w:r w:rsidRPr="001343D4">
        <w:rPr>
          <w:rFonts w:ascii="Times New Roman" w:hAnsi="Times New Roman" w:cs="Times New Roman"/>
          <w:b/>
          <w:iCs/>
          <w:sz w:val="24"/>
          <w:szCs w:val="24"/>
        </w:rPr>
        <w:t xml:space="preserve">Need a stronger communication plan to address the current lack of licensee’s disposal actions.  </w:t>
      </w:r>
    </w:p>
    <w:p w14:paraId="684E15FF" w14:textId="77777777" w:rsidR="00197245" w:rsidRDefault="00197245" w:rsidP="00197245">
      <w:pPr>
        <w:pStyle w:val="ListParagraph"/>
        <w:spacing w:after="0" w:line="240" w:lineRule="auto"/>
        <w:ind w:left="1080"/>
        <w:rPr>
          <w:rFonts w:ascii="Times New Roman" w:hAnsi="Times New Roman" w:cs="Times New Roman"/>
          <w:iCs/>
          <w:sz w:val="24"/>
          <w:szCs w:val="24"/>
        </w:rPr>
      </w:pPr>
    </w:p>
    <w:p w14:paraId="16AECC61" w14:textId="5DB32D2C" w:rsidR="00197245" w:rsidRDefault="00356C08" w:rsidP="0019724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Rusty: t</w:t>
      </w:r>
      <w:r w:rsidR="00197245">
        <w:rPr>
          <w:rFonts w:ascii="Times New Roman" w:hAnsi="Times New Roman" w:cs="Times New Roman"/>
          <w:iCs/>
          <w:sz w:val="24"/>
          <w:szCs w:val="24"/>
        </w:rPr>
        <w:t xml:space="preserve">his is where </w:t>
      </w:r>
      <w:r>
        <w:rPr>
          <w:rFonts w:ascii="Times New Roman" w:hAnsi="Times New Roman" w:cs="Times New Roman"/>
          <w:iCs/>
          <w:sz w:val="24"/>
          <w:szCs w:val="24"/>
        </w:rPr>
        <w:t>I see</w:t>
      </w:r>
      <w:r w:rsidR="00197245">
        <w:rPr>
          <w:rFonts w:ascii="Times New Roman" w:hAnsi="Times New Roman" w:cs="Times New Roman"/>
          <w:iCs/>
          <w:sz w:val="24"/>
          <w:szCs w:val="24"/>
        </w:rPr>
        <w:t xml:space="preserve"> value.  If we can use your experience to help identify best practices.  In development of educational materials, senior managers need to understand the life-cycle of sources.</w:t>
      </w:r>
      <w:r>
        <w:rPr>
          <w:rFonts w:ascii="Times New Roman" w:hAnsi="Times New Roman" w:cs="Times New Roman"/>
          <w:iCs/>
          <w:sz w:val="24"/>
          <w:szCs w:val="24"/>
        </w:rPr>
        <w:t xml:space="preserve">  </w:t>
      </w:r>
    </w:p>
    <w:p w14:paraId="16294EC6" w14:textId="77777777" w:rsidR="00C961CF" w:rsidRDefault="00C961CF" w:rsidP="00197245">
      <w:pPr>
        <w:pStyle w:val="ListParagraph"/>
        <w:spacing w:after="0" w:line="240" w:lineRule="auto"/>
        <w:ind w:left="1080"/>
        <w:rPr>
          <w:rFonts w:ascii="Times New Roman" w:hAnsi="Times New Roman" w:cs="Times New Roman"/>
          <w:iCs/>
          <w:sz w:val="24"/>
          <w:szCs w:val="24"/>
        </w:rPr>
      </w:pPr>
    </w:p>
    <w:p w14:paraId="5990F49C" w14:textId="496D6181" w:rsidR="00C961CF" w:rsidRDefault="00356C08" w:rsidP="00197245">
      <w:pPr>
        <w:pStyle w:val="ListParagraph"/>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Larry: </w:t>
      </w:r>
      <w:r>
        <w:rPr>
          <w:rFonts w:ascii="Times New Roman" w:hAnsi="Times New Roman" w:cs="Times New Roman"/>
          <w:iCs/>
          <w:sz w:val="24"/>
          <w:szCs w:val="24"/>
        </w:rPr>
        <w:t xml:space="preserve">there has to be a stick along with that carrot. </w:t>
      </w:r>
      <w:r>
        <w:rPr>
          <w:rFonts w:ascii="Times New Roman" w:hAnsi="Times New Roman" w:cs="Times New Roman"/>
          <w:iCs/>
          <w:sz w:val="24"/>
          <w:szCs w:val="24"/>
        </w:rPr>
        <w:t xml:space="preserve">There are </w:t>
      </w:r>
      <w:r w:rsidR="00C961CF">
        <w:rPr>
          <w:rFonts w:ascii="Times New Roman" w:hAnsi="Times New Roman" w:cs="Times New Roman"/>
          <w:iCs/>
          <w:sz w:val="24"/>
          <w:szCs w:val="24"/>
        </w:rPr>
        <w:t>two tasks:  (1) to get feedback from brokers and processors and (2) to show value from these discussions.</w:t>
      </w:r>
      <w:r>
        <w:rPr>
          <w:rFonts w:ascii="Times New Roman" w:hAnsi="Times New Roman" w:cs="Times New Roman"/>
          <w:iCs/>
          <w:sz w:val="24"/>
          <w:szCs w:val="24"/>
        </w:rPr>
        <w:t xml:space="preserve"> </w:t>
      </w:r>
    </w:p>
    <w:p w14:paraId="6BE531CE" w14:textId="77777777" w:rsidR="00356C08" w:rsidRDefault="00356C08" w:rsidP="00197245">
      <w:pPr>
        <w:pStyle w:val="ListParagraph"/>
        <w:spacing w:after="0" w:line="240" w:lineRule="auto"/>
        <w:ind w:left="1080"/>
        <w:rPr>
          <w:rFonts w:ascii="Times New Roman" w:hAnsi="Times New Roman" w:cs="Times New Roman"/>
          <w:iCs/>
          <w:sz w:val="24"/>
          <w:szCs w:val="24"/>
        </w:rPr>
      </w:pPr>
    </w:p>
    <w:p w14:paraId="52B49DA7" w14:textId="2C633E89" w:rsidR="00356C08" w:rsidRPr="00356C08" w:rsidRDefault="00356C08" w:rsidP="00356C08">
      <w:pPr>
        <w:pStyle w:val="ListParagraph"/>
        <w:spacing w:after="0" w:line="240" w:lineRule="auto"/>
        <w:ind w:left="1080"/>
        <w:rPr>
          <w:rFonts w:ascii="Times New Roman" w:hAnsi="Times New Roman" w:cs="Times New Roman"/>
          <w:iCs/>
          <w:sz w:val="24"/>
          <w:szCs w:val="24"/>
        </w:rPr>
      </w:pPr>
      <w:r w:rsidRPr="00356C08">
        <w:rPr>
          <w:rFonts w:ascii="Times New Roman" w:hAnsi="Times New Roman" w:cs="Times New Roman"/>
          <w:iCs/>
          <w:sz w:val="24"/>
          <w:szCs w:val="24"/>
        </w:rPr>
        <w:t>Todd: We will be working with the E34 committee t</w:t>
      </w:r>
      <w:r>
        <w:rPr>
          <w:rFonts w:ascii="Times New Roman" w:hAnsi="Times New Roman" w:cs="Times New Roman"/>
          <w:iCs/>
          <w:sz w:val="24"/>
          <w:szCs w:val="24"/>
        </w:rPr>
        <w:t xml:space="preserve">o develop educational materials. </w:t>
      </w:r>
      <w:r w:rsidRPr="00356C08">
        <w:rPr>
          <w:rFonts w:ascii="Times New Roman" w:hAnsi="Times New Roman" w:cs="Times New Roman"/>
          <w:iCs/>
          <w:sz w:val="24"/>
          <w:szCs w:val="24"/>
        </w:rPr>
        <w:t>To summarize, I personally think this was a very valuable meeting a lot of good information and good ideas. Appreciate everyone taking the time to be here and participate in this meeting. Would like to continue the dialogue.</w:t>
      </w:r>
    </w:p>
    <w:p w14:paraId="7E5B3C02" w14:textId="77777777" w:rsidR="0056019C" w:rsidRPr="00C15055" w:rsidRDefault="0056019C" w:rsidP="00C15055">
      <w:pPr>
        <w:pStyle w:val="ListParagraph"/>
        <w:spacing w:after="0" w:line="240" w:lineRule="auto"/>
        <w:rPr>
          <w:rFonts w:ascii="Times New Roman" w:hAnsi="Times New Roman" w:cs="Times New Roman"/>
          <w:iCs/>
          <w:sz w:val="24"/>
          <w:szCs w:val="24"/>
        </w:rPr>
      </w:pPr>
    </w:p>
    <w:p w14:paraId="54C072A9" w14:textId="77777777" w:rsidR="002667C9" w:rsidRDefault="002667C9" w:rsidP="00BC4525">
      <w:pPr>
        <w:spacing w:after="0" w:line="240" w:lineRule="auto"/>
        <w:rPr>
          <w:rFonts w:ascii="Times New Roman" w:hAnsi="Times New Roman"/>
          <w:sz w:val="24"/>
          <w:szCs w:val="24"/>
        </w:rPr>
      </w:pPr>
    </w:p>
    <w:p w14:paraId="09B5FD24" w14:textId="77777777" w:rsidR="00045B16" w:rsidRPr="00BC4525" w:rsidRDefault="00045B16" w:rsidP="00BC4525">
      <w:pPr>
        <w:spacing w:after="0" w:line="240" w:lineRule="auto"/>
        <w:rPr>
          <w:rFonts w:ascii="Times New Roman" w:hAnsi="Times New Roman"/>
          <w:sz w:val="24"/>
          <w:szCs w:val="24"/>
        </w:rPr>
      </w:pPr>
      <w:r w:rsidRPr="00BC4525">
        <w:rPr>
          <w:rFonts w:ascii="Times New Roman" w:hAnsi="Times New Roman"/>
          <w:i/>
          <w:sz w:val="24"/>
          <w:szCs w:val="24"/>
        </w:rPr>
        <w:t>Meeting Adjourned</w:t>
      </w:r>
    </w:p>
    <w:p w14:paraId="5E2D44D1" w14:textId="77777777" w:rsidR="00045B16" w:rsidRDefault="00045B16" w:rsidP="00B07E17">
      <w:pPr>
        <w:spacing w:after="0" w:line="240" w:lineRule="auto"/>
        <w:ind w:left="360" w:hanging="360"/>
        <w:rPr>
          <w:rFonts w:ascii="Times New Roman" w:hAnsi="Times New Roman"/>
          <w:sz w:val="24"/>
          <w:szCs w:val="24"/>
        </w:rPr>
      </w:pPr>
    </w:p>
    <w:p w14:paraId="3F92F909" w14:textId="77777777" w:rsidR="007360DF" w:rsidRDefault="007360DF" w:rsidP="00B07E17">
      <w:pPr>
        <w:spacing w:after="0" w:line="240" w:lineRule="auto"/>
        <w:ind w:left="360" w:hanging="360"/>
        <w:rPr>
          <w:rFonts w:ascii="Times New Roman" w:hAnsi="Times New Roman"/>
          <w:sz w:val="24"/>
          <w:szCs w:val="24"/>
        </w:rPr>
      </w:pPr>
    </w:p>
    <w:p w14:paraId="7154BD12" w14:textId="77777777" w:rsidR="001110D3" w:rsidRDefault="001110D3">
      <w:pPr>
        <w:rPr>
          <w:rFonts w:ascii="Times New Roman" w:hAnsi="Times New Roman"/>
          <w:b/>
          <w:bCs/>
          <w:iCs/>
          <w:sz w:val="24"/>
          <w:szCs w:val="24"/>
        </w:rPr>
      </w:pPr>
      <w:r>
        <w:rPr>
          <w:rFonts w:ascii="Times New Roman" w:hAnsi="Times New Roman"/>
          <w:b/>
          <w:bCs/>
          <w:iCs/>
          <w:sz w:val="24"/>
          <w:szCs w:val="24"/>
        </w:rPr>
        <w:br w:type="page"/>
      </w:r>
    </w:p>
    <w:p w14:paraId="57396044" w14:textId="482FEAEF" w:rsidR="00045B16" w:rsidRDefault="00531069" w:rsidP="00E224E1">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April 15</w:t>
      </w:r>
      <w:r w:rsidR="00045B16" w:rsidRPr="00045B16">
        <w:rPr>
          <w:rFonts w:ascii="Times New Roman" w:hAnsi="Times New Roman"/>
          <w:b/>
          <w:bCs/>
          <w:iCs/>
          <w:sz w:val="24"/>
          <w:szCs w:val="24"/>
        </w:rPr>
        <w:t>, 2016</w:t>
      </w:r>
    </w:p>
    <w:p w14:paraId="14EC5A1A" w14:textId="77777777" w:rsidR="00E224E1" w:rsidRDefault="00E224E1" w:rsidP="00E224E1">
      <w:pPr>
        <w:spacing w:after="0" w:line="240" w:lineRule="auto"/>
        <w:jc w:val="center"/>
        <w:rPr>
          <w:rFonts w:ascii="Times New Roman" w:hAnsi="Times New Roman"/>
          <w:b/>
          <w:bCs/>
          <w:iCs/>
          <w:sz w:val="24"/>
          <w:szCs w:val="24"/>
        </w:rPr>
      </w:pPr>
    </w:p>
    <w:p w14:paraId="7C5B4868" w14:textId="77777777" w:rsidR="00E224E1" w:rsidRDefault="00E224E1" w:rsidP="00E224E1">
      <w:pPr>
        <w:spacing w:after="0" w:line="240" w:lineRule="auto"/>
        <w:ind w:left="1440"/>
        <w:rPr>
          <w:rFonts w:ascii="Times New Roman" w:hAnsi="Times New Roman"/>
          <w:b/>
          <w:bCs/>
          <w:iCs/>
          <w:sz w:val="24"/>
          <w:szCs w:val="24"/>
        </w:rPr>
      </w:pPr>
      <w:r>
        <w:rPr>
          <w:rFonts w:ascii="Times New Roman" w:hAnsi="Times New Roman"/>
          <w:b/>
          <w:bCs/>
          <w:iCs/>
          <w:sz w:val="24"/>
          <w:szCs w:val="24"/>
        </w:rPr>
        <w:t>Participants:</w:t>
      </w:r>
    </w:p>
    <w:p w14:paraId="6338ED1F" w14:textId="77777777" w:rsidR="00E224E1" w:rsidRDefault="00E224E1" w:rsidP="00E224E1">
      <w:pPr>
        <w:spacing w:after="0" w:line="240" w:lineRule="auto"/>
        <w:ind w:left="1440"/>
        <w:rPr>
          <w:rFonts w:ascii="Times New Roman" w:hAnsi="Times New Roman"/>
          <w:bCs/>
          <w:iCs/>
          <w:sz w:val="24"/>
          <w:szCs w:val="24"/>
        </w:rPr>
        <w:sectPr w:rsidR="00E224E1" w:rsidSect="00EC32FC">
          <w:type w:val="continuous"/>
          <w:pgSz w:w="12240" w:h="15840"/>
          <w:pgMar w:top="1440" w:right="1440" w:bottom="1440" w:left="1260" w:header="720" w:footer="720" w:gutter="0"/>
          <w:cols w:space="720"/>
          <w:docGrid w:linePitch="360"/>
        </w:sectPr>
      </w:pPr>
    </w:p>
    <w:p w14:paraId="54F5BB83" w14:textId="6FF9F500"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 xml:space="preserve">Michael </w:t>
      </w:r>
      <w:proofErr w:type="spellStart"/>
      <w:r>
        <w:rPr>
          <w:rFonts w:ascii="Times New Roman" w:hAnsi="Times New Roman"/>
          <w:bCs/>
          <w:iCs/>
          <w:sz w:val="24"/>
          <w:szCs w:val="24"/>
        </w:rPr>
        <w:t>Klebe</w:t>
      </w:r>
      <w:proofErr w:type="spellEnd"/>
    </w:p>
    <w:p w14:paraId="722762A2"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Kathy Davis</w:t>
      </w:r>
    </w:p>
    <w:p w14:paraId="6BFFDD15"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Gary Robinson</w:t>
      </w:r>
    </w:p>
    <w:p w14:paraId="51D14EC3"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 xml:space="preserve">Leo </w:t>
      </w:r>
      <w:proofErr w:type="spellStart"/>
      <w:r>
        <w:rPr>
          <w:rFonts w:ascii="Times New Roman" w:hAnsi="Times New Roman"/>
          <w:bCs/>
          <w:iCs/>
          <w:sz w:val="24"/>
          <w:szCs w:val="24"/>
        </w:rPr>
        <w:t>Drozdoff</w:t>
      </w:r>
      <w:proofErr w:type="spellEnd"/>
    </w:p>
    <w:p w14:paraId="65C76A7A"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 xml:space="preserve">Rusty </w:t>
      </w:r>
      <w:proofErr w:type="spellStart"/>
      <w:r>
        <w:rPr>
          <w:rFonts w:ascii="Times New Roman" w:hAnsi="Times New Roman"/>
          <w:bCs/>
          <w:iCs/>
          <w:sz w:val="24"/>
          <w:szCs w:val="24"/>
        </w:rPr>
        <w:t>Lumberg</w:t>
      </w:r>
      <w:proofErr w:type="spellEnd"/>
    </w:p>
    <w:p w14:paraId="2E4CA9C8"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Susan Jenkins</w:t>
      </w:r>
    </w:p>
    <w:p w14:paraId="4E1A20DE"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 xml:space="preserve">Rich </w:t>
      </w:r>
      <w:proofErr w:type="spellStart"/>
      <w:r>
        <w:rPr>
          <w:rFonts w:ascii="Times New Roman" w:hAnsi="Times New Roman"/>
          <w:bCs/>
          <w:iCs/>
          <w:sz w:val="24"/>
          <w:szCs w:val="24"/>
        </w:rPr>
        <w:t>Janati</w:t>
      </w:r>
      <w:proofErr w:type="spellEnd"/>
    </w:p>
    <w:p w14:paraId="5B6BBBDD"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Mike Mobley</w:t>
      </w:r>
    </w:p>
    <w:p w14:paraId="4F12F79C"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 xml:space="preserve">Leigh </w:t>
      </w:r>
      <w:proofErr w:type="spellStart"/>
      <w:r>
        <w:rPr>
          <w:rFonts w:ascii="Times New Roman" w:hAnsi="Times New Roman"/>
          <w:bCs/>
          <w:iCs/>
          <w:sz w:val="24"/>
          <w:szCs w:val="24"/>
        </w:rPr>
        <w:t>Ing</w:t>
      </w:r>
      <w:proofErr w:type="spellEnd"/>
    </w:p>
    <w:p w14:paraId="25B1EBD9"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Joe Klinger</w:t>
      </w:r>
    </w:p>
    <w:p w14:paraId="35B1A4F2"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 xml:space="preserve">Todd </w:t>
      </w:r>
      <w:proofErr w:type="spellStart"/>
      <w:r>
        <w:rPr>
          <w:rFonts w:ascii="Times New Roman" w:hAnsi="Times New Roman"/>
          <w:bCs/>
          <w:iCs/>
          <w:sz w:val="24"/>
          <w:szCs w:val="24"/>
        </w:rPr>
        <w:t>Lovinger</w:t>
      </w:r>
      <w:proofErr w:type="spellEnd"/>
      <w:r>
        <w:rPr>
          <w:rFonts w:ascii="Times New Roman" w:hAnsi="Times New Roman"/>
          <w:bCs/>
          <w:iCs/>
          <w:sz w:val="24"/>
          <w:szCs w:val="24"/>
        </w:rPr>
        <w:t xml:space="preserve"> </w:t>
      </w:r>
    </w:p>
    <w:p w14:paraId="7B11ABD5" w14:textId="77777777" w:rsidR="00E224E1" w:rsidRDefault="00E224E1" w:rsidP="00E224E1">
      <w:pPr>
        <w:spacing w:after="0" w:line="240" w:lineRule="auto"/>
        <w:ind w:left="1440"/>
        <w:rPr>
          <w:rFonts w:ascii="Times New Roman" w:hAnsi="Times New Roman"/>
          <w:bCs/>
          <w:iCs/>
          <w:sz w:val="24"/>
          <w:szCs w:val="24"/>
        </w:rPr>
      </w:pPr>
      <w:r>
        <w:rPr>
          <w:rFonts w:ascii="Times New Roman" w:hAnsi="Times New Roman"/>
          <w:bCs/>
          <w:iCs/>
          <w:sz w:val="24"/>
          <w:szCs w:val="24"/>
        </w:rPr>
        <w:t>Cecilia Snyder</w:t>
      </w:r>
    </w:p>
    <w:p w14:paraId="4B91E7E0" w14:textId="77777777" w:rsidR="00E224E1" w:rsidRDefault="00E224E1" w:rsidP="00E224E1">
      <w:pPr>
        <w:spacing w:after="0" w:line="240" w:lineRule="auto"/>
        <w:ind w:left="1440"/>
        <w:jc w:val="center"/>
        <w:rPr>
          <w:rFonts w:ascii="Times New Roman" w:hAnsi="Times New Roman"/>
          <w:b/>
          <w:bCs/>
          <w:iCs/>
          <w:sz w:val="24"/>
          <w:szCs w:val="24"/>
        </w:rPr>
        <w:sectPr w:rsidR="00E224E1" w:rsidSect="00E224E1">
          <w:type w:val="continuous"/>
          <w:pgSz w:w="12240" w:h="15840"/>
          <w:pgMar w:top="1440" w:right="1440" w:bottom="1440" w:left="1260" w:header="720" w:footer="720" w:gutter="0"/>
          <w:cols w:num="2" w:space="720"/>
          <w:docGrid w:linePitch="360"/>
        </w:sectPr>
      </w:pPr>
    </w:p>
    <w:p w14:paraId="4A4962AC" w14:textId="19ED9C4D" w:rsidR="00E224E1" w:rsidRPr="00045B16" w:rsidRDefault="00E224E1" w:rsidP="00E224E1">
      <w:pPr>
        <w:spacing w:after="0" w:line="240" w:lineRule="auto"/>
        <w:jc w:val="center"/>
        <w:rPr>
          <w:rFonts w:ascii="Times New Roman" w:hAnsi="Times New Roman"/>
          <w:b/>
          <w:bCs/>
          <w:iCs/>
          <w:sz w:val="24"/>
          <w:szCs w:val="24"/>
        </w:rPr>
      </w:pPr>
    </w:p>
    <w:p w14:paraId="574D1821" w14:textId="77777777" w:rsidR="00045B16" w:rsidRDefault="00045B16" w:rsidP="007360DF">
      <w:pPr>
        <w:spacing w:after="0" w:line="240" w:lineRule="auto"/>
        <w:rPr>
          <w:rFonts w:ascii="Times New Roman" w:hAnsi="Times New Roman"/>
          <w:bCs/>
          <w:iCs/>
          <w:sz w:val="24"/>
          <w:szCs w:val="24"/>
          <w:u w:val="single"/>
        </w:rPr>
      </w:pPr>
    </w:p>
    <w:p w14:paraId="401CB3CA" w14:textId="3C5930D5" w:rsidR="007360DF" w:rsidRPr="000C4694" w:rsidRDefault="00BC4525" w:rsidP="007360DF">
      <w:pPr>
        <w:spacing w:after="0" w:line="240" w:lineRule="auto"/>
        <w:rPr>
          <w:rFonts w:ascii="Times New Roman" w:hAnsi="Times New Roman"/>
          <w:sz w:val="24"/>
          <w:szCs w:val="24"/>
          <w:u w:val="single"/>
        </w:rPr>
      </w:pPr>
      <w:r>
        <w:rPr>
          <w:rFonts w:ascii="Times New Roman" w:hAnsi="Times New Roman"/>
          <w:bCs/>
          <w:iCs/>
          <w:sz w:val="24"/>
          <w:szCs w:val="24"/>
          <w:u w:val="single"/>
        </w:rPr>
        <w:t>9:00 am - 10:0</w:t>
      </w:r>
      <w:r w:rsidR="007360DF">
        <w:rPr>
          <w:rFonts w:ascii="Times New Roman" w:hAnsi="Times New Roman"/>
          <w:bCs/>
          <w:iCs/>
          <w:sz w:val="24"/>
          <w:szCs w:val="24"/>
          <w:u w:val="single"/>
        </w:rPr>
        <w:t>0 am (Open to Working Group Members, Staff and Invited Guests)</w:t>
      </w:r>
    </w:p>
    <w:p w14:paraId="282A2686" w14:textId="77777777" w:rsidR="007360DF" w:rsidRDefault="007360DF" w:rsidP="007360DF">
      <w:pPr>
        <w:spacing w:after="0" w:line="240" w:lineRule="auto"/>
        <w:rPr>
          <w:rFonts w:ascii="Times New Roman" w:hAnsi="Times New Roman" w:cs="Times New Roman"/>
          <w:color w:val="000000"/>
          <w:sz w:val="24"/>
          <w:szCs w:val="24"/>
        </w:rPr>
      </w:pPr>
    </w:p>
    <w:p w14:paraId="1346F3E4" w14:textId="5425C629" w:rsidR="00BC4525" w:rsidRDefault="007360DF" w:rsidP="00BC4525">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review</w:t>
      </w:r>
      <w:proofErr w:type="gramEnd"/>
      <w:r>
        <w:rPr>
          <w:rFonts w:ascii="Times New Roman" w:hAnsi="Times New Roman" w:cs="Times New Roman"/>
          <w:color w:val="000000"/>
          <w:sz w:val="24"/>
          <w:szCs w:val="24"/>
        </w:rPr>
        <w:t xml:space="preserve"> and </w:t>
      </w:r>
      <w:r w:rsidR="008C276D">
        <w:rPr>
          <w:rFonts w:ascii="Times New Roman" w:hAnsi="Times New Roman" w:cs="Times New Roman"/>
          <w:color w:val="000000"/>
          <w:sz w:val="24"/>
          <w:szCs w:val="24"/>
        </w:rPr>
        <w:t xml:space="preserve">continued </w:t>
      </w:r>
      <w:r>
        <w:rPr>
          <w:rFonts w:ascii="Times New Roman" w:hAnsi="Times New Roman" w:cs="Times New Roman"/>
          <w:color w:val="000000"/>
          <w:sz w:val="24"/>
          <w:szCs w:val="24"/>
        </w:rPr>
        <w:t>discussion re p</w:t>
      </w:r>
      <w:r w:rsidR="008C276D">
        <w:rPr>
          <w:rFonts w:ascii="Times New Roman" w:hAnsi="Times New Roman" w:cs="Times New Roman"/>
          <w:color w:val="000000"/>
          <w:sz w:val="24"/>
          <w:szCs w:val="24"/>
        </w:rPr>
        <w:t>rior day’s agenda topics on (1) White Paper</w:t>
      </w:r>
      <w:r w:rsidR="001110D3">
        <w:rPr>
          <w:rFonts w:ascii="Times New Roman" w:hAnsi="Times New Roman" w:cs="Times New Roman"/>
          <w:color w:val="000000"/>
          <w:sz w:val="24"/>
          <w:szCs w:val="24"/>
        </w:rPr>
        <w:t xml:space="preserve"> and Talking Points</w:t>
      </w:r>
      <w:r w:rsidR="008C276D">
        <w:rPr>
          <w:rFonts w:ascii="Times New Roman" w:hAnsi="Times New Roman" w:cs="Times New Roman"/>
          <w:color w:val="000000"/>
          <w:sz w:val="24"/>
          <w:szCs w:val="24"/>
        </w:rPr>
        <w:t xml:space="preserve"> on suggestions made during scoping session on brokers and processors perspectives </w:t>
      </w:r>
    </w:p>
    <w:p w14:paraId="0468B60D" w14:textId="24072D40" w:rsidR="007360DF" w:rsidRPr="00BC4525" w:rsidRDefault="00FE7BE8" w:rsidP="00BC4525">
      <w:pPr>
        <w:spacing w:after="0" w:line="240" w:lineRule="auto"/>
        <w:ind w:left="360"/>
        <w:rPr>
          <w:rFonts w:ascii="Times New Roman" w:hAnsi="Times New Roman" w:cs="Times New Roman"/>
          <w:color w:val="000000"/>
          <w:sz w:val="24"/>
          <w:szCs w:val="24"/>
        </w:rPr>
      </w:pPr>
      <w:r>
        <w:rPr>
          <w:rFonts w:ascii="Times New Roman" w:hAnsi="Times New Roman" w:cs="Times New Roman"/>
          <w:i/>
          <w:color w:val="000000"/>
          <w:sz w:val="24"/>
          <w:szCs w:val="24"/>
        </w:rPr>
        <w:t>(DSWG Members, Staff and Invited Guests)</w:t>
      </w:r>
    </w:p>
    <w:p w14:paraId="11FA821C" w14:textId="77777777" w:rsidR="002667C9" w:rsidRDefault="002667C9" w:rsidP="002667C9">
      <w:pPr>
        <w:spacing w:after="0" w:line="240" w:lineRule="auto"/>
        <w:rPr>
          <w:rFonts w:ascii="Times New Roman" w:hAnsi="Times New Roman"/>
          <w:sz w:val="24"/>
          <w:szCs w:val="24"/>
        </w:rPr>
      </w:pPr>
    </w:p>
    <w:p w14:paraId="525E3201" w14:textId="77777777" w:rsidR="002667C9" w:rsidRDefault="002667C9" w:rsidP="002667C9">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planning</w:t>
      </w:r>
      <w:proofErr w:type="gramEnd"/>
      <w:r>
        <w:rPr>
          <w:rFonts w:ascii="Times New Roman" w:hAnsi="Times New Roman" w:cs="Times New Roman"/>
          <w:color w:val="000000"/>
          <w:sz w:val="24"/>
          <w:szCs w:val="24"/>
        </w:rPr>
        <w:t xml:space="preserve"> and coordination re next steps and path forward </w:t>
      </w:r>
      <w:r>
        <w:rPr>
          <w:rFonts w:ascii="Times New Roman" w:hAnsi="Times New Roman" w:cs="Times New Roman"/>
          <w:i/>
          <w:color w:val="000000"/>
          <w:sz w:val="24"/>
          <w:szCs w:val="24"/>
        </w:rPr>
        <w:t>(DSWG Members, Staff and Invited Guests)</w:t>
      </w:r>
    </w:p>
    <w:p w14:paraId="0B77E78B" w14:textId="77777777" w:rsidR="002667C9" w:rsidRDefault="002667C9" w:rsidP="008C276D">
      <w:pPr>
        <w:spacing w:after="0" w:line="240" w:lineRule="auto"/>
        <w:rPr>
          <w:rFonts w:ascii="Times New Roman" w:hAnsi="Times New Roman" w:cs="Times New Roman"/>
          <w:color w:val="000000"/>
          <w:sz w:val="24"/>
          <w:szCs w:val="24"/>
        </w:rPr>
      </w:pPr>
    </w:p>
    <w:p w14:paraId="7AC808EE" w14:textId="77777777" w:rsidR="00045B16" w:rsidRDefault="00045B16" w:rsidP="008C276D">
      <w:pPr>
        <w:spacing w:after="0" w:line="240" w:lineRule="auto"/>
        <w:ind w:left="360" w:hanging="360"/>
        <w:rPr>
          <w:rFonts w:ascii="Times New Roman" w:hAnsi="Times New Roman" w:cs="Times New Roman"/>
          <w:color w:val="000000"/>
          <w:sz w:val="24"/>
          <w:szCs w:val="24"/>
        </w:rPr>
      </w:pPr>
    </w:p>
    <w:p w14:paraId="457D1238" w14:textId="6A554586" w:rsidR="00045B16" w:rsidRPr="000C4694" w:rsidRDefault="00BC4525" w:rsidP="00045B16">
      <w:pPr>
        <w:spacing w:after="0" w:line="240" w:lineRule="auto"/>
        <w:rPr>
          <w:rFonts w:ascii="Times New Roman" w:hAnsi="Times New Roman"/>
          <w:sz w:val="24"/>
          <w:szCs w:val="24"/>
          <w:u w:val="single"/>
        </w:rPr>
      </w:pPr>
      <w:r>
        <w:rPr>
          <w:rFonts w:ascii="Times New Roman" w:hAnsi="Times New Roman"/>
          <w:bCs/>
          <w:iCs/>
          <w:sz w:val="24"/>
          <w:szCs w:val="24"/>
          <w:u w:val="single"/>
        </w:rPr>
        <w:t>10:0</w:t>
      </w:r>
      <w:r w:rsidR="00045B16">
        <w:rPr>
          <w:rFonts w:ascii="Times New Roman" w:hAnsi="Times New Roman"/>
          <w:bCs/>
          <w:iCs/>
          <w:sz w:val="24"/>
          <w:szCs w:val="24"/>
          <w:u w:val="single"/>
        </w:rPr>
        <w:t>0 am - 12:00 pm (Open to Working Group Members, Staff Only)</w:t>
      </w:r>
    </w:p>
    <w:p w14:paraId="7BA4C920" w14:textId="5E54DE6A" w:rsidR="00045B16" w:rsidRPr="00FE7BE8" w:rsidRDefault="00045B16" w:rsidP="00FE7BE8">
      <w:pPr>
        <w:spacing w:after="0" w:line="240" w:lineRule="auto"/>
        <w:rPr>
          <w:rFonts w:ascii="Times New Roman" w:hAnsi="Times New Roman" w:cs="Times New Roman"/>
          <w:sz w:val="24"/>
          <w:szCs w:val="24"/>
        </w:rPr>
      </w:pPr>
    </w:p>
    <w:p w14:paraId="7BC4C283" w14:textId="4725F34D" w:rsidR="00045B16" w:rsidRDefault="00045B16" w:rsidP="00045B16">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planning</w:t>
      </w:r>
      <w:proofErr w:type="gramEnd"/>
      <w:r>
        <w:rPr>
          <w:rFonts w:ascii="Times New Roman" w:hAnsi="Times New Roman" w:cs="Times New Roman"/>
          <w:color w:val="000000"/>
          <w:sz w:val="24"/>
          <w:szCs w:val="24"/>
        </w:rPr>
        <w:t xml:space="preserve"> and coordination re </w:t>
      </w:r>
      <w:r w:rsidR="00BC4525">
        <w:rPr>
          <w:rFonts w:ascii="Times New Roman" w:hAnsi="Times New Roman" w:cs="Times New Roman"/>
          <w:color w:val="000000"/>
          <w:sz w:val="24"/>
          <w:szCs w:val="24"/>
        </w:rPr>
        <w:t xml:space="preserve">development of educational materials for review and consideration by CRCPD’s E-34 Committee </w:t>
      </w:r>
      <w:r w:rsidR="00FE7BE8">
        <w:rPr>
          <w:rFonts w:ascii="Times New Roman" w:hAnsi="Times New Roman" w:cs="Times New Roman"/>
          <w:i/>
          <w:color w:val="000000"/>
          <w:sz w:val="24"/>
          <w:szCs w:val="24"/>
        </w:rPr>
        <w:t>(</w:t>
      </w:r>
      <w:r w:rsidR="00BC4525">
        <w:rPr>
          <w:rFonts w:ascii="Times New Roman" w:hAnsi="Times New Roman" w:cs="Times New Roman"/>
          <w:i/>
          <w:color w:val="000000"/>
          <w:sz w:val="24"/>
          <w:szCs w:val="24"/>
        </w:rPr>
        <w:t xml:space="preserve">Discussion Leader—Michael </w:t>
      </w:r>
      <w:proofErr w:type="spellStart"/>
      <w:r w:rsidR="00BC4525">
        <w:rPr>
          <w:rFonts w:ascii="Times New Roman" w:hAnsi="Times New Roman" w:cs="Times New Roman"/>
          <w:i/>
          <w:color w:val="000000"/>
          <w:sz w:val="24"/>
          <w:szCs w:val="24"/>
        </w:rPr>
        <w:t>Klebe</w:t>
      </w:r>
      <w:proofErr w:type="spellEnd"/>
      <w:r w:rsidR="00BC4525">
        <w:rPr>
          <w:rFonts w:ascii="Times New Roman" w:hAnsi="Times New Roman" w:cs="Times New Roman"/>
          <w:i/>
          <w:color w:val="000000"/>
          <w:sz w:val="24"/>
          <w:szCs w:val="24"/>
        </w:rPr>
        <w:t>, Financial Assurance Consultant to DSWG</w:t>
      </w:r>
      <w:r w:rsidR="00FE7BE8">
        <w:rPr>
          <w:rFonts w:ascii="Times New Roman" w:hAnsi="Times New Roman" w:cs="Times New Roman"/>
          <w:i/>
          <w:color w:val="000000"/>
          <w:sz w:val="24"/>
          <w:szCs w:val="24"/>
        </w:rPr>
        <w:t>)</w:t>
      </w:r>
    </w:p>
    <w:p w14:paraId="06853092" w14:textId="77777777" w:rsidR="00FE7BE8" w:rsidRDefault="00FE7BE8" w:rsidP="00045B16">
      <w:pPr>
        <w:spacing w:after="0" w:line="240" w:lineRule="auto"/>
        <w:ind w:left="360" w:hanging="360"/>
        <w:rPr>
          <w:rFonts w:ascii="Times New Roman" w:hAnsi="Times New Roman" w:cs="Times New Roman"/>
          <w:color w:val="000000"/>
          <w:sz w:val="24"/>
          <w:szCs w:val="24"/>
        </w:rPr>
      </w:pPr>
    </w:p>
    <w:p w14:paraId="21C4A552" w14:textId="19665868" w:rsidR="00A420DD" w:rsidRDefault="00A420DD" w:rsidP="00A420DD">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Joe</w:t>
      </w:r>
      <w:r w:rsidR="004D4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E-34 group is a small group.  Their meeting is Thursday, May 19 and then morning of May 20.  Jim </w:t>
      </w:r>
      <w:proofErr w:type="spellStart"/>
      <w:r>
        <w:rPr>
          <w:rFonts w:ascii="Times New Roman" w:hAnsi="Times New Roman" w:cs="Times New Roman"/>
          <w:color w:val="000000"/>
          <w:sz w:val="24"/>
          <w:szCs w:val="24"/>
        </w:rPr>
        <w:t>Yusko</w:t>
      </w:r>
      <w:proofErr w:type="spellEnd"/>
      <w:r>
        <w:rPr>
          <w:rFonts w:ascii="Times New Roman" w:hAnsi="Times New Roman" w:cs="Times New Roman"/>
          <w:color w:val="000000"/>
          <w:sz w:val="24"/>
          <w:szCs w:val="24"/>
        </w:rPr>
        <w:t xml:space="preserve"> is an advisor to E-34 and is a good person to serve as an advisor.</w:t>
      </w:r>
      <w:r w:rsidR="004D4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There seems to be a question of how important sources are in storage.  We know there are problems in some of the states and internationally there are some problems.  </w:t>
      </w:r>
    </w:p>
    <w:p w14:paraId="1006F6CF" w14:textId="77777777" w:rsidR="00A420DD" w:rsidRDefault="00A420DD" w:rsidP="00A420DD">
      <w:pPr>
        <w:spacing w:after="0" w:line="240" w:lineRule="auto"/>
        <w:ind w:left="360"/>
        <w:rPr>
          <w:rFonts w:ascii="Times New Roman" w:hAnsi="Times New Roman" w:cs="Times New Roman"/>
          <w:color w:val="000000"/>
          <w:sz w:val="24"/>
          <w:szCs w:val="24"/>
        </w:rPr>
      </w:pPr>
    </w:p>
    <w:p w14:paraId="27E99822"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Mike: totally agree, sometimes these are very large sources</w:t>
      </w:r>
    </w:p>
    <w:p w14:paraId="477E23BF"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4D2E3698"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Joe: Our message has got be when we go to current and prospective licensees – it needs to be in the guide, the liability. Emphasize the positive, however, it is not without a certain liability</w:t>
      </w:r>
    </w:p>
    <w:p w14:paraId="00F147C1"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435A651F"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Leigh: who is our audience?</w:t>
      </w:r>
    </w:p>
    <w:p w14:paraId="7DE61DF7"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7FBB6561" w14:textId="29B2D92E" w:rsidR="00A420DD"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Joe: The licensees. Show them the resources available now, like SCTR, and then educate them about the liability. Get informed consent before they receive the licenses</w:t>
      </w:r>
      <w:r>
        <w:rPr>
          <w:rFonts w:ascii="Times New Roman" w:hAnsi="Times New Roman" w:cs="Times New Roman"/>
          <w:color w:val="000000"/>
          <w:sz w:val="24"/>
          <w:szCs w:val="24"/>
        </w:rPr>
        <w:t xml:space="preserve">. </w:t>
      </w:r>
      <w:r w:rsidR="00BD367D">
        <w:rPr>
          <w:rFonts w:ascii="Times New Roman" w:hAnsi="Times New Roman" w:cs="Times New Roman"/>
          <w:color w:val="000000"/>
          <w:sz w:val="24"/>
          <w:szCs w:val="24"/>
        </w:rPr>
        <w:t>Note the SCATR Program and OSRP if have problems.</w:t>
      </w:r>
    </w:p>
    <w:p w14:paraId="0E62FFF2" w14:textId="77777777" w:rsidR="00BD367D" w:rsidRDefault="00BD367D" w:rsidP="00A420DD">
      <w:pPr>
        <w:spacing w:after="0" w:line="240" w:lineRule="auto"/>
        <w:ind w:left="360"/>
        <w:rPr>
          <w:rFonts w:ascii="Times New Roman" w:hAnsi="Times New Roman" w:cs="Times New Roman"/>
          <w:color w:val="000000"/>
          <w:sz w:val="24"/>
          <w:szCs w:val="24"/>
        </w:rPr>
      </w:pPr>
    </w:p>
    <w:p w14:paraId="207934DB" w14:textId="64ED7D57" w:rsidR="003D3CE0" w:rsidRDefault="003D3CE0" w:rsidP="003D3CE0">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For new applicants, it is an informed consent.</w:t>
      </w:r>
    </w:p>
    <w:p w14:paraId="05EE4CE6" w14:textId="77777777" w:rsidR="003D3CE0" w:rsidRDefault="003D3CE0" w:rsidP="003D3CE0">
      <w:pPr>
        <w:spacing w:after="0" w:line="240" w:lineRule="auto"/>
        <w:ind w:left="360"/>
        <w:rPr>
          <w:rFonts w:ascii="Times New Roman" w:hAnsi="Times New Roman" w:cs="Times New Roman"/>
          <w:color w:val="000000"/>
          <w:sz w:val="24"/>
          <w:szCs w:val="24"/>
        </w:rPr>
      </w:pPr>
    </w:p>
    <w:p w14:paraId="2208C250" w14:textId="451337BA" w:rsidR="003D3CE0" w:rsidRDefault="003D3CE0" w:rsidP="003D3CE0">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Perhaps will later need to tailor it to specific licensees.</w:t>
      </w:r>
    </w:p>
    <w:p w14:paraId="19CB9D27"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lastRenderedPageBreak/>
        <w:t>Susan: Disused Sources: What are the issues? Safety and Security. Give examples of industry and how they use, then show the consequences of not doing it. Some options. For the future, consider lifecycle examples of things gone wrong. Cite the GAO study. Other consequences: financial, dirty bomb obtained. Then, the solution: the alternatives, using other types of sources, and the disposal. Finally, know before your purchase: lifecycle costs, etc.</w:t>
      </w:r>
    </w:p>
    <w:p w14:paraId="3358B1A4"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6CA3BD90"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Rich: Keep it simple and short, and not too scary</w:t>
      </w:r>
    </w:p>
    <w:p w14:paraId="60AC271C"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 xml:space="preserve"> </w:t>
      </w:r>
    </w:p>
    <w:p w14:paraId="74FE03FB" w14:textId="4765494B" w:rsidR="004D77A6"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Todd: Where should we put discussion of alternatives? Early up or further down? Disposal options: CRCPD – you want to reference resources, but you don’t want to create the impression that the Feds or CRCPD will just pick it up</w:t>
      </w:r>
    </w:p>
    <w:p w14:paraId="2AD1315A" w14:textId="77777777" w:rsidR="004D4724" w:rsidRDefault="004D4724" w:rsidP="003D3CE0">
      <w:pPr>
        <w:spacing w:after="0" w:line="240" w:lineRule="auto"/>
        <w:ind w:left="360"/>
        <w:rPr>
          <w:rFonts w:ascii="Times New Roman" w:hAnsi="Times New Roman" w:cs="Times New Roman"/>
          <w:color w:val="000000"/>
          <w:sz w:val="24"/>
          <w:szCs w:val="24"/>
        </w:rPr>
      </w:pPr>
    </w:p>
    <w:p w14:paraId="365F123A" w14:textId="77777777" w:rsidR="004D4724" w:rsidRDefault="004D4724" w:rsidP="003D3CE0">
      <w:pPr>
        <w:spacing w:after="0" w:line="240" w:lineRule="auto"/>
        <w:ind w:left="360"/>
        <w:rPr>
          <w:rFonts w:ascii="Times New Roman" w:hAnsi="Times New Roman" w:cs="Times New Roman"/>
          <w:color w:val="000000"/>
          <w:sz w:val="24"/>
          <w:szCs w:val="24"/>
        </w:rPr>
      </w:pPr>
    </w:p>
    <w:p w14:paraId="1042B4F2"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Gary: Should let them know about the options but also that they might phase out. Should have existing licensee pamphlet and prospective pamphlets with slightly different language</w:t>
      </w:r>
    </w:p>
    <w:p w14:paraId="6A2471DE"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13313635" w14:textId="4A36663F" w:rsidR="004D4724" w:rsidRPr="004D4724" w:rsidRDefault="004D4724" w:rsidP="004D4724">
      <w:pPr>
        <w:spacing w:after="0" w:line="240" w:lineRule="auto"/>
        <w:ind w:left="360"/>
        <w:rPr>
          <w:rFonts w:ascii="Times New Roman" w:hAnsi="Times New Roman" w:cs="Times New Roman"/>
          <w:b/>
          <w:color w:val="000000"/>
          <w:sz w:val="24"/>
          <w:szCs w:val="24"/>
        </w:rPr>
      </w:pPr>
      <w:r w:rsidRPr="004D4724">
        <w:rPr>
          <w:rFonts w:ascii="Times New Roman" w:hAnsi="Times New Roman" w:cs="Times New Roman"/>
          <w:b/>
          <w:color w:val="000000"/>
          <w:sz w:val="24"/>
          <w:szCs w:val="24"/>
        </w:rPr>
        <w:t>**TWO DIFFERENT DOCU</w:t>
      </w:r>
      <w:r w:rsidRPr="004D4724">
        <w:rPr>
          <w:rFonts w:ascii="Times New Roman" w:hAnsi="Times New Roman" w:cs="Times New Roman"/>
          <w:b/>
          <w:color w:val="000000"/>
          <w:sz w:val="24"/>
          <w:szCs w:val="24"/>
        </w:rPr>
        <w:t>MENTS FOR TWO DIFFERENT AUDIENCES**</w:t>
      </w:r>
    </w:p>
    <w:p w14:paraId="61F93996"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31232162"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 xml:space="preserve">Todd: The benefit of coordinating with CRCP OAS, </w:t>
      </w:r>
      <w:proofErr w:type="spellStart"/>
      <w:r w:rsidRPr="004D4724">
        <w:rPr>
          <w:rFonts w:ascii="Times New Roman" w:hAnsi="Times New Roman" w:cs="Times New Roman"/>
          <w:color w:val="000000"/>
          <w:sz w:val="24"/>
          <w:szCs w:val="24"/>
        </w:rPr>
        <w:t>etc</w:t>
      </w:r>
      <w:proofErr w:type="spellEnd"/>
      <w:r w:rsidRPr="004D4724">
        <w:rPr>
          <w:rFonts w:ascii="Times New Roman" w:hAnsi="Times New Roman" w:cs="Times New Roman"/>
          <w:color w:val="000000"/>
          <w:sz w:val="24"/>
          <w:szCs w:val="24"/>
        </w:rPr>
        <w:t xml:space="preserve"> is to be able to create different formats and then ask them to use the pamphlet as a part of the process of licensing.</w:t>
      </w:r>
    </w:p>
    <w:p w14:paraId="2BC48A0A"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2DF06884"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The pamphlet for existing licensing would be distributed when they are going out to inspect</w:t>
      </w:r>
    </w:p>
    <w:p w14:paraId="7AE66358"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737E2D8A"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When we talk about alternative options we should talk about the benefits of them, also the consequences of not disposal with recent examples of disasters</w:t>
      </w:r>
    </w:p>
    <w:p w14:paraId="4AA5E9AA"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5A01F333"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Susan can help with the graphics</w:t>
      </w:r>
    </w:p>
    <w:p w14:paraId="6942E9DF"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47130FFD"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Leo: How do we back up the numbers? The “two million” is not validated – need to get more detail</w:t>
      </w:r>
    </w:p>
    <w:p w14:paraId="4159400A"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17FAA563"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Michael: What is the objectives? It’s easy for the newbies. But for those who already have sources, what is the objective of the education? Is it RSO level?</w:t>
      </w:r>
    </w:p>
    <w:p w14:paraId="05A79412"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08E8267F"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Kathy: But the RSO is not in charge of the budget</w:t>
      </w:r>
    </w:p>
    <w:p w14:paraId="4D199334"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69310D27"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Michael: outreach to management could spark conversations with RSOs. Make management understand the consequences</w:t>
      </w:r>
    </w:p>
    <w:p w14:paraId="19D27427"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39BEAD9F"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Rusty: You have to motivate the RSOs first and give them the ammunition to argue to management</w:t>
      </w:r>
    </w:p>
    <w:p w14:paraId="6317821A"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17E71B61"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Who is going to distribute?</w:t>
      </w:r>
    </w:p>
    <w:p w14:paraId="18121C5A"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09D66072" w14:textId="77777777" w:rsidR="004D4724" w:rsidRPr="004D4724"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t xml:space="preserve">Mike: you go to association, hospital administrations, university groups, </w:t>
      </w:r>
    </w:p>
    <w:p w14:paraId="003EAE4A" w14:textId="77777777" w:rsidR="004D4724" w:rsidRPr="004D4724" w:rsidRDefault="004D4724" w:rsidP="004D4724">
      <w:pPr>
        <w:spacing w:after="0" w:line="240" w:lineRule="auto"/>
        <w:ind w:left="360"/>
        <w:rPr>
          <w:rFonts w:ascii="Times New Roman" w:hAnsi="Times New Roman" w:cs="Times New Roman"/>
          <w:color w:val="000000"/>
          <w:sz w:val="24"/>
          <w:szCs w:val="24"/>
        </w:rPr>
      </w:pPr>
    </w:p>
    <w:p w14:paraId="3A09615D" w14:textId="1CBB451E" w:rsidR="004D77A6" w:rsidRDefault="004D4724" w:rsidP="004D4724">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color w:val="000000"/>
          <w:sz w:val="24"/>
          <w:szCs w:val="24"/>
        </w:rPr>
        <w:lastRenderedPageBreak/>
        <w:t>Susan I imagine the inspectors going out and handing out the pamphlet, also included it with the invoice with a link to the website with graphic. We could go at it from all sorts of angles</w:t>
      </w:r>
      <w:r>
        <w:rPr>
          <w:rFonts w:ascii="Times New Roman" w:hAnsi="Times New Roman" w:cs="Times New Roman"/>
          <w:color w:val="000000"/>
          <w:sz w:val="24"/>
          <w:szCs w:val="24"/>
        </w:rPr>
        <w:t>.</w:t>
      </w:r>
    </w:p>
    <w:p w14:paraId="43A14405" w14:textId="77777777" w:rsidR="004D4724" w:rsidRDefault="004D4724" w:rsidP="004D4724">
      <w:pPr>
        <w:spacing w:after="0" w:line="240" w:lineRule="auto"/>
        <w:rPr>
          <w:rFonts w:ascii="Times New Roman" w:hAnsi="Times New Roman" w:cs="Times New Roman"/>
          <w:color w:val="000000"/>
          <w:sz w:val="24"/>
          <w:szCs w:val="24"/>
        </w:rPr>
      </w:pPr>
    </w:p>
    <w:p w14:paraId="4A452E18" w14:textId="5B061E11" w:rsidR="004D77A6" w:rsidRDefault="004D77A6" w:rsidP="004D77A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Susan outlines it as follows:  </w:t>
      </w:r>
    </w:p>
    <w:p w14:paraId="4E2141D5" w14:textId="77777777" w:rsidR="004D77A6" w:rsidRDefault="004D77A6" w:rsidP="0064172B">
      <w:pPr>
        <w:spacing w:after="0" w:line="240" w:lineRule="auto"/>
        <w:rPr>
          <w:rFonts w:ascii="Times New Roman" w:hAnsi="Times New Roman" w:cs="Times New Roman"/>
          <w:color w:val="000000"/>
          <w:sz w:val="24"/>
          <w:szCs w:val="24"/>
        </w:rPr>
      </w:pPr>
    </w:p>
    <w:p w14:paraId="079E0AF4" w14:textId="2638A356" w:rsidR="004D77A6" w:rsidRDefault="004D77A6" w:rsidP="004D77A6">
      <w:pPr>
        <w:pStyle w:val="ListParagraph"/>
        <w:numPr>
          <w:ilvl w:val="0"/>
          <w:numId w:val="16"/>
        </w:numPr>
        <w:spacing w:after="0" w:line="240" w:lineRule="auto"/>
        <w:rPr>
          <w:rFonts w:ascii="Times New Roman" w:hAnsi="Times New Roman" w:cs="Times New Roman"/>
          <w:color w:val="000000"/>
          <w:sz w:val="24"/>
          <w:szCs w:val="24"/>
        </w:rPr>
      </w:pPr>
      <w:r w:rsidRPr="004D77A6">
        <w:rPr>
          <w:rFonts w:ascii="Times New Roman" w:hAnsi="Times New Roman" w:cs="Times New Roman"/>
          <w:color w:val="000000"/>
          <w:sz w:val="24"/>
          <w:szCs w:val="24"/>
        </w:rPr>
        <w:t xml:space="preserve">Acknowledge Benefits.  </w:t>
      </w:r>
      <w:r>
        <w:rPr>
          <w:rFonts w:ascii="Times New Roman" w:hAnsi="Times New Roman" w:cs="Times New Roman"/>
          <w:color w:val="000000"/>
          <w:sz w:val="24"/>
          <w:szCs w:val="24"/>
        </w:rPr>
        <w:t>Types of industries</w:t>
      </w:r>
    </w:p>
    <w:p w14:paraId="24BE9BD8" w14:textId="7807182A" w:rsidR="004D77A6" w:rsidRPr="004D77A6" w:rsidRDefault="004D77A6" w:rsidP="004D77A6">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Alternatives</w:t>
      </w:r>
      <w:r w:rsidR="00F7230E">
        <w:rPr>
          <w:rFonts w:ascii="Times New Roman" w:hAnsi="Times New Roman" w:cs="Times New Roman"/>
          <w:color w:val="000000"/>
          <w:sz w:val="24"/>
          <w:szCs w:val="24"/>
        </w:rPr>
        <w:t xml:space="preserve"> include </w:t>
      </w:r>
    </w:p>
    <w:p w14:paraId="0D34DEBF" w14:textId="45311D06" w:rsidR="004D77A6" w:rsidRPr="004D77A6" w:rsidRDefault="004D77A6" w:rsidP="004D77A6">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Statement of issue:  safety and security</w:t>
      </w:r>
    </w:p>
    <w:p w14:paraId="6C86878C" w14:textId="1AACA1D6" w:rsidR="004D77A6" w:rsidRDefault="004D77A6" w:rsidP="004D77A6">
      <w:pPr>
        <w:pStyle w:val="ListParagraph"/>
        <w:numPr>
          <w:ilvl w:val="0"/>
          <w:numId w:val="16"/>
        </w:numPr>
        <w:spacing w:after="0" w:line="240" w:lineRule="auto"/>
        <w:rPr>
          <w:rFonts w:ascii="Times New Roman" w:hAnsi="Times New Roman" w:cs="Times New Roman"/>
          <w:color w:val="000000"/>
          <w:sz w:val="24"/>
          <w:szCs w:val="24"/>
        </w:rPr>
      </w:pPr>
      <w:r w:rsidRPr="004D77A6">
        <w:rPr>
          <w:rFonts w:ascii="Times New Roman" w:hAnsi="Times New Roman" w:cs="Times New Roman"/>
          <w:color w:val="000000"/>
          <w:sz w:val="24"/>
          <w:szCs w:val="24"/>
        </w:rPr>
        <w:t>Explanat</w:t>
      </w:r>
      <w:r>
        <w:rPr>
          <w:rFonts w:ascii="Times New Roman" w:hAnsi="Times New Roman" w:cs="Times New Roman"/>
          <w:color w:val="000000"/>
          <w:sz w:val="24"/>
          <w:szCs w:val="24"/>
        </w:rPr>
        <w:t>ion of life-cycle of sources – focus on need to plan for disposal, costs go up longer store</w:t>
      </w:r>
    </w:p>
    <w:p w14:paraId="65DEDE93" w14:textId="43370A5B" w:rsidR="004D77A6" w:rsidRDefault="004D77A6" w:rsidP="004D77A6">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Consequences of Not Acting Properly – costs, bad for publicity,</w:t>
      </w:r>
      <w:r w:rsidR="00F7230E">
        <w:rPr>
          <w:rFonts w:ascii="Times New Roman" w:hAnsi="Times New Roman" w:cs="Times New Roman"/>
          <w:color w:val="000000"/>
          <w:sz w:val="24"/>
          <w:szCs w:val="24"/>
        </w:rPr>
        <w:t xml:space="preserve"> recent events</w:t>
      </w:r>
      <w:r>
        <w:rPr>
          <w:rFonts w:ascii="Times New Roman" w:hAnsi="Times New Roman" w:cs="Times New Roman"/>
          <w:color w:val="000000"/>
          <w:sz w:val="24"/>
          <w:szCs w:val="24"/>
        </w:rPr>
        <w:t xml:space="preserve"> (citations re GAO, feds, etc.)</w:t>
      </w:r>
    </w:p>
    <w:p w14:paraId="4379D159" w14:textId="4C9767F2" w:rsidR="004D77A6" w:rsidRDefault="004D77A6" w:rsidP="004D77A6">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Disposal Options  (CRCPD and OSRP</w:t>
      </w:r>
      <w:r w:rsidR="0064172B">
        <w:rPr>
          <w:rFonts w:ascii="Times New Roman" w:hAnsi="Times New Roman" w:cs="Times New Roman"/>
          <w:color w:val="000000"/>
          <w:sz w:val="24"/>
          <w:szCs w:val="24"/>
        </w:rPr>
        <w:t xml:space="preserve"> – not sure how long they will last, </w:t>
      </w:r>
      <w:r>
        <w:rPr>
          <w:rFonts w:ascii="Times New Roman" w:hAnsi="Times New Roman" w:cs="Times New Roman"/>
          <w:color w:val="000000"/>
          <w:sz w:val="24"/>
          <w:szCs w:val="24"/>
        </w:rPr>
        <w:t>)</w:t>
      </w:r>
    </w:p>
    <w:p w14:paraId="6CE77519" w14:textId="000B00F9" w:rsidR="004D77A6" w:rsidRPr="004D77A6" w:rsidRDefault="004D77A6" w:rsidP="004D77A6">
      <w:pPr>
        <w:pStyle w:val="ListParagraph"/>
        <w:numPr>
          <w:ilvl w:val="0"/>
          <w:numId w:val="16"/>
        </w:numPr>
        <w:spacing w:after="0" w:line="240" w:lineRule="auto"/>
        <w:rPr>
          <w:rFonts w:ascii="Times New Roman" w:hAnsi="Times New Roman" w:cs="Times New Roman"/>
          <w:color w:val="000000"/>
          <w:sz w:val="24"/>
          <w:szCs w:val="24"/>
        </w:rPr>
      </w:pPr>
      <w:r w:rsidRPr="004D77A6">
        <w:rPr>
          <w:rFonts w:ascii="Times New Roman" w:hAnsi="Times New Roman" w:cs="Times New Roman"/>
          <w:color w:val="000000"/>
          <w:sz w:val="24"/>
          <w:szCs w:val="24"/>
        </w:rPr>
        <w:t>Provide contact information.</w:t>
      </w:r>
    </w:p>
    <w:p w14:paraId="6912E8B6" w14:textId="77777777" w:rsidR="00A420DD" w:rsidRDefault="00A420DD" w:rsidP="00045B16">
      <w:pPr>
        <w:spacing w:after="0" w:line="240" w:lineRule="auto"/>
        <w:ind w:left="360" w:hanging="360"/>
        <w:rPr>
          <w:rFonts w:ascii="Times New Roman" w:hAnsi="Times New Roman" w:cs="Times New Roman"/>
          <w:color w:val="000000"/>
          <w:sz w:val="24"/>
          <w:szCs w:val="24"/>
        </w:rPr>
      </w:pPr>
    </w:p>
    <w:p w14:paraId="66BE00F1" w14:textId="6C5DCD5D" w:rsidR="00CA2E95" w:rsidRDefault="004D4724" w:rsidP="00EF193E">
      <w:pPr>
        <w:spacing w:after="0" w:line="240" w:lineRule="auto"/>
        <w:ind w:left="360"/>
        <w:rPr>
          <w:rFonts w:ascii="Times New Roman" w:hAnsi="Times New Roman" w:cs="Times New Roman"/>
          <w:color w:val="000000"/>
          <w:sz w:val="24"/>
          <w:szCs w:val="24"/>
        </w:rPr>
      </w:pPr>
      <w:r w:rsidRPr="004D4724">
        <w:rPr>
          <w:rFonts w:ascii="Times New Roman" w:hAnsi="Times New Roman" w:cs="Times New Roman"/>
          <w:b/>
          <w:color w:val="000000"/>
          <w:sz w:val="24"/>
          <w:szCs w:val="24"/>
        </w:rPr>
        <w:t>NEXT STEP:</w:t>
      </w:r>
      <w:r w:rsidRPr="004D4724">
        <w:rPr>
          <w:rFonts w:ascii="Times New Roman" w:hAnsi="Times New Roman" w:cs="Times New Roman"/>
          <w:color w:val="000000"/>
          <w:sz w:val="24"/>
          <w:szCs w:val="24"/>
        </w:rPr>
        <w:t xml:space="preserve"> Develop guidelines to how most effectively use the materials</w:t>
      </w:r>
    </w:p>
    <w:p w14:paraId="4D2E7BB7" w14:textId="2132CA8F" w:rsidR="003E68CD" w:rsidRDefault="003E68CD" w:rsidP="00EF193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Need convincing arguments as to why should spend money to dispose of sources.</w:t>
      </w:r>
    </w:p>
    <w:p w14:paraId="0B4CED28" w14:textId="77777777" w:rsidR="003E68CD" w:rsidRDefault="003E68CD" w:rsidP="00EF193E">
      <w:pPr>
        <w:spacing w:after="0" w:line="240" w:lineRule="auto"/>
        <w:ind w:left="360"/>
        <w:rPr>
          <w:rFonts w:ascii="Times New Roman" w:hAnsi="Times New Roman" w:cs="Times New Roman"/>
          <w:color w:val="000000"/>
          <w:sz w:val="24"/>
          <w:szCs w:val="24"/>
        </w:rPr>
      </w:pPr>
    </w:p>
    <w:p w14:paraId="280BDC6B" w14:textId="06F0286C" w:rsidR="0064172B" w:rsidRDefault="00EF193E" w:rsidP="00EF193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Gary</w:t>
      </w:r>
      <w:r w:rsidR="004D4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should be two pamphlets – one for people that already have sources and for those that are thinking about purchasing sources.  In the former, focus more on CRCPD and OSRP.  In the latter, focus more on liability for great asset that you are about to purchase.</w:t>
      </w:r>
    </w:p>
    <w:p w14:paraId="7CC7D454" w14:textId="77777777" w:rsidR="00EF193E" w:rsidRDefault="00EF193E" w:rsidP="00EF193E">
      <w:pPr>
        <w:spacing w:after="0" w:line="240" w:lineRule="auto"/>
        <w:ind w:left="360"/>
        <w:rPr>
          <w:rFonts w:ascii="Times New Roman" w:hAnsi="Times New Roman" w:cs="Times New Roman"/>
          <w:color w:val="000000"/>
          <w:sz w:val="24"/>
          <w:szCs w:val="24"/>
        </w:rPr>
      </w:pPr>
    </w:p>
    <w:p w14:paraId="1929A549" w14:textId="3F116B9E" w:rsidR="00EF193E" w:rsidRDefault="004D4724" w:rsidP="00EF193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Kathy and Susan: </w:t>
      </w:r>
      <w:r w:rsidR="00EF193E">
        <w:rPr>
          <w:rFonts w:ascii="Times New Roman" w:hAnsi="Times New Roman" w:cs="Times New Roman"/>
          <w:color w:val="000000"/>
          <w:sz w:val="24"/>
          <w:szCs w:val="24"/>
        </w:rPr>
        <w:t xml:space="preserve">how do you identify who gets what.  </w:t>
      </w:r>
    </w:p>
    <w:p w14:paraId="41371A67" w14:textId="77777777" w:rsidR="0028546E" w:rsidRDefault="0028546E" w:rsidP="00EF193E">
      <w:pPr>
        <w:spacing w:after="0" w:line="240" w:lineRule="auto"/>
        <w:ind w:left="360"/>
        <w:rPr>
          <w:rFonts w:ascii="Times New Roman" w:hAnsi="Times New Roman" w:cs="Times New Roman"/>
          <w:color w:val="000000"/>
          <w:sz w:val="24"/>
          <w:szCs w:val="24"/>
        </w:rPr>
      </w:pPr>
    </w:p>
    <w:p w14:paraId="79FCAA65" w14:textId="506D55F1" w:rsidR="0028546E" w:rsidRDefault="0028546E" w:rsidP="00EF193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Gary</w:t>
      </w:r>
      <w:r w:rsidR="004D4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responsible party has to sign that they have received and read the pamphlet.</w:t>
      </w:r>
    </w:p>
    <w:p w14:paraId="6D21E1BF" w14:textId="77777777" w:rsidR="0028546E" w:rsidRDefault="0028546E" w:rsidP="00EF193E">
      <w:pPr>
        <w:spacing w:after="0" w:line="240" w:lineRule="auto"/>
        <w:ind w:left="360"/>
        <w:rPr>
          <w:rFonts w:ascii="Times New Roman" w:hAnsi="Times New Roman" w:cs="Times New Roman"/>
          <w:color w:val="000000"/>
          <w:sz w:val="24"/>
          <w:szCs w:val="24"/>
        </w:rPr>
      </w:pPr>
    </w:p>
    <w:p w14:paraId="17871740" w14:textId="06928D35" w:rsidR="00B455C2" w:rsidRDefault="0028546E" w:rsidP="00B455C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Mike</w:t>
      </w:r>
      <w:r w:rsidR="00F7230E">
        <w:rPr>
          <w:rFonts w:ascii="Times New Roman" w:hAnsi="Times New Roman" w:cs="Times New Roman"/>
          <w:color w:val="000000"/>
          <w:sz w:val="24"/>
          <w:szCs w:val="24"/>
        </w:rPr>
        <w:t xml:space="preserve"> M.</w:t>
      </w:r>
      <w:r w:rsidR="004D4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example of grant that included funding for disposal of source.  Funding was then used for another program.</w:t>
      </w:r>
    </w:p>
    <w:p w14:paraId="758363B9" w14:textId="77777777" w:rsidR="00F7230E" w:rsidRDefault="00F7230E" w:rsidP="00B455C2">
      <w:pPr>
        <w:spacing w:after="0" w:line="240" w:lineRule="auto"/>
        <w:ind w:left="360"/>
        <w:rPr>
          <w:rFonts w:ascii="Times New Roman" w:hAnsi="Times New Roman" w:cs="Times New Roman"/>
          <w:color w:val="000000"/>
          <w:sz w:val="24"/>
          <w:szCs w:val="24"/>
        </w:rPr>
      </w:pPr>
    </w:p>
    <w:p w14:paraId="37CC2767" w14:textId="0A10F3B7" w:rsidR="00F7230E" w:rsidRDefault="00F7230E" w:rsidP="00B455C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Mike K</w:t>
      </w:r>
      <w:r w:rsidR="004D4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what is your </w:t>
      </w:r>
      <w:proofErr w:type="gramStart"/>
      <w:r>
        <w:rPr>
          <w:rFonts w:ascii="Times New Roman" w:hAnsi="Times New Roman" w:cs="Times New Roman"/>
          <w:color w:val="000000"/>
          <w:sz w:val="24"/>
          <w:szCs w:val="24"/>
        </w:rPr>
        <w:t>objective:</w:t>
      </w:r>
      <w:proofErr w:type="gramEnd"/>
      <w:r>
        <w:rPr>
          <w:rFonts w:ascii="Times New Roman" w:hAnsi="Times New Roman" w:cs="Times New Roman"/>
          <w:color w:val="000000"/>
          <w:sz w:val="24"/>
          <w:szCs w:val="24"/>
        </w:rPr>
        <w:t xml:space="preserve">  </w:t>
      </w:r>
    </w:p>
    <w:p w14:paraId="4C95AB77" w14:textId="25604B37" w:rsidR="00F7230E" w:rsidRPr="00F7230E" w:rsidRDefault="00F7230E" w:rsidP="00F7230E">
      <w:pPr>
        <w:pStyle w:val="ListParagraph"/>
        <w:numPr>
          <w:ilvl w:val="0"/>
          <w:numId w:val="16"/>
        </w:numPr>
        <w:spacing w:after="0" w:line="240" w:lineRule="auto"/>
        <w:rPr>
          <w:rFonts w:ascii="Times New Roman" w:hAnsi="Times New Roman" w:cs="Times New Roman"/>
          <w:color w:val="000000"/>
          <w:sz w:val="24"/>
          <w:szCs w:val="24"/>
        </w:rPr>
      </w:pPr>
      <w:r w:rsidRPr="00F7230E">
        <w:rPr>
          <w:rFonts w:ascii="Times New Roman" w:hAnsi="Times New Roman" w:cs="Times New Roman"/>
          <w:color w:val="000000"/>
          <w:sz w:val="24"/>
          <w:szCs w:val="24"/>
        </w:rPr>
        <w:t xml:space="preserve">for newbies, focus on responsibilities  and life-cycle and costs </w:t>
      </w:r>
    </w:p>
    <w:p w14:paraId="1E1EF9C2" w14:textId="28BEBB02" w:rsidR="00F7230E" w:rsidRDefault="00F7230E" w:rsidP="00F7230E">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existing, help get rid of sources</w:t>
      </w:r>
    </w:p>
    <w:p w14:paraId="7055DAFB" w14:textId="77777777" w:rsidR="00F7230E" w:rsidRDefault="00F7230E" w:rsidP="00F7230E">
      <w:pPr>
        <w:spacing w:after="0" w:line="240" w:lineRule="auto"/>
        <w:ind w:left="360"/>
        <w:rPr>
          <w:rFonts w:ascii="Times New Roman" w:hAnsi="Times New Roman" w:cs="Times New Roman"/>
          <w:color w:val="000000"/>
          <w:sz w:val="24"/>
          <w:szCs w:val="24"/>
        </w:rPr>
      </w:pPr>
    </w:p>
    <w:p w14:paraId="53BED1CF" w14:textId="0BCD3D9A" w:rsidR="00F7230E" w:rsidRDefault="00F7230E" w:rsidP="00F7230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Who is your intended audience?  RSO?  Are you looking at a two-tiered approach, get information to management (brief, concise, compelling) vs. RSO (comprehensive, a lot of information and </w:t>
      </w:r>
      <w:proofErr w:type="gramStart"/>
      <w:r>
        <w:rPr>
          <w:rFonts w:ascii="Times New Roman" w:hAnsi="Times New Roman" w:cs="Times New Roman"/>
          <w:color w:val="000000"/>
          <w:sz w:val="24"/>
          <w:szCs w:val="24"/>
        </w:rPr>
        <w:t>resources</w:t>
      </w:r>
      <w:proofErr w:type="gramEnd"/>
      <w:r>
        <w:rPr>
          <w:rFonts w:ascii="Times New Roman" w:hAnsi="Times New Roman" w:cs="Times New Roman"/>
          <w:color w:val="000000"/>
          <w:sz w:val="24"/>
          <w:szCs w:val="24"/>
        </w:rPr>
        <w:t>)</w:t>
      </w:r>
    </w:p>
    <w:p w14:paraId="5A83C299" w14:textId="77777777" w:rsidR="00F7230E" w:rsidRDefault="00F7230E" w:rsidP="00F7230E">
      <w:pPr>
        <w:spacing w:after="0" w:line="240" w:lineRule="auto"/>
        <w:ind w:left="360"/>
        <w:rPr>
          <w:rFonts w:ascii="Times New Roman" w:hAnsi="Times New Roman" w:cs="Times New Roman"/>
          <w:color w:val="000000"/>
          <w:sz w:val="24"/>
          <w:szCs w:val="24"/>
        </w:rPr>
      </w:pPr>
    </w:p>
    <w:p w14:paraId="5BC10480" w14:textId="26004C13" w:rsidR="00F7230E" w:rsidRDefault="00AE7D74" w:rsidP="00F7230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Leigh</w:t>
      </w:r>
      <w:r w:rsidR="004D47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example of Clean Air Act and </w:t>
      </w:r>
      <w:proofErr w:type="spellStart"/>
      <w:r>
        <w:rPr>
          <w:rFonts w:ascii="Times New Roman" w:hAnsi="Times New Roman" w:cs="Times New Roman"/>
          <w:color w:val="000000"/>
          <w:sz w:val="24"/>
          <w:szCs w:val="24"/>
        </w:rPr>
        <w:t>jailable</w:t>
      </w:r>
      <w:proofErr w:type="spellEnd"/>
      <w:r>
        <w:rPr>
          <w:rFonts w:ascii="Times New Roman" w:hAnsi="Times New Roman" w:cs="Times New Roman"/>
          <w:color w:val="000000"/>
          <w:sz w:val="24"/>
          <w:szCs w:val="24"/>
        </w:rPr>
        <w:t xml:space="preserve"> officials</w:t>
      </w:r>
    </w:p>
    <w:p w14:paraId="1FFFE3EB" w14:textId="77777777" w:rsidR="00AE7D74" w:rsidRDefault="00AE7D74" w:rsidP="00F7230E">
      <w:pPr>
        <w:spacing w:after="0" w:line="240" w:lineRule="auto"/>
        <w:ind w:left="360"/>
        <w:rPr>
          <w:rFonts w:ascii="Times New Roman" w:hAnsi="Times New Roman" w:cs="Times New Roman"/>
          <w:color w:val="000000"/>
          <w:sz w:val="24"/>
          <w:szCs w:val="24"/>
        </w:rPr>
      </w:pPr>
    </w:p>
    <w:p w14:paraId="01640167" w14:textId="175E5FE5" w:rsidR="00AE7D74" w:rsidRDefault="00AE7D74" w:rsidP="00F7230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Rusty</w:t>
      </w:r>
      <w:r w:rsidR="004D4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focus on RSO and then RSO is responsible for summarizing information to management</w:t>
      </w:r>
      <w:r w:rsidR="004D4724">
        <w:rPr>
          <w:rFonts w:ascii="Times New Roman" w:hAnsi="Times New Roman" w:cs="Times New Roman"/>
          <w:color w:val="000000"/>
          <w:sz w:val="24"/>
          <w:szCs w:val="24"/>
        </w:rPr>
        <w:t xml:space="preserve">. </w:t>
      </w:r>
    </w:p>
    <w:p w14:paraId="02C229E4" w14:textId="77777777" w:rsidR="00AE7D74" w:rsidRDefault="00AE7D74" w:rsidP="00F7230E">
      <w:pPr>
        <w:spacing w:after="0" w:line="240" w:lineRule="auto"/>
        <w:ind w:left="360"/>
        <w:rPr>
          <w:rFonts w:ascii="Times New Roman" w:hAnsi="Times New Roman" w:cs="Times New Roman"/>
          <w:color w:val="000000"/>
          <w:sz w:val="24"/>
          <w:szCs w:val="24"/>
        </w:rPr>
      </w:pPr>
    </w:p>
    <w:p w14:paraId="74FC267C" w14:textId="085D5671" w:rsidR="00AE7D74" w:rsidRDefault="00AE7D74"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Give ammunition to RSO to move management – group agrees</w:t>
      </w:r>
    </w:p>
    <w:p w14:paraId="7FC9D608" w14:textId="77777777" w:rsidR="00AE7D74" w:rsidRDefault="00AE7D74" w:rsidP="00AE7D74">
      <w:pPr>
        <w:spacing w:after="0" w:line="240" w:lineRule="auto"/>
        <w:ind w:left="360"/>
        <w:rPr>
          <w:rFonts w:ascii="Times New Roman" w:hAnsi="Times New Roman" w:cs="Times New Roman"/>
          <w:color w:val="000000"/>
          <w:sz w:val="24"/>
          <w:szCs w:val="24"/>
        </w:rPr>
      </w:pPr>
    </w:p>
    <w:p w14:paraId="64036195" w14:textId="77777777" w:rsidR="00671B3B" w:rsidRDefault="00AE7D74"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Rich</w:t>
      </w:r>
      <w:r w:rsidR="00671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who is going to disseminate information?  </w:t>
      </w:r>
    </w:p>
    <w:p w14:paraId="2C95F634" w14:textId="77777777" w:rsidR="00671B3B" w:rsidRDefault="00AE7D74"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Mike</w:t>
      </w:r>
      <w:r w:rsidR="00671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third party to this is the regulatory program.  Contact with licensee should come from the regulator.  Whoever heads up the licensing </w:t>
      </w:r>
      <w:proofErr w:type="gramStart"/>
      <w:r>
        <w:rPr>
          <w:rFonts w:ascii="Times New Roman" w:hAnsi="Times New Roman" w:cs="Times New Roman"/>
          <w:color w:val="000000"/>
          <w:sz w:val="24"/>
          <w:szCs w:val="24"/>
        </w:rPr>
        <w:t>program.</w:t>
      </w:r>
      <w:proofErr w:type="gramEnd"/>
      <w:r>
        <w:rPr>
          <w:rFonts w:ascii="Times New Roman" w:hAnsi="Times New Roman" w:cs="Times New Roman"/>
          <w:color w:val="000000"/>
          <w:sz w:val="24"/>
          <w:szCs w:val="24"/>
        </w:rPr>
        <w:t xml:space="preserve">  </w:t>
      </w:r>
    </w:p>
    <w:p w14:paraId="3F8E48F5" w14:textId="77777777" w:rsidR="00671B3B" w:rsidRDefault="00671B3B" w:rsidP="00AE7D74">
      <w:pPr>
        <w:spacing w:after="0" w:line="240" w:lineRule="auto"/>
        <w:ind w:left="360"/>
        <w:rPr>
          <w:rFonts w:ascii="Times New Roman" w:hAnsi="Times New Roman" w:cs="Times New Roman"/>
          <w:color w:val="000000"/>
          <w:sz w:val="24"/>
          <w:szCs w:val="24"/>
        </w:rPr>
      </w:pPr>
    </w:p>
    <w:p w14:paraId="7D24FED1" w14:textId="0018F42D" w:rsidR="00AE7D74" w:rsidRDefault="00671B3B"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Rich: caution</w:t>
      </w:r>
      <w:r w:rsidR="00D8284F">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 xml:space="preserve">we </w:t>
      </w:r>
      <w:r w:rsidR="00D8284F">
        <w:rPr>
          <w:rFonts w:ascii="Times New Roman" w:hAnsi="Times New Roman" w:cs="Times New Roman"/>
          <w:color w:val="000000"/>
          <w:sz w:val="24"/>
          <w:szCs w:val="24"/>
        </w:rPr>
        <w:t>do not want to generate more work for state government program.</w:t>
      </w:r>
    </w:p>
    <w:p w14:paraId="0F240D6E" w14:textId="77777777" w:rsidR="00D8284F" w:rsidRDefault="00D8284F" w:rsidP="00AE7D74">
      <w:pPr>
        <w:spacing w:after="0" w:line="240" w:lineRule="auto"/>
        <w:ind w:left="360"/>
        <w:rPr>
          <w:rFonts w:ascii="Times New Roman" w:hAnsi="Times New Roman" w:cs="Times New Roman"/>
          <w:color w:val="000000"/>
          <w:sz w:val="24"/>
          <w:szCs w:val="24"/>
        </w:rPr>
      </w:pPr>
    </w:p>
    <w:p w14:paraId="67238608" w14:textId="77777777" w:rsidR="00671B3B" w:rsidRDefault="00D8284F"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Mike</w:t>
      </w:r>
      <w:r w:rsidR="00AC4D94">
        <w:rPr>
          <w:rFonts w:ascii="Times New Roman" w:hAnsi="Times New Roman" w:cs="Times New Roman"/>
          <w:color w:val="000000"/>
          <w:sz w:val="24"/>
          <w:szCs w:val="24"/>
        </w:rPr>
        <w:t xml:space="preserve"> K.</w:t>
      </w:r>
      <w:r w:rsidR="00671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who signs license?  </w:t>
      </w:r>
    </w:p>
    <w:p w14:paraId="3411C0BB" w14:textId="77777777" w:rsidR="00671B3B" w:rsidRDefault="00671B3B" w:rsidP="00AE7D74">
      <w:pPr>
        <w:spacing w:after="0" w:line="240" w:lineRule="auto"/>
        <w:ind w:left="360"/>
        <w:rPr>
          <w:rFonts w:ascii="Times New Roman" w:hAnsi="Times New Roman" w:cs="Times New Roman"/>
          <w:color w:val="000000"/>
          <w:sz w:val="24"/>
          <w:szCs w:val="24"/>
        </w:rPr>
      </w:pPr>
    </w:p>
    <w:p w14:paraId="000E660B" w14:textId="5AE7C246" w:rsidR="00D8284F" w:rsidRDefault="00D8284F"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Gary</w:t>
      </w:r>
      <w:r w:rsidR="00671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management.  In Illinois, have to identify who is responsible party.</w:t>
      </w:r>
    </w:p>
    <w:p w14:paraId="436D52F1" w14:textId="77777777" w:rsidR="00D8284F" w:rsidRDefault="00D8284F" w:rsidP="00AE7D74">
      <w:pPr>
        <w:spacing w:after="0" w:line="240" w:lineRule="auto"/>
        <w:ind w:left="360"/>
        <w:rPr>
          <w:rFonts w:ascii="Times New Roman" w:hAnsi="Times New Roman" w:cs="Times New Roman"/>
          <w:color w:val="000000"/>
          <w:sz w:val="24"/>
          <w:szCs w:val="24"/>
        </w:rPr>
      </w:pPr>
    </w:p>
    <w:p w14:paraId="302A9362" w14:textId="77777777" w:rsidR="00671B3B" w:rsidRDefault="00671B3B"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Mike K.: we </w:t>
      </w:r>
      <w:r w:rsidR="00AC4D94">
        <w:rPr>
          <w:rFonts w:ascii="Times New Roman" w:hAnsi="Times New Roman" w:cs="Times New Roman"/>
          <w:color w:val="000000"/>
          <w:sz w:val="24"/>
          <w:szCs w:val="24"/>
        </w:rPr>
        <w:t>also have to address question of non-Agreement States.</w:t>
      </w:r>
      <w:r>
        <w:rPr>
          <w:rFonts w:ascii="Times New Roman" w:hAnsi="Times New Roman" w:cs="Times New Roman"/>
          <w:color w:val="000000"/>
          <w:sz w:val="24"/>
          <w:szCs w:val="24"/>
        </w:rPr>
        <w:t xml:space="preserve"> </w:t>
      </w:r>
    </w:p>
    <w:p w14:paraId="7321C1FE" w14:textId="77777777" w:rsidR="00671B3B" w:rsidRDefault="00671B3B" w:rsidP="00AE7D74">
      <w:pPr>
        <w:spacing w:after="0" w:line="240" w:lineRule="auto"/>
        <w:ind w:left="360"/>
        <w:rPr>
          <w:rFonts w:ascii="Times New Roman" w:hAnsi="Times New Roman" w:cs="Times New Roman"/>
          <w:color w:val="000000"/>
          <w:sz w:val="24"/>
          <w:szCs w:val="24"/>
        </w:rPr>
      </w:pPr>
    </w:p>
    <w:p w14:paraId="2328EFDB" w14:textId="2B02D434" w:rsidR="008573D9" w:rsidRDefault="008573D9"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Mike M</w:t>
      </w:r>
      <w:r w:rsidR="00671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 to universities, hospitals, medical associations, etc.</w:t>
      </w:r>
    </w:p>
    <w:p w14:paraId="34919E2D" w14:textId="77777777" w:rsidR="003E68CD" w:rsidRDefault="003E68CD" w:rsidP="00AE7D74">
      <w:pPr>
        <w:spacing w:after="0" w:line="240" w:lineRule="auto"/>
        <w:ind w:left="360"/>
        <w:rPr>
          <w:rFonts w:ascii="Times New Roman" w:hAnsi="Times New Roman" w:cs="Times New Roman"/>
          <w:color w:val="000000"/>
          <w:sz w:val="24"/>
          <w:szCs w:val="24"/>
        </w:rPr>
      </w:pPr>
    </w:p>
    <w:p w14:paraId="516DF019" w14:textId="337307B8" w:rsidR="003E68CD" w:rsidRDefault="00671B3B"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Susan: </w:t>
      </w:r>
      <w:r w:rsidR="003E68CD">
        <w:rPr>
          <w:rFonts w:ascii="Times New Roman" w:hAnsi="Times New Roman" w:cs="Times New Roman"/>
          <w:color w:val="000000"/>
          <w:sz w:val="24"/>
          <w:szCs w:val="24"/>
        </w:rPr>
        <w:t>In terms of distribution,</w:t>
      </w:r>
      <w:r>
        <w:rPr>
          <w:rFonts w:ascii="Times New Roman" w:hAnsi="Times New Roman" w:cs="Times New Roman"/>
          <w:color w:val="000000"/>
          <w:sz w:val="24"/>
          <w:szCs w:val="24"/>
        </w:rPr>
        <w:t xml:space="preserve"> you</w:t>
      </w:r>
      <w:r w:rsidR="003E68CD">
        <w:rPr>
          <w:rFonts w:ascii="Times New Roman" w:hAnsi="Times New Roman" w:cs="Times New Roman"/>
          <w:color w:val="000000"/>
          <w:sz w:val="24"/>
          <w:szCs w:val="24"/>
        </w:rPr>
        <w:t xml:space="preserve"> can stick it in with invoice because already mailing that.  Also include web site link.</w:t>
      </w:r>
      <w:r w:rsidR="00035C23">
        <w:rPr>
          <w:rFonts w:ascii="Times New Roman" w:hAnsi="Times New Roman" w:cs="Times New Roman"/>
          <w:color w:val="000000"/>
          <w:sz w:val="24"/>
          <w:szCs w:val="24"/>
        </w:rPr>
        <w:t xml:space="preserve">  Top down approach.</w:t>
      </w:r>
    </w:p>
    <w:p w14:paraId="4B82500E" w14:textId="77777777" w:rsidR="00035C23" w:rsidRDefault="00035C23" w:rsidP="00AE7D74">
      <w:pPr>
        <w:spacing w:after="0" w:line="240" w:lineRule="auto"/>
        <w:ind w:left="360"/>
        <w:rPr>
          <w:rFonts w:ascii="Times New Roman" w:hAnsi="Times New Roman" w:cs="Times New Roman"/>
          <w:color w:val="000000"/>
          <w:sz w:val="24"/>
          <w:szCs w:val="24"/>
        </w:rPr>
      </w:pPr>
    </w:p>
    <w:p w14:paraId="54B1D4DE" w14:textId="769F2223" w:rsidR="00035C23" w:rsidRDefault="00671B3B" w:rsidP="00AE7D7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Gary: </w:t>
      </w:r>
      <w:r w:rsidR="00035C23">
        <w:rPr>
          <w:rFonts w:ascii="Times New Roman" w:hAnsi="Times New Roman" w:cs="Times New Roman"/>
          <w:color w:val="000000"/>
          <w:sz w:val="24"/>
          <w:szCs w:val="24"/>
        </w:rPr>
        <w:t>it is two-tiered.  Put a pamphlet in t</w:t>
      </w:r>
      <w:r w:rsidR="001D63D1">
        <w:rPr>
          <w:rFonts w:ascii="Times New Roman" w:hAnsi="Times New Roman" w:cs="Times New Roman"/>
          <w:color w:val="000000"/>
          <w:sz w:val="24"/>
          <w:szCs w:val="24"/>
        </w:rPr>
        <w:t xml:space="preserve">he mailings, but ask inspectors to hand out as well and get signed by management.  Some do not even know that they have sources.  </w:t>
      </w:r>
    </w:p>
    <w:p w14:paraId="3DEF4DCD" w14:textId="77777777" w:rsidR="00CA2E95" w:rsidRDefault="00CA2E95" w:rsidP="00AE7D74">
      <w:pPr>
        <w:spacing w:after="0" w:line="240" w:lineRule="auto"/>
        <w:ind w:left="360"/>
        <w:rPr>
          <w:rFonts w:ascii="Times New Roman" w:hAnsi="Times New Roman" w:cs="Times New Roman"/>
          <w:color w:val="000000"/>
          <w:sz w:val="24"/>
          <w:szCs w:val="24"/>
        </w:rPr>
      </w:pPr>
    </w:p>
    <w:p w14:paraId="7BCA2EA1" w14:textId="77777777" w:rsidR="00164C75" w:rsidRDefault="00164C75" w:rsidP="00B455C2">
      <w:pPr>
        <w:spacing w:after="0" w:line="240" w:lineRule="auto"/>
        <w:ind w:left="360"/>
        <w:rPr>
          <w:rFonts w:ascii="Times New Roman" w:hAnsi="Times New Roman" w:cs="Times New Roman"/>
          <w:color w:val="000000"/>
          <w:sz w:val="24"/>
          <w:szCs w:val="24"/>
        </w:rPr>
      </w:pPr>
    </w:p>
    <w:p w14:paraId="417C522F" w14:textId="0C4F6E09" w:rsidR="00F7230E" w:rsidRPr="00D27E88" w:rsidRDefault="00F7230E" w:rsidP="00B455C2">
      <w:pPr>
        <w:spacing w:after="0" w:line="240" w:lineRule="auto"/>
        <w:ind w:left="360"/>
        <w:rPr>
          <w:rFonts w:ascii="Times New Roman" w:hAnsi="Times New Roman" w:cs="Times New Roman"/>
          <w:b/>
          <w:color w:val="000000"/>
          <w:sz w:val="24"/>
          <w:szCs w:val="24"/>
          <w:u w:val="single"/>
        </w:rPr>
      </w:pPr>
      <w:r w:rsidRPr="00D27E88">
        <w:rPr>
          <w:rFonts w:ascii="Times New Roman" w:hAnsi="Times New Roman" w:cs="Times New Roman"/>
          <w:b/>
          <w:color w:val="000000"/>
          <w:sz w:val="24"/>
          <w:szCs w:val="24"/>
          <w:u w:val="single"/>
        </w:rPr>
        <w:t>Future Issues/Parking Lot</w:t>
      </w:r>
    </w:p>
    <w:p w14:paraId="5969B402" w14:textId="77777777" w:rsidR="00F7230E" w:rsidRDefault="00F7230E" w:rsidP="00B455C2">
      <w:pPr>
        <w:spacing w:after="0" w:line="240" w:lineRule="auto"/>
        <w:ind w:left="360"/>
        <w:rPr>
          <w:rFonts w:ascii="Times New Roman" w:hAnsi="Times New Roman" w:cs="Times New Roman"/>
          <w:color w:val="000000"/>
          <w:sz w:val="24"/>
          <w:szCs w:val="24"/>
        </w:rPr>
      </w:pPr>
    </w:p>
    <w:p w14:paraId="166BD366" w14:textId="29F576D5" w:rsidR="00164C75" w:rsidRPr="00F7230E" w:rsidRDefault="00164C75" w:rsidP="00F7230E">
      <w:pPr>
        <w:pStyle w:val="ListParagraph"/>
        <w:numPr>
          <w:ilvl w:val="0"/>
          <w:numId w:val="16"/>
        </w:numPr>
        <w:spacing w:after="0" w:line="240" w:lineRule="auto"/>
        <w:rPr>
          <w:rFonts w:ascii="Times New Roman" w:hAnsi="Times New Roman" w:cs="Times New Roman"/>
          <w:color w:val="000000"/>
          <w:sz w:val="24"/>
          <w:szCs w:val="24"/>
        </w:rPr>
      </w:pPr>
      <w:r w:rsidRPr="00F7230E">
        <w:rPr>
          <w:rFonts w:ascii="Times New Roman" w:hAnsi="Times New Roman" w:cs="Times New Roman"/>
          <w:color w:val="000000"/>
          <w:sz w:val="24"/>
          <w:szCs w:val="24"/>
        </w:rPr>
        <w:t>Group discusses idea of making deposit when purchase source.</w:t>
      </w:r>
    </w:p>
    <w:p w14:paraId="2907C3F6" w14:textId="3F28C48F" w:rsidR="00F7230E" w:rsidRPr="00F7230E" w:rsidRDefault="00F7230E" w:rsidP="00F7230E">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Bring some clarity and light to the reference to 2 million sources – is it accurate, how do we validate, better define universe of sources</w:t>
      </w:r>
    </w:p>
    <w:p w14:paraId="6A13C7E4" w14:textId="77777777" w:rsidR="0064172B" w:rsidRDefault="0064172B" w:rsidP="00045B16">
      <w:pPr>
        <w:spacing w:after="0" w:line="240" w:lineRule="auto"/>
        <w:ind w:left="360" w:hanging="360"/>
        <w:rPr>
          <w:rFonts w:ascii="Times New Roman" w:hAnsi="Times New Roman" w:cs="Times New Roman"/>
          <w:color w:val="000000"/>
          <w:sz w:val="24"/>
          <w:szCs w:val="24"/>
        </w:rPr>
      </w:pPr>
    </w:p>
    <w:p w14:paraId="4E22E732" w14:textId="77777777" w:rsidR="001110D3" w:rsidRDefault="00FE7BE8" w:rsidP="001110D3">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FE7BE8">
        <w:rPr>
          <w:rFonts w:ascii="Times New Roman" w:hAnsi="Times New Roman" w:cs="Times New Roman"/>
          <w:color w:val="000000"/>
          <w:sz w:val="24"/>
          <w:szCs w:val="24"/>
        </w:rPr>
        <w:t xml:space="preserve">planning and preparation re </w:t>
      </w:r>
      <w:r w:rsidR="00BC4525">
        <w:rPr>
          <w:rFonts w:ascii="Times New Roman" w:hAnsi="Times New Roman" w:cs="Times New Roman"/>
          <w:sz w:val="24"/>
          <w:szCs w:val="24"/>
        </w:rPr>
        <w:t xml:space="preserve">DSWG </w:t>
      </w:r>
      <w:r w:rsidRPr="00FE7BE8">
        <w:rPr>
          <w:rFonts w:ascii="Times New Roman" w:hAnsi="Times New Roman" w:cs="Times New Roman"/>
          <w:sz w:val="24"/>
          <w:szCs w:val="24"/>
        </w:rPr>
        <w:t>meeting</w:t>
      </w:r>
      <w:r w:rsidR="00BC4525">
        <w:rPr>
          <w:rFonts w:ascii="Times New Roman" w:hAnsi="Times New Roman" w:cs="Times New Roman"/>
          <w:sz w:val="24"/>
          <w:szCs w:val="24"/>
        </w:rPr>
        <w:t xml:space="preserve"> with representatives from Conference of Radiation Control Program Directors (CRCPD), Organization of Agreement States (OAS) and Health Physics Society (HPS)</w:t>
      </w:r>
      <w:r w:rsidR="008C40D3">
        <w:rPr>
          <w:rFonts w:ascii="Times New Roman" w:hAnsi="Times New Roman" w:cs="Times New Roman"/>
          <w:sz w:val="24"/>
          <w:szCs w:val="24"/>
        </w:rPr>
        <w:t xml:space="preserve"> to establish a </w:t>
      </w:r>
      <w:r w:rsidR="008C40D3">
        <w:rPr>
          <w:rFonts w:ascii="Times New Roman" w:eastAsia="Times New Roman" w:hAnsi="Times New Roman" w:cs="Times New Roman"/>
          <w:color w:val="000000"/>
          <w:sz w:val="24"/>
          <w:szCs w:val="24"/>
        </w:rPr>
        <w:t xml:space="preserve">consortium of stakeholders </w:t>
      </w:r>
      <w:r w:rsidR="008C40D3" w:rsidRPr="00C15055">
        <w:rPr>
          <w:rFonts w:ascii="Times New Roman" w:hAnsi="Times New Roman" w:cs="Times New Roman"/>
          <w:sz w:val="24"/>
          <w:szCs w:val="24"/>
        </w:rPr>
        <w:t>that would identify areas of agreement and then work as a cohesive group to encourage implementation of our joint recommendations</w:t>
      </w:r>
      <w:r>
        <w:rPr>
          <w:rFonts w:ascii="Times New Roman" w:hAnsi="Times New Roman" w:cs="Times New Roman"/>
          <w:sz w:val="24"/>
          <w:szCs w:val="24"/>
        </w:rPr>
        <w:t xml:space="preserve">: </w:t>
      </w:r>
      <w:r w:rsidR="00BC4525">
        <w:rPr>
          <w:rFonts w:ascii="Times New Roman" w:hAnsi="Times New Roman" w:cs="Times New Roman"/>
          <w:sz w:val="24"/>
          <w:szCs w:val="24"/>
        </w:rPr>
        <w:t xml:space="preserve"> responses to invitations,</w:t>
      </w:r>
      <w:r w:rsidR="00877284">
        <w:rPr>
          <w:rFonts w:ascii="Times New Roman" w:hAnsi="Times New Roman" w:cs="Times New Roman"/>
          <w:sz w:val="24"/>
          <w:szCs w:val="24"/>
        </w:rPr>
        <w:t xml:space="preserve"> methodology for consortium building</w:t>
      </w:r>
      <w:r w:rsidR="00BC4525">
        <w:rPr>
          <w:rFonts w:ascii="Times New Roman" w:hAnsi="Times New Roman" w:cs="Times New Roman"/>
          <w:sz w:val="24"/>
          <w:szCs w:val="24"/>
        </w:rPr>
        <w:t>, meeting format and presentation of materials, follow-up tasks and assignments, location and dates</w:t>
      </w:r>
      <w:r w:rsidR="00877284">
        <w:rPr>
          <w:rFonts w:ascii="Times New Roman" w:hAnsi="Times New Roman" w:cs="Times New Roman"/>
          <w:sz w:val="24"/>
          <w:szCs w:val="24"/>
        </w:rPr>
        <w:t xml:space="preserve"> </w:t>
      </w:r>
      <w:r w:rsidR="00877284">
        <w:rPr>
          <w:rFonts w:ascii="Times New Roman" w:hAnsi="Times New Roman" w:cs="Times New Roman"/>
          <w:i/>
          <w:color w:val="000000"/>
          <w:sz w:val="24"/>
          <w:szCs w:val="24"/>
        </w:rPr>
        <w:t>(DSWG Members and Staff Only)</w:t>
      </w:r>
    </w:p>
    <w:p w14:paraId="6FE03319" w14:textId="77777777" w:rsidR="001110D3" w:rsidRDefault="001110D3" w:rsidP="001110D3">
      <w:pPr>
        <w:spacing w:after="0" w:line="240" w:lineRule="auto"/>
        <w:ind w:left="360" w:hanging="360"/>
        <w:rPr>
          <w:rFonts w:ascii="Times New Roman" w:hAnsi="Times New Roman" w:cs="Times New Roman"/>
          <w:color w:val="000000"/>
          <w:sz w:val="24"/>
          <w:szCs w:val="24"/>
        </w:rPr>
      </w:pPr>
    </w:p>
    <w:p w14:paraId="7A728E5E" w14:textId="23AC2B6B" w:rsidR="00F42876" w:rsidRDefault="009939EA" w:rsidP="009939EA">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Preferred option is June 6-8 </w:t>
      </w:r>
    </w:p>
    <w:p w14:paraId="7EDA9C53" w14:textId="6D142358" w:rsidR="009939EA" w:rsidRDefault="009939EA" w:rsidP="009939EA">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Preferred location is Chicago</w:t>
      </w:r>
    </w:p>
    <w:p w14:paraId="1F0A66BD" w14:textId="77777777" w:rsidR="009939EA" w:rsidRDefault="009939EA" w:rsidP="009939EA">
      <w:pPr>
        <w:spacing w:after="0" w:line="240" w:lineRule="auto"/>
        <w:ind w:left="360"/>
        <w:rPr>
          <w:rFonts w:ascii="Times New Roman" w:hAnsi="Times New Roman" w:cs="Times New Roman"/>
          <w:color w:val="000000"/>
          <w:sz w:val="24"/>
          <w:szCs w:val="24"/>
        </w:rPr>
      </w:pPr>
    </w:p>
    <w:p w14:paraId="389CDA22" w14:textId="01AC7152" w:rsidR="009939EA" w:rsidRDefault="009939EA" w:rsidP="009939EA">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Chicago, San Francisco, Austin</w:t>
      </w:r>
    </w:p>
    <w:p w14:paraId="31113A55" w14:textId="77777777" w:rsidR="004142F8" w:rsidRDefault="004142F8" w:rsidP="009939EA">
      <w:pPr>
        <w:spacing w:after="0" w:line="240" w:lineRule="auto"/>
        <w:ind w:left="360"/>
        <w:rPr>
          <w:rFonts w:ascii="Times New Roman" w:hAnsi="Times New Roman" w:cs="Times New Roman"/>
          <w:color w:val="000000"/>
          <w:sz w:val="24"/>
          <w:szCs w:val="24"/>
        </w:rPr>
      </w:pPr>
    </w:p>
    <w:p w14:paraId="57D817DB"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Leo: There is a timeliness issue for this meeting. We have to be mindful of the clock and start getting the support from other groups. What can we do in the relative short term that will have an effect? Based on time, we should be focused on the top three things to get a couple of wins under our belt. We have had some significant gains this year and now we can build on that, build the coalition. Then the top priority, financial assurance</w:t>
      </w:r>
    </w:p>
    <w:p w14:paraId="18180E31"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6DE53B46"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lastRenderedPageBreak/>
        <w:t>Mike: My phrase is that it only takes one incident. One dirty bomb. And anyone who has a source is going to get looked at.</w:t>
      </w:r>
    </w:p>
    <w:p w14:paraId="0E1FE598"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78B7A0C0"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Todd: I agree. Just one incident will kill the industry. Look at </w:t>
      </w:r>
      <w:proofErr w:type="spellStart"/>
      <w:r w:rsidRPr="004142F8">
        <w:rPr>
          <w:rFonts w:ascii="Times New Roman" w:hAnsi="Times New Roman" w:cs="Times New Roman"/>
          <w:color w:val="000000"/>
          <w:sz w:val="24"/>
          <w:szCs w:val="24"/>
        </w:rPr>
        <w:t>Fukishima</w:t>
      </w:r>
      <w:proofErr w:type="spellEnd"/>
    </w:p>
    <w:p w14:paraId="379EF038"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67726198"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We are going to have Jared Johnson and Sheryl </w:t>
      </w:r>
      <w:proofErr w:type="spellStart"/>
      <w:r w:rsidRPr="004142F8">
        <w:rPr>
          <w:rFonts w:ascii="Times New Roman" w:hAnsi="Times New Roman" w:cs="Times New Roman"/>
          <w:color w:val="000000"/>
          <w:sz w:val="24"/>
          <w:szCs w:val="24"/>
        </w:rPr>
        <w:t>Flatery</w:t>
      </w:r>
      <w:proofErr w:type="spellEnd"/>
      <w:r w:rsidRPr="004142F8">
        <w:rPr>
          <w:rFonts w:ascii="Times New Roman" w:hAnsi="Times New Roman" w:cs="Times New Roman"/>
          <w:color w:val="000000"/>
          <w:sz w:val="24"/>
          <w:szCs w:val="24"/>
        </w:rPr>
        <w:t xml:space="preserve"> and someone else. They have not have had a lot of involvement with our group. We need to be able to give them a good summary of the group and what we have been doing and have a list of concrete asks of what we need from them. We looked through our 24 recommendations and will not pursue all of them due to the feedback that we got from you. Now we have made enough progress and have whittled down the list to 11 and would like to work together with them and have them go back by a certain date or meeting and then come back to us to see if they can support us with the recommendations. And we should use concrete examples, i.e., cat 1 and 3. But there is a lot of agreement of cat 4. </w:t>
      </w:r>
    </w:p>
    <w:p w14:paraId="2A16E879"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4BE14525"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Joe: Jared was part of the group of OAS and knows the issues. He has an open mind. He is key, if we can turn him, he could be a strong advocate.</w:t>
      </w:r>
    </w:p>
    <w:p w14:paraId="1C267875"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0AE7D615"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Mike: key question would be “what would you want to do in YOUR state?”</w:t>
      </w:r>
    </w:p>
    <w:p w14:paraId="7B0C923B"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2C52E0E3"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Kathy: Yes, more feedback from them at the state level</w:t>
      </w:r>
    </w:p>
    <w:p w14:paraId="028A3D42"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0C5CC9D2"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Todd: In terms of the structure of the meeting, how long should it be? And should we start off by making presentations? My thought is that we should have a few presentations to bring everyone up to speed. Why was the group formed, what is the mission, how we came up with the recommendations, how we learned from the feedback and narrowed down the top recommendations. We feel these are the three stakeholders that we have identified as important and who can make a difference in advancing this cause. We feel OAS, </w:t>
      </w:r>
      <w:proofErr w:type="spellStart"/>
      <w:r w:rsidRPr="004142F8">
        <w:rPr>
          <w:rFonts w:ascii="Times New Roman" w:hAnsi="Times New Roman" w:cs="Times New Roman"/>
          <w:color w:val="000000"/>
          <w:sz w:val="24"/>
          <w:szCs w:val="24"/>
        </w:rPr>
        <w:t>etc</w:t>
      </w:r>
      <w:proofErr w:type="spellEnd"/>
      <w:r w:rsidRPr="004142F8">
        <w:rPr>
          <w:rFonts w:ascii="Times New Roman" w:hAnsi="Times New Roman" w:cs="Times New Roman"/>
          <w:color w:val="000000"/>
          <w:sz w:val="24"/>
          <w:szCs w:val="24"/>
        </w:rPr>
        <w:t xml:space="preserve"> is key to getting NRC to buy in on this. In order to succeed, each organization has a role to play. </w:t>
      </w:r>
    </w:p>
    <w:p w14:paraId="5EB743A6"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37AB1747"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Rusty: And we will not make them take on all the recommendations. We can tailor the recommendations to the organizations. Sheryl will talk to Mike since he was the past chair. He focused on some of the phrasing we used. We need to make sure that he understands that our approach will be more positive.</w:t>
      </w:r>
    </w:p>
    <w:p w14:paraId="39A8E37F"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1F2C5DC6"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Mike: what can we do to help you in light of this? We are a resource to give you the ammunition to persuade their organization. Some might want help to get financial assurance. HPS might want to reach out to the RSOS</w:t>
      </w:r>
    </w:p>
    <w:p w14:paraId="04163838"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6377742A"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Leigh: also how can we help you with YOUR initiatives?</w:t>
      </w:r>
    </w:p>
    <w:p w14:paraId="78B05575"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1FCB606B" w14:textId="77777777" w:rsid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Susan: I know we had a conversation about inventory, maybe we can dig a little deeper to see how they got those numbers, maybe we can ask them for the for help in getting more accurate numbers form the states </w:t>
      </w:r>
    </w:p>
    <w:p w14:paraId="2E418CD1"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583EA689"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lastRenderedPageBreak/>
        <w:t>Todd: That is an excellent point and one of the reasons we have these guests is to find out is that an accurate number</w:t>
      </w:r>
    </w:p>
    <w:p w14:paraId="7687C26A"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513A44E2"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Rusty: It’s not that the agreement states can’t get that info, but we need to ask them to refine the numbers</w:t>
      </w:r>
    </w:p>
    <w:p w14:paraId="43716CFD"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716F0C69"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Joe: And it’s not just for curiosity. It can help drive movement</w:t>
      </w:r>
    </w:p>
    <w:p w14:paraId="4C3C0491"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35880239" w14:textId="431DA2CC"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Todd: so the agenda would be why we </w:t>
      </w:r>
      <w:r>
        <w:rPr>
          <w:rFonts w:ascii="Times New Roman" w:hAnsi="Times New Roman" w:cs="Times New Roman"/>
          <w:color w:val="000000"/>
          <w:sz w:val="24"/>
          <w:szCs w:val="24"/>
        </w:rPr>
        <w:t xml:space="preserve">are </w:t>
      </w:r>
      <w:r w:rsidRPr="004142F8">
        <w:rPr>
          <w:rFonts w:ascii="Times New Roman" w:hAnsi="Times New Roman" w:cs="Times New Roman"/>
          <w:color w:val="000000"/>
          <w:sz w:val="24"/>
          <w:szCs w:val="24"/>
        </w:rPr>
        <w:t xml:space="preserve">here, why are you here, summary of how we came to be, what we are looking for. Then various members can be assigned certain parts of the agenda. Then it naturally flows into the presentations, discussions and then specific asks for what the organizations can do. </w:t>
      </w:r>
    </w:p>
    <w:p w14:paraId="3DCA0C7D"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0B4DF1B4"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Joe: We need to use the priority chart and get their buy in and ask them if there is something that we are missing. Also we should talk about the recent meeting with brokers and processors and the idea of the two million and how can they help us clarify this. We are a unique group and we can help them address a wide berth.</w:t>
      </w:r>
    </w:p>
    <w:p w14:paraId="483E3525"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1589B379"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Todd: Also important to acknowledge the important work that each organization is doing. Their recommendations were good and we support their letter. How can we help to continue to support them? HPS is here because licensees are key to the process. We can talk about the recommendations and where we are on them and discuss ways that the organizations can help. How </w:t>
      </w:r>
      <w:proofErr w:type="spellStart"/>
      <w:r w:rsidRPr="004142F8">
        <w:rPr>
          <w:rFonts w:ascii="Times New Roman" w:hAnsi="Times New Roman" w:cs="Times New Roman"/>
          <w:color w:val="000000"/>
          <w:sz w:val="24"/>
          <w:szCs w:val="24"/>
        </w:rPr>
        <w:t>to</w:t>
      </w:r>
      <w:proofErr w:type="spellEnd"/>
      <w:r w:rsidRPr="004142F8">
        <w:rPr>
          <w:rFonts w:ascii="Times New Roman" w:hAnsi="Times New Roman" w:cs="Times New Roman"/>
          <w:color w:val="000000"/>
          <w:sz w:val="24"/>
          <w:szCs w:val="24"/>
        </w:rPr>
        <w:t xml:space="preserve"> we get to the next step of implementation?</w:t>
      </w:r>
    </w:p>
    <w:p w14:paraId="5EB6D311"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26CC102A"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Mike </w:t>
      </w:r>
      <w:proofErr w:type="spellStart"/>
      <w:r w:rsidRPr="004142F8">
        <w:rPr>
          <w:rFonts w:ascii="Times New Roman" w:hAnsi="Times New Roman" w:cs="Times New Roman"/>
          <w:color w:val="000000"/>
          <w:sz w:val="24"/>
          <w:szCs w:val="24"/>
        </w:rPr>
        <w:t>Klebe</w:t>
      </w:r>
      <w:proofErr w:type="spellEnd"/>
      <w:r w:rsidRPr="004142F8">
        <w:rPr>
          <w:rFonts w:ascii="Times New Roman" w:hAnsi="Times New Roman" w:cs="Times New Roman"/>
          <w:color w:val="000000"/>
          <w:sz w:val="24"/>
          <w:szCs w:val="24"/>
        </w:rPr>
        <w:t xml:space="preserve"> is taking the lead on education materials and we want to speed that along because Joe would like to start using and coordinating with E34</w:t>
      </w:r>
    </w:p>
    <w:p w14:paraId="7D94DEB1"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5330186C"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Leo: How long is the meeting and should we prepare beforehand?</w:t>
      </w:r>
    </w:p>
    <w:p w14:paraId="7725C544"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7F0DC054"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Joe: I and 1/2 day meeting, closed meeting, meeting with the Organizations, then closed meeting again to discuss. </w:t>
      </w:r>
    </w:p>
    <w:p w14:paraId="4D9855D1"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68212424"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Leo: Meet shortly (8-10) then meet with them, have lunch brought in, maybe cocktails and/or dinner, then closed meeting the following morning</w:t>
      </w:r>
    </w:p>
    <w:p w14:paraId="5A746486"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3E4154A7"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Mike: What is the major issue to financial assurance?</w:t>
      </w:r>
    </w:p>
    <w:p w14:paraId="6B595AB0"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5DF911D7" w14:textId="77777777" w:rsidR="004142F8" w:rsidRP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Leo: some view it as a workload, some don’t see it as a workload, some don’t want to be more restricted that the feds. What we want is no one to be hostile to it. They may not be able to do it due to state constraints, but we just don’t want them to be anti.</w:t>
      </w:r>
    </w:p>
    <w:p w14:paraId="372E4158"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048D9774" w14:textId="77777777" w:rsidR="004142F8" w:rsidRPr="004142F8" w:rsidRDefault="004142F8" w:rsidP="004142F8">
      <w:pPr>
        <w:spacing w:after="0" w:line="240" w:lineRule="auto"/>
        <w:ind w:left="360"/>
        <w:rPr>
          <w:rFonts w:ascii="Times New Roman" w:hAnsi="Times New Roman" w:cs="Times New Roman"/>
          <w:color w:val="000000"/>
          <w:sz w:val="24"/>
          <w:szCs w:val="24"/>
        </w:rPr>
      </w:pPr>
    </w:p>
    <w:p w14:paraId="7CF7923C" w14:textId="5C72500D" w:rsidR="004142F8" w:rsidRDefault="004142F8" w:rsidP="004142F8">
      <w:pPr>
        <w:spacing w:after="0" w:line="240" w:lineRule="auto"/>
        <w:ind w:left="360"/>
        <w:rPr>
          <w:rFonts w:ascii="Times New Roman" w:hAnsi="Times New Roman" w:cs="Times New Roman"/>
          <w:color w:val="000000"/>
          <w:sz w:val="24"/>
          <w:szCs w:val="24"/>
        </w:rPr>
      </w:pPr>
      <w:r w:rsidRPr="004142F8">
        <w:rPr>
          <w:rFonts w:ascii="Times New Roman" w:hAnsi="Times New Roman" w:cs="Times New Roman"/>
          <w:color w:val="000000"/>
          <w:sz w:val="24"/>
          <w:szCs w:val="24"/>
        </w:rPr>
        <w:t xml:space="preserve">Joe: We will have new people on E34 who are very enthusiastic and it will be good for our group to help sway them. Other resources are Tameka, </w:t>
      </w:r>
      <w:proofErr w:type="spellStart"/>
      <w:r w:rsidRPr="004142F8">
        <w:rPr>
          <w:rFonts w:ascii="Times New Roman" w:hAnsi="Times New Roman" w:cs="Times New Roman"/>
          <w:color w:val="000000"/>
          <w:sz w:val="24"/>
          <w:szCs w:val="24"/>
        </w:rPr>
        <w:t>Isri</w:t>
      </w:r>
      <w:proofErr w:type="spellEnd"/>
      <w:r>
        <w:rPr>
          <w:rFonts w:ascii="Times New Roman" w:hAnsi="Times New Roman" w:cs="Times New Roman"/>
          <w:color w:val="000000"/>
          <w:sz w:val="24"/>
          <w:szCs w:val="24"/>
        </w:rPr>
        <w:t>.</w:t>
      </w:r>
    </w:p>
    <w:p w14:paraId="62FB4426" w14:textId="77777777" w:rsidR="004142F8" w:rsidRDefault="004142F8" w:rsidP="004142F8">
      <w:pPr>
        <w:spacing w:after="0" w:line="240" w:lineRule="auto"/>
        <w:ind w:left="360"/>
        <w:rPr>
          <w:rFonts w:ascii="Times New Roman" w:hAnsi="Times New Roman" w:cs="Times New Roman"/>
          <w:color w:val="000000"/>
          <w:sz w:val="24"/>
          <w:szCs w:val="24"/>
        </w:rPr>
      </w:pPr>
    </w:p>
    <w:p w14:paraId="17CCB39F" w14:textId="77777777" w:rsidR="00F42876" w:rsidRDefault="00F42876" w:rsidP="001110D3">
      <w:pPr>
        <w:spacing w:after="0" w:line="240" w:lineRule="auto"/>
        <w:ind w:left="360" w:hanging="360"/>
        <w:rPr>
          <w:rFonts w:ascii="Times New Roman" w:hAnsi="Times New Roman" w:cs="Times New Roman"/>
          <w:color w:val="000000"/>
          <w:sz w:val="24"/>
          <w:szCs w:val="24"/>
        </w:rPr>
      </w:pPr>
    </w:p>
    <w:p w14:paraId="4F840611" w14:textId="7C937BDE" w:rsidR="009939EA" w:rsidRPr="004142F8" w:rsidRDefault="009939EA" w:rsidP="009939EA">
      <w:pPr>
        <w:spacing w:after="0" w:line="240" w:lineRule="auto"/>
        <w:ind w:left="360"/>
        <w:rPr>
          <w:rFonts w:ascii="Times New Roman" w:hAnsi="Times New Roman" w:cs="Times New Roman"/>
          <w:b/>
          <w:color w:val="000000"/>
          <w:sz w:val="24"/>
          <w:szCs w:val="24"/>
          <w:u w:val="single"/>
        </w:rPr>
      </w:pPr>
      <w:r w:rsidRPr="004142F8">
        <w:rPr>
          <w:rFonts w:ascii="Times New Roman" w:hAnsi="Times New Roman" w:cs="Times New Roman"/>
          <w:b/>
          <w:color w:val="000000"/>
          <w:sz w:val="24"/>
          <w:szCs w:val="24"/>
          <w:u w:val="single"/>
        </w:rPr>
        <w:lastRenderedPageBreak/>
        <w:t>Messages</w:t>
      </w:r>
    </w:p>
    <w:p w14:paraId="1D69BD65" w14:textId="77777777" w:rsidR="009939EA" w:rsidRDefault="009939EA" w:rsidP="009939EA">
      <w:pPr>
        <w:spacing w:after="0" w:line="240" w:lineRule="auto"/>
        <w:ind w:left="360"/>
        <w:rPr>
          <w:rFonts w:ascii="Times New Roman" w:hAnsi="Times New Roman" w:cs="Times New Roman"/>
          <w:color w:val="000000"/>
          <w:sz w:val="24"/>
          <w:szCs w:val="24"/>
        </w:rPr>
      </w:pPr>
    </w:p>
    <w:p w14:paraId="4103EBFC" w14:textId="6228F0E9" w:rsidR="009939EA" w:rsidRPr="009939EA" w:rsidRDefault="009939EA" w:rsidP="009939EA">
      <w:pPr>
        <w:pStyle w:val="ListParagraph"/>
        <w:numPr>
          <w:ilvl w:val="0"/>
          <w:numId w:val="16"/>
        </w:numPr>
        <w:spacing w:after="0" w:line="240" w:lineRule="auto"/>
        <w:rPr>
          <w:rFonts w:ascii="Times New Roman" w:hAnsi="Times New Roman" w:cs="Times New Roman"/>
          <w:color w:val="000000"/>
          <w:sz w:val="24"/>
          <w:szCs w:val="24"/>
        </w:rPr>
      </w:pPr>
      <w:r w:rsidRPr="009939EA">
        <w:rPr>
          <w:rFonts w:ascii="Times New Roman" w:hAnsi="Times New Roman" w:cs="Times New Roman"/>
          <w:color w:val="000000"/>
          <w:sz w:val="24"/>
          <w:szCs w:val="24"/>
        </w:rPr>
        <w:t>preparing to be part of and influence RSPSTF report</w:t>
      </w:r>
      <w:r w:rsidR="00F60971">
        <w:rPr>
          <w:rFonts w:ascii="Times New Roman" w:hAnsi="Times New Roman" w:cs="Times New Roman"/>
          <w:color w:val="000000"/>
          <w:sz w:val="24"/>
          <w:szCs w:val="24"/>
        </w:rPr>
        <w:t xml:space="preserve"> that will come in 2018</w:t>
      </w:r>
    </w:p>
    <w:p w14:paraId="4E80F198" w14:textId="2E197207" w:rsidR="009939EA" w:rsidRDefault="009939EA" w:rsidP="009939EA">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powerful opportunity to get messages to NRC</w:t>
      </w:r>
      <w:r w:rsidR="00F60971">
        <w:rPr>
          <w:rFonts w:ascii="Times New Roman" w:hAnsi="Times New Roman" w:cs="Times New Roman"/>
          <w:color w:val="000000"/>
          <w:sz w:val="24"/>
          <w:szCs w:val="24"/>
        </w:rPr>
        <w:t xml:space="preserve"> and other </w:t>
      </w:r>
      <w:proofErr w:type="spellStart"/>
      <w:r w:rsidR="00F60971">
        <w:rPr>
          <w:rFonts w:ascii="Times New Roman" w:hAnsi="Times New Roman" w:cs="Times New Roman"/>
          <w:color w:val="000000"/>
          <w:sz w:val="24"/>
          <w:szCs w:val="24"/>
        </w:rPr>
        <w:t>decisionmakers</w:t>
      </w:r>
      <w:proofErr w:type="spellEnd"/>
      <w:r>
        <w:rPr>
          <w:rFonts w:ascii="Times New Roman" w:hAnsi="Times New Roman" w:cs="Times New Roman"/>
          <w:color w:val="000000"/>
          <w:sz w:val="24"/>
          <w:szCs w:val="24"/>
        </w:rPr>
        <w:t xml:space="preserve"> from Agreement States to</w:t>
      </w:r>
      <w:r w:rsidR="00F60971">
        <w:rPr>
          <w:rFonts w:ascii="Times New Roman" w:hAnsi="Times New Roman" w:cs="Times New Roman"/>
          <w:color w:val="000000"/>
          <w:sz w:val="24"/>
          <w:szCs w:val="24"/>
        </w:rPr>
        <w:t xml:space="preserve"> get across point that store is less desirable and that disposal is the preferred option – i.e.,</w:t>
      </w:r>
      <w:r>
        <w:rPr>
          <w:rFonts w:ascii="Times New Roman" w:hAnsi="Times New Roman" w:cs="Times New Roman"/>
          <w:color w:val="000000"/>
          <w:sz w:val="24"/>
          <w:szCs w:val="24"/>
        </w:rPr>
        <w:t xml:space="preserve"> prevent an RDD or other accident</w:t>
      </w:r>
    </w:p>
    <w:p w14:paraId="22E154B7" w14:textId="78F9D6F2" w:rsidR="00F60971" w:rsidRDefault="00F60971" w:rsidP="009939EA">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a timeliness element here and need for all of stakeholders to work together:  educational outreach, continuing to build relationships amongst stakeholders, financial assurance</w:t>
      </w:r>
    </w:p>
    <w:p w14:paraId="23B7EF50" w14:textId="19C9B5AB" w:rsidR="00F60971" w:rsidRDefault="00F60971" w:rsidP="009939EA">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 need a phrase:  “we only need one”</w:t>
      </w:r>
    </w:p>
    <w:p w14:paraId="6A4B1F9C" w14:textId="66927BEE" w:rsidR="00F60971" w:rsidRDefault="00F60971" w:rsidP="009939EA">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us working on issue, great work, join together</w:t>
      </w:r>
    </w:p>
    <w:p w14:paraId="659407C8" w14:textId="1935D7B0" w:rsidR="005E2A7E" w:rsidRDefault="005E2A7E" w:rsidP="009939EA">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note our original report was based on past positions statements</w:t>
      </w:r>
    </w:p>
    <w:p w14:paraId="5F08903E" w14:textId="77777777" w:rsidR="00F60971" w:rsidRDefault="00F60971" w:rsidP="00F60971">
      <w:pPr>
        <w:spacing w:after="0" w:line="240" w:lineRule="auto"/>
        <w:rPr>
          <w:rFonts w:ascii="Times New Roman" w:hAnsi="Times New Roman" w:cs="Times New Roman"/>
          <w:color w:val="000000"/>
          <w:sz w:val="24"/>
          <w:szCs w:val="24"/>
        </w:rPr>
      </w:pPr>
    </w:p>
    <w:p w14:paraId="4E2CC4ED" w14:textId="5650147E" w:rsidR="00F60971" w:rsidRPr="004142F8" w:rsidRDefault="00F60971" w:rsidP="00F60971">
      <w:pPr>
        <w:spacing w:after="0" w:line="240" w:lineRule="auto"/>
        <w:ind w:left="360"/>
        <w:rPr>
          <w:rFonts w:ascii="Times New Roman" w:hAnsi="Times New Roman" w:cs="Times New Roman"/>
          <w:b/>
          <w:color w:val="000000"/>
          <w:sz w:val="24"/>
          <w:szCs w:val="24"/>
          <w:u w:val="single"/>
        </w:rPr>
      </w:pPr>
      <w:r w:rsidRPr="004142F8">
        <w:rPr>
          <w:rFonts w:ascii="Times New Roman" w:hAnsi="Times New Roman" w:cs="Times New Roman"/>
          <w:b/>
          <w:color w:val="000000"/>
          <w:sz w:val="24"/>
          <w:szCs w:val="24"/>
          <w:u w:val="single"/>
        </w:rPr>
        <w:t>How Do</w:t>
      </w:r>
    </w:p>
    <w:p w14:paraId="268BA545" w14:textId="77777777" w:rsidR="00F60971" w:rsidRDefault="00F60971" w:rsidP="00F60971">
      <w:pPr>
        <w:spacing w:after="0" w:line="240" w:lineRule="auto"/>
        <w:ind w:left="360"/>
        <w:rPr>
          <w:rFonts w:ascii="Times New Roman" w:hAnsi="Times New Roman" w:cs="Times New Roman"/>
          <w:color w:val="000000"/>
          <w:sz w:val="24"/>
          <w:szCs w:val="24"/>
        </w:rPr>
      </w:pPr>
    </w:p>
    <w:p w14:paraId="3262E0C3" w14:textId="258D2915" w:rsidR="007E4C4F" w:rsidRP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r w:rsidRPr="007E4C4F">
        <w:rPr>
          <w:rFonts w:ascii="Times New Roman" w:hAnsi="Times New Roman" w:cs="Times New Roman"/>
          <w:color w:val="000000"/>
          <w:sz w:val="24"/>
          <w:szCs w:val="24"/>
        </w:rPr>
        <w:t>give presentation, review history, acknowledge that we heard what they said</w:t>
      </w:r>
    </w:p>
    <w:p w14:paraId="635D3D29" w14:textId="316CB740" w:rsid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send email in advance of meeting</w:t>
      </w:r>
    </w:p>
    <w:p w14:paraId="71DA6314" w14:textId="17FF8A7C" w:rsidR="007E4C4F" w:rsidRP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r w:rsidRPr="007E4C4F">
        <w:rPr>
          <w:rFonts w:ascii="Times New Roman" w:hAnsi="Times New Roman" w:cs="Times New Roman"/>
          <w:color w:val="000000"/>
          <w:sz w:val="24"/>
          <w:szCs w:val="24"/>
        </w:rPr>
        <w:t xml:space="preserve">We think that these are the priorities but want to </w:t>
      </w:r>
      <w:r w:rsidR="005B6C0C">
        <w:rPr>
          <w:rFonts w:ascii="Times New Roman" w:hAnsi="Times New Roman" w:cs="Times New Roman"/>
          <w:color w:val="000000"/>
          <w:sz w:val="24"/>
          <w:szCs w:val="24"/>
        </w:rPr>
        <w:t>stop and get input from major stakeholders on our current list?  Do you agree and how can we work together to achieve them.</w:t>
      </w:r>
    </w:p>
    <w:p w14:paraId="25420C30" w14:textId="2DAE04D6" w:rsidR="007E4C4F" w:rsidRDefault="005B6C0C"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 through survey.  Important input from state radiation control program directors.  We used this as to help redefine our priorities based on input from state radiation control program directors and want to confirm that we interpreted correctly.)</w:t>
      </w:r>
    </w:p>
    <w:p w14:paraId="5D56898D" w14:textId="2949067A" w:rsidR="005B6C0C" w:rsidRPr="007E4C4F" w:rsidRDefault="005B6C0C"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Joe talk about Illinois experience re financial assurance.</w:t>
      </w:r>
    </w:p>
    <w:p w14:paraId="592F0A1A" w14:textId="77777777" w:rsidR="00F60971" w:rsidRDefault="00F60971" w:rsidP="00F60971">
      <w:pPr>
        <w:spacing w:after="0" w:line="240" w:lineRule="auto"/>
        <w:ind w:left="360"/>
        <w:rPr>
          <w:rFonts w:ascii="Times New Roman" w:hAnsi="Times New Roman" w:cs="Times New Roman"/>
          <w:color w:val="000000"/>
          <w:sz w:val="24"/>
          <w:szCs w:val="24"/>
        </w:rPr>
      </w:pPr>
    </w:p>
    <w:p w14:paraId="7CA36999" w14:textId="591E1509" w:rsidR="00F60971" w:rsidRPr="004142F8" w:rsidRDefault="00F60971" w:rsidP="00F60971">
      <w:pPr>
        <w:spacing w:after="0" w:line="240" w:lineRule="auto"/>
        <w:ind w:left="360"/>
        <w:rPr>
          <w:rFonts w:ascii="Times New Roman" w:hAnsi="Times New Roman" w:cs="Times New Roman"/>
          <w:b/>
          <w:color w:val="000000"/>
          <w:sz w:val="24"/>
          <w:szCs w:val="24"/>
          <w:u w:val="single"/>
        </w:rPr>
      </w:pPr>
      <w:r w:rsidRPr="004142F8">
        <w:rPr>
          <w:rFonts w:ascii="Times New Roman" w:hAnsi="Times New Roman" w:cs="Times New Roman"/>
          <w:b/>
          <w:color w:val="000000"/>
          <w:sz w:val="24"/>
          <w:szCs w:val="24"/>
          <w:u w:val="single"/>
        </w:rPr>
        <w:t>What Are Our Asks</w:t>
      </w:r>
      <w:r w:rsidR="00D8726F" w:rsidRPr="004142F8">
        <w:rPr>
          <w:rFonts w:ascii="Times New Roman" w:hAnsi="Times New Roman" w:cs="Times New Roman"/>
          <w:b/>
          <w:color w:val="000000"/>
          <w:sz w:val="24"/>
          <w:szCs w:val="24"/>
          <w:u w:val="single"/>
        </w:rPr>
        <w:t>/Why Are You Here</w:t>
      </w:r>
    </w:p>
    <w:p w14:paraId="241710D7" w14:textId="77777777" w:rsidR="00F60971" w:rsidRDefault="00F60971" w:rsidP="00F60971">
      <w:pPr>
        <w:spacing w:after="0" w:line="240" w:lineRule="auto"/>
        <w:ind w:left="360"/>
        <w:rPr>
          <w:rFonts w:ascii="Times New Roman" w:hAnsi="Times New Roman" w:cs="Times New Roman"/>
          <w:color w:val="000000"/>
          <w:sz w:val="24"/>
          <w:szCs w:val="24"/>
        </w:rPr>
      </w:pPr>
    </w:p>
    <w:p w14:paraId="72A3D067" w14:textId="6196DA1A" w:rsidR="00F60971" w:rsidRP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r w:rsidRPr="007E4C4F">
        <w:rPr>
          <w:rFonts w:ascii="Times New Roman" w:hAnsi="Times New Roman" w:cs="Times New Roman"/>
          <w:color w:val="000000"/>
          <w:sz w:val="24"/>
          <w:szCs w:val="24"/>
        </w:rPr>
        <w:t>use current list of priorities and ask for input</w:t>
      </w:r>
    </w:p>
    <w:p w14:paraId="13CDFFD0" w14:textId="69083EAF" w:rsid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would you want to do in your state?  Is there something that we are missing?  Are there things you would do differently?</w:t>
      </w:r>
    </w:p>
    <w:p w14:paraId="5F5207F6" w14:textId="60ECE61B" w:rsid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organization is here for a different reason:  define roles and path forward</w:t>
      </w:r>
    </w:p>
    <w:p w14:paraId="32BEE892" w14:textId="115C0192" w:rsid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 asking them to swallow the report, but rather asking for them to help us identify how to move forward</w:t>
      </w:r>
    </w:p>
    <w:p w14:paraId="1AAE5424" w14:textId="5250DD5C" w:rsidR="007E4C4F" w:rsidRDefault="007E4C4F"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can we do to help you in what you are doing?</w:t>
      </w:r>
      <w:r w:rsidR="005B6C0C">
        <w:rPr>
          <w:rFonts w:ascii="Times New Roman" w:hAnsi="Times New Roman" w:cs="Times New Roman"/>
          <w:color w:val="000000"/>
          <w:sz w:val="24"/>
          <w:szCs w:val="24"/>
        </w:rPr>
        <w:t xml:space="preserve">  OAS – byproduct material financial scoping letter; CRCPD suggested state regulations; HPS sealed source special session </w:t>
      </w:r>
    </w:p>
    <w:p w14:paraId="75F20F90" w14:textId="659F498E" w:rsidR="005B6C0C" w:rsidRDefault="005B6C0C"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able to accomplish financial assurance, huge accomplishment.</w:t>
      </w:r>
    </w:p>
    <w:p w14:paraId="5D3E4B39" w14:textId="73C6F885" w:rsidR="005B6C0C" w:rsidRDefault="005B6C0C"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Moving forward – need assistance (i.e., help verify how many sources are out there and define the universe.  Rusty says important to not come off as uninformed, but help us refine this)</w:t>
      </w:r>
    </w:p>
    <w:p w14:paraId="39D41937" w14:textId="49218ADD" w:rsidR="006A1DD0" w:rsidRDefault="006A1DD0"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Texas storage rule as a model for other states that are interested</w:t>
      </w:r>
    </w:p>
    <w:p w14:paraId="4A2143C4" w14:textId="5D1DBE65" w:rsidR="00D8726F" w:rsidRDefault="00D8726F"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get out our educational materials?</w:t>
      </w:r>
    </w:p>
    <w:p w14:paraId="2DE17734" w14:textId="3D4E7096" w:rsidR="00D15C44" w:rsidRDefault="00D15C44"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identify areas of agreement, ask for meeting with NRC Commissioners and representatives of each of groups.</w:t>
      </w:r>
    </w:p>
    <w:p w14:paraId="0A49E6EF" w14:textId="627067BB" w:rsidR="00916E66" w:rsidRPr="007E4C4F" w:rsidRDefault="00916E66" w:rsidP="007E4C4F">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Input as revise HPS statements</w:t>
      </w:r>
    </w:p>
    <w:p w14:paraId="11B4E920" w14:textId="77777777" w:rsidR="007E4C4F" w:rsidRDefault="007E4C4F" w:rsidP="00F60971">
      <w:pPr>
        <w:spacing w:after="0" w:line="240" w:lineRule="auto"/>
        <w:rPr>
          <w:rFonts w:ascii="Times New Roman" w:hAnsi="Times New Roman" w:cs="Times New Roman"/>
          <w:color w:val="000000"/>
          <w:sz w:val="24"/>
          <w:szCs w:val="24"/>
        </w:rPr>
      </w:pPr>
    </w:p>
    <w:p w14:paraId="718A467E" w14:textId="79E8E04E" w:rsidR="005B6C0C" w:rsidRDefault="005B6C0C" w:rsidP="005B6C0C">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Put together agenda and assign topics.</w:t>
      </w:r>
    </w:p>
    <w:p w14:paraId="7219ED22" w14:textId="77777777" w:rsidR="00D8726F" w:rsidRDefault="00D8726F" w:rsidP="005B6C0C">
      <w:pPr>
        <w:spacing w:after="0" w:line="240" w:lineRule="auto"/>
        <w:ind w:left="360"/>
        <w:rPr>
          <w:rFonts w:ascii="Times New Roman" w:hAnsi="Times New Roman" w:cs="Times New Roman"/>
          <w:color w:val="000000"/>
          <w:sz w:val="24"/>
          <w:szCs w:val="24"/>
        </w:rPr>
      </w:pPr>
    </w:p>
    <w:p w14:paraId="67AB1CA6" w14:textId="2F08E3DF" w:rsidR="00D8726F" w:rsidRDefault="00D8726F" w:rsidP="005B6C0C">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Joe forward to us who is now in charge in place of Ray.  </w:t>
      </w:r>
    </w:p>
    <w:p w14:paraId="2A76EA57" w14:textId="77777777" w:rsidR="00D8726F" w:rsidRDefault="00D8726F" w:rsidP="005B6C0C">
      <w:pPr>
        <w:spacing w:after="0" w:line="240" w:lineRule="auto"/>
        <w:ind w:left="360"/>
        <w:rPr>
          <w:rFonts w:ascii="Times New Roman" w:hAnsi="Times New Roman" w:cs="Times New Roman"/>
          <w:color w:val="000000"/>
          <w:sz w:val="24"/>
          <w:szCs w:val="24"/>
        </w:rPr>
      </w:pPr>
    </w:p>
    <w:p w14:paraId="031ABACE" w14:textId="26F6EB06" w:rsidR="00D8726F" w:rsidRDefault="00D8726F" w:rsidP="005B6C0C">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Derrick Bailey (Colorado) wants to get involved with E-34.  Had his supervisor (James Grice) approve it.  Russell Clark, James </w:t>
      </w:r>
      <w:proofErr w:type="spellStart"/>
      <w:r>
        <w:rPr>
          <w:rFonts w:ascii="Times New Roman" w:hAnsi="Times New Roman" w:cs="Times New Roman"/>
          <w:color w:val="000000"/>
          <w:sz w:val="24"/>
          <w:szCs w:val="24"/>
        </w:rPr>
        <w:t>Yusko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Temeka</w:t>
      </w:r>
      <w:proofErr w:type="spellEnd"/>
      <w:r>
        <w:rPr>
          <w:rFonts w:ascii="Times New Roman" w:hAnsi="Times New Roman" w:cs="Times New Roman"/>
          <w:color w:val="000000"/>
          <w:sz w:val="24"/>
          <w:szCs w:val="24"/>
        </w:rPr>
        <w:t xml:space="preserve"> Taplin, Michelle Burgess (NRC), Ray Clark (EPA), Terry </w:t>
      </w:r>
      <w:proofErr w:type="spellStart"/>
      <w:r>
        <w:rPr>
          <w:rFonts w:ascii="Times New Roman" w:hAnsi="Times New Roman" w:cs="Times New Roman"/>
          <w:color w:val="000000"/>
          <w:sz w:val="24"/>
          <w:szCs w:val="24"/>
        </w:rPr>
        <w:t>Serone</w:t>
      </w:r>
      <w:proofErr w:type="spellEnd"/>
      <w:r>
        <w:rPr>
          <w:rFonts w:ascii="Times New Roman" w:hAnsi="Times New Roman" w:cs="Times New Roman"/>
          <w:color w:val="000000"/>
          <w:sz w:val="24"/>
          <w:szCs w:val="24"/>
        </w:rPr>
        <w:t xml:space="preserve"> (ISRI)</w:t>
      </w:r>
    </w:p>
    <w:p w14:paraId="60BF373F" w14:textId="77777777" w:rsidR="005B6C0C" w:rsidRDefault="005B6C0C" w:rsidP="00F60971">
      <w:pPr>
        <w:spacing w:after="0" w:line="240" w:lineRule="auto"/>
        <w:rPr>
          <w:rFonts w:ascii="Times New Roman" w:hAnsi="Times New Roman" w:cs="Times New Roman"/>
          <w:color w:val="000000"/>
          <w:sz w:val="24"/>
          <w:szCs w:val="24"/>
        </w:rPr>
      </w:pPr>
    </w:p>
    <w:p w14:paraId="6460351C" w14:textId="3B39CCD6" w:rsidR="007E4C4F" w:rsidRDefault="007E4C4F" w:rsidP="007E4C4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Sherrie will talk to Mike for his input.  In Mike’s mind, we were undermining work of Agreement States.  </w:t>
      </w:r>
    </w:p>
    <w:p w14:paraId="223736B0" w14:textId="77777777" w:rsidR="007E4C4F" w:rsidRDefault="007E4C4F" w:rsidP="007E4C4F">
      <w:pPr>
        <w:spacing w:after="0" w:line="240" w:lineRule="auto"/>
        <w:ind w:left="360"/>
        <w:rPr>
          <w:rFonts w:ascii="Times New Roman" w:hAnsi="Times New Roman" w:cs="Times New Roman"/>
          <w:color w:val="000000"/>
          <w:sz w:val="24"/>
          <w:szCs w:val="24"/>
        </w:rPr>
      </w:pPr>
    </w:p>
    <w:p w14:paraId="337411D9" w14:textId="7A612CE1" w:rsidR="007E4C4F" w:rsidRDefault="007E4C4F" w:rsidP="007E4C4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Emphasized we listened to you.</w:t>
      </w:r>
    </w:p>
    <w:p w14:paraId="590ABF01" w14:textId="77777777" w:rsidR="00382B96" w:rsidRDefault="00382B96" w:rsidP="007E4C4F">
      <w:pPr>
        <w:spacing w:after="0" w:line="240" w:lineRule="auto"/>
        <w:ind w:left="360"/>
        <w:rPr>
          <w:rFonts w:ascii="Times New Roman" w:hAnsi="Times New Roman" w:cs="Times New Roman"/>
          <w:color w:val="000000"/>
          <w:sz w:val="24"/>
          <w:szCs w:val="24"/>
        </w:rPr>
      </w:pPr>
    </w:p>
    <w:p w14:paraId="0C4E5DD0" w14:textId="629C0C93" w:rsidR="00382B96" w:rsidRDefault="00382B96" w:rsidP="007E4C4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Make clear that the bulk of time is for interactive discussion.</w:t>
      </w:r>
    </w:p>
    <w:p w14:paraId="179B3D05" w14:textId="77777777" w:rsidR="00382B96" w:rsidRDefault="00382B96" w:rsidP="007E4C4F">
      <w:pPr>
        <w:spacing w:after="0" w:line="240" w:lineRule="auto"/>
        <w:ind w:left="360"/>
        <w:rPr>
          <w:rFonts w:ascii="Times New Roman" w:hAnsi="Times New Roman" w:cs="Times New Roman"/>
          <w:color w:val="000000"/>
          <w:sz w:val="24"/>
          <w:szCs w:val="24"/>
        </w:rPr>
      </w:pPr>
    </w:p>
    <w:p w14:paraId="3980A595" w14:textId="6968FE3A" w:rsidR="00382B96" w:rsidRDefault="00382B96" w:rsidP="007E4C4F">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Joe</w:t>
      </w:r>
      <w:r w:rsidR="004142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our current priority list should be the focus.  </w:t>
      </w:r>
    </w:p>
    <w:p w14:paraId="175D2AE2" w14:textId="77777777" w:rsidR="00382B96" w:rsidRDefault="00382B96" w:rsidP="007E4C4F">
      <w:pPr>
        <w:spacing w:after="0" w:line="240" w:lineRule="auto"/>
        <w:ind w:left="360"/>
        <w:rPr>
          <w:rFonts w:ascii="Times New Roman" w:hAnsi="Times New Roman" w:cs="Times New Roman"/>
          <w:color w:val="000000"/>
          <w:sz w:val="24"/>
          <w:szCs w:val="24"/>
        </w:rPr>
      </w:pPr>
    </w:p>
    <w:p w14:paraId="06DD7F16" w14:textId="1FA73840" w:rsidR="007E4C4F" w:rsidRDefault="00382B96" w:rsidP="00382B9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talk about our meeting with manufacturers and distributers, a few issues came up, how </w:t>
      </w:r>
      <w:proofErr w:type="gramStart"/>
      <w:r>
        <w:rPr>
          <w:rFonts w:ascii="Times New Roman" w:hAnsi="Times New Roman" w:cs="Times New Roman"/>
          <w:color w:val="000000"/>
          <w:sz w:val="24"/>
          <w:szCs w:val="24"/>
        </w:rPr>
        <w:t>can we</w:t>
      </w:r>
      <w:proofErr w:type="gramEnd"/>
      <w:r>
        <w:rPr>
          <w:rFonts w:ascii="Times New Roman" w:hAnsi="Times New Roman" w:cs="Times New Roman"/>
          <w:color w:val="000000"/>
          <w:sz w:val="24"/>
          <w:szCs w:val="24"/>
        </w:rPr>
        <w:t xml:space="preserve"> collaborate together.  They don’t typically have compact people.</w:t>
      </w:r>
    </w:p>
    <w:p w14:paraId="6D25B35B" w14:textId="77777777" w:rsidR="00382B96" w:rsidRDefault="00382B96" w:rsidP="00382B96">
      <w:pPr>
        <w:spacing w:after="0" w:line="240" w:lineRule="auto"/>
        <w:ind w:left="360"/>
        <w:rPr>
          <w:rFonts w:ascii="Times New Roman" w:hAnsi="Times New Roman" w:cs="Times New Roman"/>
          <w:color w:val="000000"/>
          <w:sz w:val="24"/>
          <w:szCs w:val="24"/>
        </w:rPr>
      </w:pPr>
    </w:p>
    <w:p w14:paraId="5A5EAE88" w14:textId="63AA46CC" w:rsidR="00382B96" w:rsidRDefault="00382B96" w:rsidP="00382B9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Important to emphasize why this is a unique group.  Emphasize why </w:t>
      </w:r>
    </w:p>
    <w:p w14:paraId="58FDD024" w14:textId="77777777" w:rsidR="006A1DD0" w:rsidRDefault="006A1DD0" w:rsidP="00382B96">
      <w:pPr>
        <w:spacing w:after="0" w:line="240" w:lineRule="auto"/>
        <w:ind w:left="360"/>
        <w:rPr>
          <w:rFonts w:ascii="Times New Roman" w:hAnsi="Times New Roman" w:cs="Times New Roman"/>
          <w:color w:val="000000"/>
          <w:sz w:val="24"/>
          <w:szCs w:val="24"/>
        </w:rPr>
      </w:pPr>
    </w:p>
    <w:p w14:paraId="1C26D224" w14:textId="15394BB0" w:rsidR="006A1DD0" w:rsidRDefault="006A1DD0" w:rsidP="00382B9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Are we going to have prep </w:t>
      </w:r>
      <w:proofErr w:type="gramStart"/>
      <w:r>
        <w:rPr>
          <w:rFonts w:ascii="Times New Roman" w:hAnsi="Times New Roman" w:cs="Times New Roman"/>
          <w:color w:val="000000"/>
          <w:sz w:val="24"/>
          <w:szCs w:val="24"/>
        </w:rPr>
        <w:t>work</w:t>
      </w:r>
      <w:proofErr w:type="gramEnd"/>
    </w:p>
    <w:p w14:paraId="1858797C" w14:textId="77777777" w:rsidR="006A1DD0" w:rsidRDefault="006A1DD0" w:rsidP="00382B96">
      <w:pPr>
        <w:spacing w:after="0" w:line="240" w:lineRule="auto"/>
        <w:ind w:left="360"/>
        <w:rPr>
          <w:rFonts w:ascii="Times New Roman" w:hAnsi="Times New Roman" w:cs="Times New Roman"/>
          <w:color w:val="000000"/>
          <w:sz w:val="24"/>
          <w:szCs w:val="24"/>
        </w:rPr>
      </w:pPr>
    </w:p>
    <w:p w14:paraId="521956E8" w14:textId="6525558A" w:rsidR="006A1DD0" w:rsidRPr="004142F8" w:rsidRDefault="006A1DD0" w:rsidP="00382B96">
      <w:pPr>
        <w:spacing w:after="0" w:line="240" w:lineRule="auto"/>
        <w:ind w:left="360"/>
        <w:rPr>
          <w:rFonts w:ascii="Times New Roman" w:hAnsi="Times New Roman" w:cs="Times New Roman"/>
          <w:b/>
          <w:color w:val="000000"/>
          <w:sz w:val="24"/>
          <w:szCs w:val="24"/>
          <w:u w:val="single"/>
        </w:rPr>
      </w:pPr>
      <w:r w:rsidRPr="004142F8">
        <w:rPr>
          <w:rFonts w:ascii="Times New Roman" w:hAnsi="Times New Roman" w:cs="Times New Roman"/>
          <w:b/>
          <w:color w:val="000000"/>
          <w:sz w:val="24"/>
          <w:szCs w:val="24"/>
          <w:u w:val="single"/>
        </w:rPr>
        <w:t>Format:</w:t>
      </w:r>
    </w:p>
    <w:p w14:paraId="3127F66C" w14:textId="77777777" w:rsidR="006A1DD0" w:rsidRDefault="006A1DD0" w:rsidP="00382B96">
      <w:pPr>
        <w:spacing w:after="0" w:line="240" w:lineRule="auto"/>
        <w:ind w:left="360"/>
        <w:rPr>
          <w:rFonts w:ascii="Times New Roman" w:hAnsi="Times New Roman" w:cs="Times New Roman"/>
          <w:color w:val="000000"/>
          <w:sz w:val="24"/>
          <w:szCs w:val="24"/>
        </w:rPr>
      </w:pPr>
    </w:p>
    <w:p w14:paraId="644F73D6" w14:textId="68C71DEE" w:rsidR="006A1DD0" w:rsidRDefault="006A1DD0" w:rsidP="00382B9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DSWG meet in the morning (8-10) to rehearse and finalize, meet with them for the majority of the day (10 – 12 background; lunch break, afternoon interactive discussion), then DSWG meet again the next day.</w:t>
      </w:r>
    </w:p>
    <w:p w14:paraId="3BB42C9F" w14:textId="77777777" w:rsidR="00A23014" w:rsidRDefault="00A23014" w:rsidP="00382B96">
      <w:pPr>
        <w:spacing w:after="0" w:line="240" w:lineRule="auto"/>
        <w:ind w:left="360"/>
        <w:rPr>
          <w:rFonts w:ascii="Times New Roman" w:hAnsi="Times New Roman" w:cs="Times New Roman"/>
          <w:color w:val="000000"/>
          <w:sz w:val="24"/>
          <w:szCs w:val="24"/>
        </w:rPr>
      </w:pPr>
    </w:p>
    <w:p w14:paraId="0A20ADA7" w14:textId="22B283A3" w:rsidR="00A23014" w:rsidRDefault="00A23014" w:rsidP="00382B9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Do lunch via hotel catering.</w:t>
      </w:r>
    </w:p>
    <w:p w14:paraId="3570BEE2" w14:textId="77777777" w:rsidR="00A23014" w:rsidRDefault="00A23014" w:rsidP="00382B96">
      <w:pPr>
        <w:spacing w:after="0" w:line="240" w:lineRule="auto"/>
        <w:ind w:left="360"/>
        <w:rPr>
          <w:rFonts w:ascii="Times New Roman" w:hAnsi="Times New Roman" w:cs="Times New Roman"/>
          <w:color w:val="000000"/>
          <w:sz w:val="24"/>
          <w:szCs w:val="24"/>
        </w:rPr>
      </w:pPr>
    </w:p>
    <w:p w14:paraId="3E996C26" w14:textId="58B6E2AE" w:rsidR="00D15C44" w:rsidRDefault="00A23014" w:rsidP="00D15C4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J</w:t>
      </w:r>
      <w:r w:rsidR="004142F8">
        <w:rPr>
          <w:rFonts w:ascii="Times New Roman" w:hAnsi="Times New Roman" w:cs="Times New Roman"/>
          <w:color w:val="000000"/>
          <w:sz w:val="24"/>
          <w:szCs w:val="24"/>
        </w:rPr>
        <w:t xml:space="preserve">oe: what </w:t>
      </w:r>
      <w:proofErr w:type="gramStart"/>
      <w:r w:rsidR="004142F8">
        <w:rPr>
          <w:rFonts w:ascii="Times New Roman" w:hAnsi="Times New Roman" w:cs="Times New Roman"/>
          <w:color w:val="000000"/>
          <w:sz w:val="24"/>
          <w:szCs w:val="24"/>
        </w:rPr>
        <w:t xml:space="preserve">about </w:t>
      </w:r>
      <w:r>
        <w:rPr>
          <w:rFonts w:ascii="Times New Roman" w:hAnsi="Times New Roman" w:cs="Times New Roman"/>
          <w:color w:val="000000"/>
          <w:sz w:val="24"/>
          <w:szCs w:val="24"/>
        </w:rPr>
        <w:t xml:space="preserve"> bringing</w:t>
      </w:r>
      <w:proofErr w:type="gramEnd"/>
      <w:r>
        <w:rPr>
          <w:rFonts w:ascii="Times New Roman" w:hAnsi="Times New Roman" w:cs="Times New Roman"/>
          <w:color w:val="000000"/>
          <w:sz w:val="24"/>
          <w:szCs w:val="24"/>
        </w:rPr>
        <w:t xml:space="preserve"> in NRC.  Perhaps meet with NRC.</w:t>
      </w:r>
    </w:p>
    <w:p w14:paraId="16E9AB9F" w14:textId="77777777" w:rsidR="009939EA" w:rsidRDefault="009939EA" w:rsidP="001110D3">
      <w:pPr>
        <w:spacing w:after="0" w:line="240" w:lineRule="auto"/>
        <w:ind w:left="360" w:hanging="360"/>
        <w:rPr>
          <w:rFonts w:ascii="Times New Roman" w:hAnsi="Times New Roman" w:cs="Times New Roman"/>
          <w:color w:val="000000"/>
          <w:sz w:val="24"/>
          <w:szCs w:val="24"/>
        </w:rPr>
      </w:pPr>
    </w:p>
    <w:p w14:paraId="4DF117F5" w14:textId="2C0C5330" w:rsidR="007B6B8C" w:rsidRPr="001110D3" w:rsidRDefault="007B6B8C" w:rsidP="001110D3">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report</w:t>
      </w:r>
      <w:proofErr w:type="gramEnd"/>
      <w:r>
        <w:rPr>
          <w:rFonts w:ascii="Times New Roman" w:hAnsi="Times New Roman" w:cs="Times New Roman"/>
          <w:color w:val="000000"/>
          <w:sz w:val="24"/>
          <w:szCs w:val="24"/>
        </w:rPr>
        <w:t xml:space="preserve"> on significant activities since DSWG meeting in </w:t>
      </w:r>
      <w:r w:rsidR="00BC4525">
        <w:rPr>
          <w:rFonts w:ascii="Times New Roman" w:hAnsi="Times New Roman" w:cs="Times New Roman"/>
          <w:color w:val="000000"/>
          <w:sz w:val="24"/>
          <w:szCs w:val="24"/>
        </w:rPr>
        <w:t>Orange County, California in February 2016</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(DSWG Members and Staff Only)</w:t>
      </w:r>
    </w:p>
    <w:p w14:paraId="3530DFDB" w14:textId="77777777" w:rsidR="007B6B8C" w:rsidRPr="00DB089C" w:rsidRDefault="007B6B8C" w:rsidP="007B6B8C">
      <w:pPr>
        <w:spacing w:after="0" w:line="240" w:lineRule="auto"/>
        <w:rPr>
          <w:rFonts w:ascii="Times New Roman" w:hAnsi="Times New Roman" w:cs="Times New Roman"/>
          <w:color w:val="000000"/>
          <w:sz w:val="24"/>
          <w:szCs w:val="24"/>
        </w:rPr>
      </w:pPr>
    </w:p>
    <w:p w14:paraId="2F08A3D6" w14:textId="77777777" w:rsidR="007B6B8C" w:rsidRDefault="007B6B8C" w:rsidP="007B6B8C">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implementation of recommendations contained in the March 2014 DSWG report—status update, prioritization and path forward</w:t>
      </w:r>
    </w:p>
    <w:p w14:paraId="798202F5" w14:textId="77777777" w:rsidR="007B6B8C" w:rsidRDefault="007B6B8C" w:rsidP="007B6B8C">
      <w:pPr>
        <w:pStyle w:val="ListParagraph"/>
        <w:spacing w:after="0" w:line="240" w:lineRule="auto"/>
        <w:rPr>
          <w:rFonts w:ascii="Times New Roman" w:hAnsi="Times New Roman" w:cs="Times New Roman"/>
          <w:color w:val="000000"/>
          <w:sz w:val="24"/>
          <w:szCs w:val="24"/>
        </w:rPr>
      </w:pPr>
    </w:p>
    <w:p w14:paraId="3EA22701" w14:textId="74DEC07D" w:rsidR="007B6B8C" w:rsidRDefault="00BC4525" w:rsidP="007B6B8C">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International Source Suppliers &amp; Producers Association/World Institute of Nuclear Security (ISSPA/WINS) workshop on source liability issues in Bethesda, Maryland </w:t>
      </w:r>
    </w:p>
    <w:p w14:paraId="2AD97EB5" w14:textId="77777777" w:rsidR="00BC4525" w:rsidRDefault="00BC4525" w:rsidP="00BC4525">
      <w:pPr>
        <w:spacing w:after="0" w:line="240" w:lineRule="auto"/>
        <w:rPr>
          <w:rFonts w:ascii="Times New Roman" w:hAnsi="Times New Roman" w:cs="Times New Roman"/>
          <w:color w:val="000000"/>
          <w:sz w:val="24"/>
          <w:szCs w:val="24"/>
        </w:rPr>
      </w:pPr>
    </w:p>
    <w:p w14:paraId="05420024" w14:textId="59372DE7" w:rsidR="00D15C44" w:rsidRDefault="00D15C44" w:rsidP="00D15C4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Todd gives report.  </w:t>
      </w:r>
    </w:p>
    <w:p w14:paraId="78E08ABB" w14:textId="77777777" w:rsidR="00D15C44" w:rsidRDefault="00D15C44" w:rsidP="00D15C44">
      <w:pPr>
        <w:spacing w:after="0" w:line="240" w:lineRule="auto"/>
        <w:ind w:left="360"/>
        <w:rPr>
          <w:rFonts w:ascii="Times New Roman" w:hAnsi="Times New Roman" w:cs="Times New Roman"/>
          <w:color w:val="000000"/>
          <w:sz w:val="24"/>
          <w:szCs w:val="24"/>
        </w:rPr>
      </w:pPr>
    </w:p>
    <w:p w14:paraId="34E8EE6E" w14:textId="7209601A" w:rsidR="00D15C44" w:rsidRDefault="00D15C44" w:rsidP="00D15C4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Leo</w:t>
      </w:r>
      <w:r w:rsidR="004142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may want to change our message to NRC.  </w:t>
      </w:r>
    </w:p>
    <w:p w14:paraId="670FC0EF" w14:textId="77777777" w:rsidR="00D15C44" w:rsidRDefault="00D15C44" w:rsidP="00D15C44">
      <w:pPr>
        <w:spacing w:after="0" w:line="240" w:lineRule="auto"/>
        <w:ind w:left="360"/>
        <w:rPr>
          <w:rFonts w:ascii="Times New Roman" w:hAnsi="Times New Roman" w:cs="Times New Roman"/>
          <w:color w:val="000000"/>
          <w:sz w:val="24"/>
          <w:szCs w:val="24"/>
        </w:rPr>
      </w:pPr>
    </w:p>
    <w:p w14:paraId="48EAD662" w14:textId="77777777" w:rsidR="004142F8" w:rsidRDefault="004142F8" w:rsidP="00D15C4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Mike M.: has the </w:t>
      </w:r>
      <w:r w:rsidR="00D15C44">
        <w:rPr>
          <w:rFonts w:ascii="Times New Roman" w:hAnsi="Times New Roman" w:cs="Times New Roman"/>
          <w:color w:val="000000"/>
          <w:sz w:val="24"/>
          <w:szCs w:val="24"/>
        </w:rPr>
        <w:t xml:space="preserve">NRC ever had an abandoned source?  </w:t>
      </w:r>
    </w:p>
    <w:p w14:paraId="557B4439" w14:textId="77777777" w:rsidR="004142F8" w:rsidRDefault="004142F8" w:rsidP="00D15C44">
      <w:pPr>
        <w:spacing w:after="0" w:line="240" w:lineRule="auto"/>
        <w:ind w:left="360"/>
        <w:rPr>
          <w:rFonts w:ascii="Times New Roman" w:hAnsi="Times New Roman" w:cs="Times New Roman"/>
          <w:color w:val="000000"/>
          <w:sz w:val="24"/>
          <w:szCs w:val="24"/>
        </w:rPr>
      </w:pPr>
    </w:p>
    <w:p w14:paraId="03C2EFB0" w14:textId="3FBCE481" w:rsidR="00D15C44" w:rsidRDefault="00D15C44" w:rsidP="00D15C4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Gary</w:t>
      </w:r>
      <w:r w:rsidR="004142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yes, look at GAO report.  They pay for it if it is one of their sources or assist the states.</w:t>
      </w:r>
    </w:p>
    <w:p w14:paraId="18B4A8F2" w14:textId="77777777" w:rsidR="003E710F" w:rsidRDefault="003E710F" w:rsidP="00D15C44">
      <w:pPr>
        <w:spacing w:after="0" w:line="240" w:lineRule="auto"/>
        <w:ind w:left="360"/>
        <w:rPr>
          <w:rFonts w:ascii="Times New Roman" w:hAnsi="Times New Roman" w:cs="Times New Roman"/>
          <w:color w:val="000000"/>
          <w:sz w:val="24"/>
          <w:szCs w:val="24"/>
        </w:rPr>
      </w:pPr>
    </w:p>
    <w:p w14:paraId="65C21651" w14:textId="61DF096D" w:rsidR="003E710F" w:rsidRDefault="003E710F" w:rsidP="00D15C44">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Article today written by a former scientist with LANL talking about nuclear security summit.  She downplays this idea of a dirty bomb.  Says most of the coverage is based on fear created by media.</w:t>
      </w:r>
    </w:p>
    <w:p w14:paraId="500C09CB" w14:textId="77777777" w:rsidR="00D15C44" w:rsidRDefault="00D15C44" w:rsidP="00BC4525">
      <w:pPr>
        <w:spacing w:after="0" w:line="240" w:lineRule="auto"/>
        <w:rPr>
          <w:rFonts w:ascii="Times New Roman" w:hAnsi="Times New Roman" w:cs="Times New Roman"/>
          <w:color w:val="000000"/>
          <w:sz w:val="24"/>
          <w:szCs w:val="24"/>
        </w:rPr>
      </w:pPr>
    </w:p>
    <w:p w14:paraId="61BD3B84" w14:textId="77777777" w:rsidR="008C40D3" w:rsidRDefault="008C40D3" w:rsidP="008C40D3">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outreach</w:t>
      </w:r>
      <w:proofErr w:type="gramEnd"/>
      <w:r>
        <w:rPr>
          <w:rFonts w:ascii="Times New Roman" w:hAnsi="Times New Roman" w:cs="Times New Roman"/>
          <w:color w:val="000000"/>
          <w:sz w:val="24"/>
          <w:szCs w:val="24"/>
        </w:rPr>
        <w:t xml:space="preserve"> to and coordination with other stakeholders </w:t>
      </w:r>
      <w:r>
        <w:rPr>
          <w:rFonts w:ascii="Times New Roman" w:hAnsi="Times New Roman" w:cs="Times New Roman"/>
          <w:i/>
          <w:color w:val="000000"/>
          <w:sz w:val="24"/>
          <w:szCs w:val="24"/>
        </w:rPr>
        <w:t>(DSWG Members and Staff Only)</w:t>
      </w:r>
    </w:p>
    <w:p w14:paraId="64EFE1FB" w14:textId="77777777" w:rsidR="008C40D3" w:rsidRPr="00BC4525" w:rsidRDefault="008C40D3" w:rsidP="00BC4525">
      <w:pPr>
        <w:spacing w:after="0" w:line="240" w:lineRule="auto"/>
        <w:rPr>
          <w:rFonts w:ascii="Times New Roman" w:hAnsi="Times New Roman" w:cs="Times New Roman"/>
          <w:color w:val="000000"/>
          <w:sz w:val="24"/>
          <w:szCs w:val="24"/>
        </w:rPr>
      </w:pPr>
    </w:p>
    <w:p w14:paraId="6DBF1AF1" w14:textId="148F43D0" w:rsidR="007B6B8C" w:rsidRPr="008C40D3" w:rsidRDefault="00EF7A5C" w:rsidP="007B6B8C">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outreach to and coordination with </w:t>
      </w:r>
      <w:r w:rsidR="007B6B8C">
        <w:rPr>
          <w:rFonts w:ascii="Times New Roman" w:hAnsi="Times New Roman" w:cs="Times New Roman"/>
          <w:color w:val="000000"/>
          <w:sz w:val="24"/>
          <w:szCs w:val="24"/>
        </w:rPr>
        <w:t xml:space="preserve">Part S Working Group of the </w:t>
      </w:r>
      <w:r w:rsidR="007B6B8C" w:rsidRPr="00595071">
        <w:rPr>
          <w:rFonts w:ascii="Times New Roman" w:hAnsi="Times New Roman"/>
          <w:sz w:val="24"/>
          <w:szCs w:val="24"/>
        </w:rPr>
        <w:t>Conference of Radiation Control Program Directors</w:t>
      </w:r>
      <w:r w:rsidR="007B6B8C">
        <w:rPr>
          <w:rFonts w:ascii="Times New Roman" w:hAnsi="Times New Roman"/>
          <w:sz w:val="24"/>
          <w:szCs w:val="24"/>
        </w:rPr>
        <w:t xml:space="preserve"> (CRCPD) re suggested state regulations on financial assurance for disused sources</w:t>
      </w:r>
    </w:p>
    <w:p w14:paraId="2050B1E2" w14:textId="77777777" w:rsidR="008C40D3" w:rsidRPr="008C40D3" w:rsidRDefault="008C40D3" w:rsidP="008C40D3">
      <w:pPr>
        <w:spacing w:after="0" w:line="240" w:lineRule="auto"/>
        <w:rPr>
          <w:rFonts w:ascii="Times New Roman" w:hAnsi="Times New Roman" w:cs="Times New Roman"/>
          <w:color w:val="000000"/>
          <w:sz w:val="24"/>
          <w:szCs w:val="24"/>
        </w:rPr>
      </w:pPr>
    </w:p>
    <w:p w14:paraId="55C92301" w14:textId="02D92761" w:rsidR="008C40D3" w:rsidRDefault="008C40D3" w:rsidP="007B6B8C">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upcoming CRCPD annual meeting in Lexington, Kentucky from May 16-19, 2016</w:t>
      </w:r>
      <w:r w:rsidR="00380DB6">
        <w:rPr>
          <w:rFonts w:ascii="Times New Roman" w:hAnsi="Times New Roman" w:cs="Times New Roman"/>
          <w:color w:val="000000"/>
          <w:sz w:val="24"/>
          <w:szCs w:val="24"/>
        </w:rPr>
        <w:t xml:space="preserve"> </w:t>
      </w:r>
    </w:p>
    <w:p w14:paraId="5FC86CE2" w14:textId="77777777" w:rsidR="00380DB6" w:rsidRPr="00380DB6" w:rsidRDefault="00380DB6" w:rsidP="00380DB6">
      <w:pPr>
        <w:spacing w:after="0" w:line="240" w:lineRule="auto"/>
        <w:rPr>
          <w:rFonts w:ascii="Times New Roman" w:hAnsi="Times New Roman" w:cs="Times New Roman"/>
          <w:color w:val="000000"/>
          <w:sz w:val="24"/>
          <w:szCs w:val="24"/>
        </w:rPr>
      </w:pPr>
    </w:p>
    <w:p w14:paraId="3907FF47" w14:textId="3036EA35" w:rsidR="00380DB6" w:rsidRPr="0055327F" w:rsidRDefault="00380DB6" w:rsidP="00380DB6">
      <w:pPr>
        <w:pStyle w:val="ListParagraph"/>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Leigh, Mike M, Joe, Todd</w:t>
      </w:r>
    </w:p>
    <w:p w14:paraId="577977A0" w14:textId="77777777" w:rsidR="007B6B8C" w:rsidRDefault="007B6B8C" w:rsidP="007B6B8C">
      <w:pPr>
        <w:pStyle w:val="ListParagraph"/>
        <w:spacing w:after="0" w:line="240" w:lineRule="auto"/>
        <w:rPr>
          <w:rFonts w:ascii="Times New Roman" w:hAnsi="Times New Roman" w:cs="Times New Roman"/>
          <w:color w:val="000000"/>
          <w:sz w:val="24"/>
          <w:szCs w:val="24"/>
        </w:rPr>
      </w:pPr>
    </w:p>
    <w:p w14:paraId="69EF1A80" w14:textId="657F0AAB" w:rsidR="007B6B8C" w:rsidRDefault="00EF7A5C" w:rsidP="007B6B8C">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special</w:t>
      </w:r>
      <w:r w:rsidR="007B6B8C">
        <w:rPr>
          <w:rFonts w:ascii="Times New Roman" w:hAnsi="Times New Roman" w:cs="Times New Roman"/>
          <w:color w:val="000000"/>
          <w:sz w:val="24"/>
          <w:szCs w:val="24"/>
        </w:rPr>
        <w:t xml:space="preserve"> session presentation at Healt</w:t>
      </w:r>
      <w:r>
        <w:rPr>
          <w:rFonts w:ascii="Times New Roman" w:hAnsi="Times New Roman" w:cs="Times New Roman"/>
          <w:color w:val="000000"/>
          <w:sz w:val="24"/>
          <w:szCs w:val="24"/>
        </w:rPr>
        <w:t>h Physics Society (HPS) annual meeting in Spokane, Washington</w:t>
      </w:r>
      <w:r w:rsidR="008C40D3">
        <w:rPr>
          <w:rFonts w:ascii="Times New Roman" w:hAnsi="Times New Roman" w:cs="Times New Roman"/>
          <w:color w:val="000000"/>
          <w:sz w:val="24"/>
          <w:szCs w:val="24"/>
        </w:rPr>
        <w:t xml:space="preserve"> from Jul</w:t>
      </w:r>
      <w:r w:rsidR="007B6B8C">
        <w:rPr>
          <w:rFonts w:ascii="Times New Roman" w:hAnsi="Times New Roman" w:cs="Times New Roman"/>
          <w:color w:val="000000"/>
          <w:sz w:val="24"/>
          <w:szCs w:val="24"/>
        </w:rPr>
        <w:t>y 1</w:t>
      </w:r>
      <w:r w:rsidR="008C40D3">
        <w:rPr>
          <w:rFonts w:ascii="Times New Roman" w:hAnsi="Times New Roman" w:cs="Times New Roman"/>
          <w:color w:val="000000"/>
          <w:sz w:val="24"/>
          <w:szCs w:val="24"/>
        </w:rPr>
        <w:t>7-21</w:t>
      </w:r>
      <w:r w:rsidR="007B6B8C">
        <w:rPr>
          <w:rFonts w:ascii="Times New Roman" w:hAnsi="Times New Roman" w:cs="Times New Roman"/>
          <w:color w:val="000000"/>
          <w:sz w:val="24"/>
          <w:szCs w:val="24"/>
        </w:rPr>
        <w:t>, 2016</w:t>
      </w:r>
    </w:p>
    <w:p w14:paraId="14D8977D" w14:textId="77777777" w:rsidR="007B6B8C" w:rsidRPr="00877284" w:rsidRDefault="007B6B8C" w:rsidP="007B6B8C">
      <w:pPr>
        <w:spacing w:after="0" w:line="240" w:lineRule="auto"/>
        <w:rPr>
          <w:rFonts w:ascii="Times New Roman" w:hAnsi="Times New Roman" w:cs="Times New Roman"/>
          <w:color w:val="000000"/>
          <w:sz w:val="24"/>
          <w:szCs w:val="24"/>
        </w:rPr>
      </w:pPr>
    </w:p>
    <w:p w14:paraId="06C7B281" w14:textId="2849517A" w:rsidR="007B6B8C" w:rsidRPr="008C40D3" w:rsidRDefault="008C40D3" w:rsidP="008C40D3">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upcoming Organization of Agreement States (OAS) annual meeting in Denver, Colorado from August 21-25, 2016</w:t>
      </w:r>
    </w:p>
    <w:p w14:paraId="3617B663" w14:textId="77777777" w:rsidR="007B6B8C" w:rsidRPr="0055327F" w:rsidRDefault="007B6B8C" w:rsidP="007B6B8C">
      <w:pPr>
        <w:spacing w:after="0" w:line="240" w:lineRule="auto"/>
        <w:rPr>
          <w:rFonts w:ascii="Times New Roman" w:hAnsi="Times New Roman" w:cs="Times New Roman"/>
          <w:color w:val="000000"/>
          <w:sz w:val="24"/>
          <w:szCs w:val="24"/>
        </w:rPr>
      </w:pPr>
    </w:p>
    <w:p w14:paraId="2C244931" w14:textId="77777777" w:rsidR="007B6B8C" w:rsidRDefault="007B6B8C" w:rsidP="007B6B8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National Council </w:t>
      </w:r>
      <w:r>
        <w:rPr>
          <w:rFonts w:ascii="Times New Roman" w:hAnsi="Times New Roman" w:cs="Times New Roman"/>
          <w:color w:val="000000"/>
          <w:sz w:val="24"/>
          <w:szCs w:val="24"/>
        </w:rPr>
        <w:t>on Radiation Protection &amp; Measurements:  status update re report on disused source management and disposition, next steps and path forward</w:t>
      </w:r>
    </w:p>
    <w:p w14:paraId="0718B213" w14:textId="77777777" w:rsidR="007B6B8C" w:rsidRPr="00635BA6" w:rsidRDefault="007B6B8C" w:rsidP="007B6B8C">
      <w:pPr>
        <w:spacing w:after="0" w:line="240" w:lineRule="auto"/>
        <w:rPr>
          <w:rFonts w:ascii="Times New Roman" w:hAnsi="Times New Roman"/>
        </w:rPr>
      </w:pPr>
    </w:p>
    <w:p w14:paraId="59742B23" w14:textId="7D6FDFE2" w:rsidR="007B6B8C" w:rsidRPr="00AE2665" w:rsidRDefault="008C40D3" w:rsidP="007B6B8C">
      <w:pPr>
        <w:pStyle w:val="ListParagraph"/>
        <w:numPr>
          <w:ilvl w:val="0"/>
          <w:numId w:val="16"/>
        </w:numPr>
        <w:spacing w:after="0" w:line="240" w:lineRule="auto"/>
        <w:rPr>
          <w:rFonts w:ascii="Times New Roman" w:hAnsi="Times New Roman"/>
        </w:rPr>
      </w:pPr>
      <w:r>
        <w:rPr>
          <w:rFonts w:ascii="Times New Roman" w:hAnsi="Times New Roman" w:cs="Times New Roman"/>
          <w:color w:val="000000"/>
          <w:sz w:val="24"/>
          <w:szCs w:val="24"/>
        </w:rPr>
        <w:t>medical community and licensees</w:t>
      </w:r>
      <w:r w:rsidR="007B6B8C">
        <w:rPr>
          <w:rFonts w:ascii="Times New Roman" w:hAnsi="Times New Roman" w:cs="Times New Roman"/>
          <w:color w:val="000000"/>
          <w:sz w:val="24"/>
          <w:szCs w:val="24"/>
        </w:rPr>
        <w:t>:  next steps and path forward</w:t>
      </w:r>
    </w:p>
    <w:p w14:paraId="58A7CC4F" w14:textId="77777777" w:rsidR="007B6B8C" w:rsidRPr="00AE2665" w:rsidRDefault="007B6B8C" w:rsidP="007B6B8C">
      <w:pPr>
        <w:spacing w:after="0" w:line="240" w:lineRule="auto"/>
        <w:rPr>
          <w:rFonts w:ascii="Times New Roman" w:hAnsi="Times New Roman"/>
        </w:rPr>
      </w:pPr>
    </w:p>
    <w:p w14:paraId="3855D06F" w14:textId="77777777" w:rsidR="007B6B8C" w:rsidRDefault="007B6B8C" w:rsidP="007B6B8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brokers and processors:  next steps and path forward</w:t>
      </w:r>
    </w:p>
    <w:p w14:paraId="4F2A1514" w14:textId="77777777" w:rsidR="007B6B8C" w:rsidRPr="00635BA6" w:rsidRDefault="007B6B8C" w:rsidP="007B6B8C">
      <w:pPr>
        <w:spacing w:after="0" w:line="240" w:lineRule="auto"/>
        <w:rPr>
          <w:rFonts w:ascii="Times New Roman" w:hAnsi="Times New Roman"/>
        </w:rPr>
      </w:pPr>
    </w:p>
    <w:p w14:paraId="1C77898B" w14:textId="77777777" w:rsidR="007B6B8C" w:rsidRPr="00595071" w:rsidRDefault="007B6B8C" w:rsidP="007B6B8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licensees (e.g., medical, academic, industry, etc.):  next steps and path forward</w:t>
      </w:r>
    </w:p>
    <w:p w14:paraId="30E454D7" w14:textId="77777777" w:rsidR="007B6B8C" w:rsidRDefault="007B6B8C" w:rsidP="007B6B8C">
      <w:pPr>
        <w:spacing w:after="0" w:line="240" w:lineRule="auto"/>
        <w:ind w:left="360" w:hanging="360"/>
        <w:rPr>
          <w:rFonts w:ascii="Times New Roman" w:hAnsi="Times New Roman" w:cs="Times New Roman"/>
          <w:color w:val="000000"/>
          <w:sz w:val="24"/>
          <w:szCs w:val="24"/>
        </w:rPr>
      </w:pPr>
    </w:p>
    <w:p w14:paraId="4297908D" w14:textId="77777777" w:rsidR="007B6B8C" w:rsidRDefault="007B6B8C" w:rsidP="007B6B8C">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survey</w:t>
      </w:r>
      <w:proofErr w:type="gramEnd"/>
      <w:r>
        <w:rPr>
          <w:rFonts w:ascii="Times New Roman" w:hAnsi="Times New Roman" w:cs="Times New Roman"/>
          <w:color w:val="000000"/>
          <w:sz w:val="24"/>
          <w:szCs w:val="24"/>
        </w:rPr>
        <w:t xml:space="preserve"> re management and disposition of disused sources  </w:t>
      </w:r>
      <w:r>
        <w:rPr>
          <w:rFonts w:ascii="Times New Roman" w:hAnsi="Times New Roman" w:cs="Times New Roman"/>
          <w:i/>
          <w:color w:val="000000"/>
          <w:sz w:val="24"/>
          <w:szCs w:val="24"/>
        </w:rPr>
        <w:t>(DSWG Members and Staff Only)</w:t>
      </w:r>
    </w:p>
    <w:p w14:paraId="4B913FE6" w14:textId="77777777" w:rsidR="007B6B8C" w:rsidRDefault="007B6B8C" w:rsidP="007B6B8C">
      <w:pPr>
        <w:spacing w:after="0" w:line="240" w:lineRule="auto"/>
        <w:ind w:left="360" w:hanging="360"/>
        <w:rPr>
          <w:rFonts w:ascii="Times New Roman" w:hAnsi="Times New Roman" w:cs="Times New Roman"/>
          <w:color w:val="000000"/>
          <w:sz w:val="24"/>
          <w:szCs w:val="24"/>
        </w:rPr>
      </w:pPr>
    </w:p>
    <w:p w14:paraId="1E4D29C2" w14:textId="77777777" w:rsidR="007B6B8C" w:rsidRDefault="007B6B8C" w:rsidP="007B6B8C">
      <w:pPr>
        <w:pStyle w:val="ListParagraph"/>
        <w:numPr>
          <w:ilvl w:val="0"/>
          <w:numId w:val="16"/>
        </w:numPr>
        <w:spacing w:after="0" w:line="240" w:lineRule="auto"/>
        <w:rPr>
          <w:rFonts w:ascii="Times New Roman" w:hAnsi="Times New Roman" w:cs="Times New Roman"/>
          <w:color w:val="000000"/>
          <w:sz w:val="24"/>
          <w:szCs w:val="24"/>
        </w:rPr>
      </w:pPr>
      <w:r w:rsidRPr="00796C4F">
        <w:rPr>
          <w:rFonts w:ascii="Times New Roman" w:hAnsi="Times New Roman" w:cs="Times New Roman"/>
          <w:color w:val="000000"/>
          <w:sz w:val="24"/>
          <w:szCs w:val="24"/>
        </w:rPr>
        <w:t xml:space="preserve">potential further action regarding results of </w:t>
      </w:r>
      <w:r>
        <w:rPr>
          <w:rFonts w:ascii="Times New Roman" w:hAnsi="Times New Roman" w:cs="Times New Roman"/>
          <w:color w:val="000000"/>
          <w:sz w:val="24"/>
          <w:szCs w:val="24"/>
        </w:rPr>
        <w:t xml:space="preserve">state radiation control program directors </w:t>
      </w:r>
    </w:p>
    <w:p w14:paraId="1147AABB" w14:textId="77777777" w:rsidR="007B6B8C" w:rsidRPr="00635BA6" w:rsidRDefault="007B6B8C" w:rsidP="007B6B8C">
      <w:pPr>
        <w:pStyle w:val="ListParagraph"/>
        <w:spacing w:after="0" w:line="240" w:lineRule="auto"/>
        <w:rPr>
          <w:rFonts w:ascii="Times New Roman" w:hAnsi="Times New Roman" w:cs="Times New Roman"/>
          <w:color w:val="000000"/>
        </w:rPr>
      </w:pPr>
    </w:p>
    <w:p w14:paraId="056D84B4" w14:textId="77777777" w:rsidR="007B6B8C" w:rsidRPr="00796C4F" w:rsidRDefault="007B6B8C" w:rsidP="007B6B8C">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potential</w:t>
      </w:r>
      <w:proofErr w:type="gramEnd"/>
      <w:r>
        <w:rPr>
          <w:rFonts w:ascii="Times New Roman" w:hAnsi="Times New Roman" w:cs="Times New Roman"/>
          <w:color w:val="000000"/>
          <w:sz w:val="24"/>
          <w:szCs w:val="24"/>
        </w:rPr>
        <w:t xml:space="preserve"> revisions to and distribution of new survey to other stakeholders (e.g., licensees, federal regulators, waste processors, waste disposal facility operators, etc.)</w:t>
      </w:r>
    </w:p>
    <w:p w14:paraId="5588ACC7" w14:textId="77777777" w:rsidR="007B6B8C" w:rsidRDefault="007B6B8C" w:rsidP="007B6B8C">
      <w:pPr>
        <w:spacing w:after="0" w:line="240" w:lineRule="auto"/>
        <w:ind w:left="360" w:hanging="360"/>
        <w:rPr>
          <w:rFonts w:ascii="Times New Roman" w:hAnsi="Times New Roman"/>
          <w:sz w:val="24"/>
          <w:szCs w:val="24"/>
        </w:rPr>
      </w:pPr>
    </w:p>
    <w:p w14:paraId="775941C1" w14:textId="77777777" w:rsidR="007B6B8C" w:rsidRDefault="007B6B8C" w:rsidP="007B6B8C">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other</w:t>
      </w:r>
      <w:proofErr w:type="gramEnd"/>
      <w:r>
        <w:rPr>
          <w:rFonts w:ascii="Times New Roman" w:hAnsi="Times New Roman" w:cs="Times New Roman"/>
          <w:color w:val="000000"/>
          <w:sz w:val="24"/>
          <w:szCs w:val="24"/>
        </w:rPr>
        <w:t xml:space="preserve"> outstanding issues and considerations </w:t>
      </w:r>
      <w:r>
        <w:rPr>
          <w:rFonts w:ascii="Times New Roman" w:hAnsi="Times New Roman" w:cs="Times New Roman"/>
          <w:i/>
          <w:color w:val="000000"/>
          <w:sz w:val="24"/>
          <w:szCs w:val="24"/>
        </w:rPr>
        <w:t>(DSWG Members and Staff Only)</w:t>
      </w:r>
    </w:p>
    <w:p w14:paraId="7193F9F8" w14:textId="77777777" w:rsidR="007B6B8C" w:rsidRDefault="007B6B8C" w:rsidP="008C40D3">
      <w:pPr>
        <w:spacing w:after="0" w:line="240" w:lineRule="auto"/>
        <w:rPr>
          <w:rFonts w:ascii="Times New Roman" w:eastAsia="Times New Roman" w:hAnsi="Times New Roman" w:cs="Times New Roman"/>
          <w:color w:val="000000"/>
          <w:sz w:val="24"/>
          <w:szCs w:val="24"/>
        </w:rPr>
      </w:pPr>
    </w:p>
    <w:p w14:paraId="54E99089" w14:textId="7A672AA1" w:rsidR="007B6B8C" w:rsidRDefault="007B6B8C" w:rsidP="008C40D3">
      <w:pPr>
        <w:pStyle w:val="ListParagraph"/>
        <w:numPr>
          <w:ilvl w:val="0"/>
          <w:numId w:val="16"/>
        </w:numPr>
        <w:spacing w:after="0" w:line="240" w:lineRule="auto"/>
        <w:rPr>
          <w:rFonts w:ascii="Times New Roman" w:eastAsia="Times New Roman" w:hAnsi="Times New Roman" w:cs="Times New Roman"/>
          <w:color w:val="000000"/>
          <w:sz w:val="24"/>
          <w:szCs w:val="24"/>
        </w:rPr>
      </w:pPr>
      <w:r w:rsidRPr="008C40D3">
        <w:rPr>
          <w:rFonts w:ascii="Times New Roman" w:eastAsia="Times New Roman" w:hAnsi="Times New Roman" w:cs="Times New Roman"/>
          <w:color w:val="000000"/>
          <w:sz w:val="24"/>
          <w:szCs w:val="24"/>
        </w:rPr>
        <w:t>planning and input for next Radiation Source Protection and Security Task Force report, due in August 2018</w:t>
      </w:r>
    </w:p>
    <w:p w14:paraId="657524D2" w14:textId="77777777" w:rsidR="008C40D3" w:rsidRPr="008C40D3" w:rsidRDefault="008C40D3" w:rsidP="001110D3">
      <w:pPr>
        <w:pStyle w:val="ListParagraph"/>
        <w:spacing w:after="0" w:line="240" w:lineRule="auto"/>
        <w:rPr>
          <w:rFonts w:ascii="Times New Roman" w:eastAsia="Times New Roman" w:hAnsi="Times New Roman" w:cs="Times New Roman"/>
          <w:color w:val="000000"/>
          <w:sz w:val="24"/>
          <w:szCs w:val="24"/>
        </w:rPr>
      </w:pPr>
    </w:p>
    <w:p w14:paraId="7E6817D4" w14:textId="7C04F698" w:rsidR="008C40D3" w:rsidRPr="008C40D3" w:rsidRDefault="008C40D3" w:rsidP="008C40D3">
      <w:pPr>
        <w:pStyle w:val="ListParagraph"/>
        <w:numPr>
          <w:ilvl w:val="0"/>
          <w:numId w:val="16"/>
        </w:num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potential</w:t>
      </w:r>
      <w:proofErr w:type="gramEnd"/>
      <w:r>
        <w:rPr>
          <w:rFonts w:ascii="Times New Roman" w:hAnsi="Times New Roman" w:cs="Times New Roman"/>
          <w:color w:val="000000"/>
          <w:sz w:val="24"/>
          <w:szCs w:val="24"/>
        </w:rPr>
        <w:t xml:space="preserve"> revisions to DSWG materials (e.g., poster, brochure, talking points, etc.)</w:t>
      </w:r>
    </w:p>
    <w:p w14:paraId="6AFF48A6" w14:textId="77777777" w:rsidR="001110D3" w:rsidRPr="001110D3" w:rsidRDefault="001110D3" w:rsidP="001110D3">
      <w:pPr>
        <w:spacing w:after="0" w:line="240" w:lineRule="auto"/>
        <w:rPr>
          <w:rFonts w:ascii="Times New Roman" w:eastAsia="Times New Roman" w:hAnsi="Times New Roman" w:cs="Times New Roman"/>
          <w:color w:val="000000"/>
          <w:sz w:val="24"/>
          <w:szCs w:val="24"/>
        </w:rPr>
      </w:pPr>
    </w:p>
    <w:p w14:paraId="05861D59" w14:textId="77777777" w:rsidR="001110D3" w:rsidRDefault="001110D3" w:rsidP="001110D3">
      <w:pPr>
        <w:spacing w:after="0" w:line="240" w:lineRule="auto"/>
        <w:ind w:left="360" w:hanging="3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other</w:t>
      </w:r>
      <w:proofErr w:type="gramEnd"/>
      <w:r>
        <w:rPr>
          <w:rFonts w:ascii="Times New Roman" w:eastAsia="Times New Roman" w:hAnsi="Times New Roman" w:cs="Times New Roman"/>
          <w:color w:val="000000"/>
          <w:sz w:val="24"/>
          <w:szCs w:val="24"/>
        </w:rPr>
        <w:t xml:space="preserve"> DSWG meeting dates and locations </w:t>
      </w:r>
      <w:r>
        <w:rPr>
          <w:rFonts w:ascii="Times New Roman" w:hAnsi="Times New Roman" w:cs="Times New Roman"/>
          <w:i/>
          <w:color w:val="000000"/>
          <w:sz w:val="24"/>
          <w:szCs w:val="24"/>
        </w:rPr>
        <w:t>(DSWG Members and Staff Only)</w:t>
      </w:r>
    </w:p>
    <w:p w14:paraId="68F8818C" w14:textId="77777777" w:rsidR="001110D3" w:rsidRDefault="001110D3" w:rsidP="001110D3">
      <w:pPr>
        <w:spacing w:after="0" w:line="240" w:lineRule="auto"/>
        <w:rPr>
          <w:rFonts w:ascii="Times New Roman" w:hAnsi="Times New Roman"/>
          <w:sz w:val="24"/>
          <w:szCs w:val="24"/>
        </w:rPr>
      </w:pPr>
    </w:p>
    <w:p w14:paraId="1E36BAEE" w14:textId="34ADFBC7" w:rsidR="004D1B70" w:rsidRPr="004142F8" w:rsidRDefault="004D1B70" w:rsidP="001110D3">
      <w:pPr>
        <w:spacing w:after="0" w:line="240" w:lineRule="auto"/>
        <w:rPr>
          <w:rFonts w:ascii="Times New Roman" w:hAnsi="Times New Roman"/>
          <w:b/>
          <w:sz w:val="24"/>
          <w:szCs w:val="24"/>
          <w:u w:val="single"/>
        </w:rPr>
      </w:pPr>
      <w:r w:rsidRPr="004142F8">
        <w:rPr>
          <w:rFonts w:ascii="Times New Roman" w:hAnsi="Times New Roman"/>
          <w:b/>
          <w:sz w:val="24"/>
          <w:szCs w:val="24"/>
          <w:u w:val="single"/>
        </w:rPr>
        <w:t>Motion for Ray</w:t>
      </w:r>
    </w:p>
    <w:p w14:paraId="5101F375" w14:textId="77777777" w:rsidR="004D1B70" w:rsidRDefault="004D1B70" w:rsidP="001110D3">
      <w:pPr>
        <w:spacing w:after="0" w:line="240" w:lineRule="auto"/>
        <w:rPr>
          <w:rFonts w:ascii="Times New Roman" w:hAnsi="Times New Roman"/>
          <w:sz w:val="24"/>
          <w:szCs w:val="24"/>
        </w:rPr>
      </w:pPr>
    </w:p>
    <w:p w14:paraId="52E5B5B5" w14:textId="5178B14D" w:rsidR="004D1B70" w:rsidRDefault="004D1B70" w:rsidP="001110D3">
      <w:pPr>
        <w:spacing w:after="0" w:line="240" w:lineRule="auto"/>
        <w:rPr>
          <w:rFonts w:ascii="Times New Roman" w:hAnsi="Times New Roman"/>
          <w:sz w:val="24"/>
          <w:szCs w:val="24"/>
        </w:rPr>
      </w:pPr>
      <w:r>
        <w:rPr>
          <w:rFonts w:ascii="Times New Roman" w:hAnsi="Times New Roman"/>
          <w:sz w:val="24"/>
          <w:szCs w:val="24"/>
        </w:rPr>
        <w:t>Rusty add in a leadership component</w:t>
      </w:r>
    </w:p>
    <w:p w14:paraId="11A0C76E" w14:textId="77777777" w:rsidR="004D1B70" w:rsidRDefault="004D1B70" w:rsidP="001110D3">
      <w:pPr>
        <w:spacing w:after="0" w:line="240" w:lineRule="auto"/>
        <w:rPr>
          <w:rFonts w:ascii="Times New Roman" w:hAnsi="Times New Roman"/>
          <w:sz w:val="24"/>
          <w:szCs w:val="24"/>
        </w:rPr>
      </w:pPr>
    </w:p>
    <w:p w14:paraId="600F7B09" w14:textId="2B23ADF0" w:rsidR="004D1B70" w:rsidRDefault="004D1B70" w:rsidP="001110D3">
      <w:pPr>
        <w:spacing w:after="0" w:line="240" w:lineRule="auto"/>
        <w:rPr>
          <w:rFonts w:ascii="Times New Roman" w:hAnsi="Times New Roman"/>
          <w:sz w:val="24"/>
          <w:szCs w:val="24"/>
        </w:rPr>
      </w:pPr>
      <w:r>
        <w:rPr>
          <w:rFonts w:ascii="Times New Roman" w:hAnsi="Times New Roman"/>
          <w:sz w:val="24"/>
          <w:szCs w:val="24"/>
        </w:rPr>
        <w:t>Mike Mobley</w:t>
      </w:r>
    </w:p>
    <w:p w14:paraId="4CEFEB53" w14:textId="02410F17" w:rsidR="004D1B70" w:rsidRDefault="004D1B70" w:rsidP="001110D3">
      <w:pPr>
        <w:spacing w:after="0" w:line="240" w:lineRule="auto"/>
        <w:rPr>
          <w:rFonts w:ascii="Times New Roman" w:hAnsi="Times New Roman"/>
          <w:sz w:val="24"/>
          <w:szCs w:val="24"/>
        </w:rPr>
      </w:pPr>
      <w:r>
        <w:rPr>
          <w:rFonts w:ascii="Times New Roman" w:hAnsi="Times New Roman"/>
          <w:sz w:val="24"/>
          <w:szCs w:val="24"/>
        </w:rPr>
        <w:t>Joe seconds</w:t>
      </w:r>
    </w:p>
    <w:p w14:paraId="12D4A16A" w14:textId="14ECA5F2" w:rsidR="004D1B70" w:rsidRDefault="004D1B70" w:rsidP="001110D3">
      <w:pPr>
        <w:spacing w:after="0" w:line="240" w:lineRule="auto"/>
        <w:rPr>
          <w:rFonts w:ascii="Times New Roman" w:hAnsi="Times New Roman"/>
          <w:sz w:val="24"/>
          <w:szCs w:val="24"/>
        </w:rPr>
      </w:pPr>
      <w:r>
        <w:rPr>
          <w:rFonts w:ascii="Times New Roman" w:hAnsi="Times New Roman"/>
          <w:sz w:val="24"/>
          <w:szCs w:val="24"/>
        </w:rPr>
        <w:t>Approved</w:t>
      </w:r>
    </w:p>
    <w:p w14:paraId="208EC302" w14:textId="77777777" w:rsidR="001110D3" w:rsidRDefault="001110D3" w:rsidP="001110D3">
      <w:pPr>
        <w:spacing w:after="0" w:line="240" w:lineRule="auto"/>
        <w:ind w:left="360" w:hanging="360"/>
        <w:rPr>
          <w:rFonts w:ascii="Times New Roman" w:hAnsi="Times New Roman"/>
          <w:sz w:val="24"/>
          <w:szCs w:val="24"/>
        </w:rPr>
      </w:pPr>
    </w:p>
    <w:p w14:paraId="1FDBF3D4" w14:textId="77777777" w:rsidR="001110D3" w:rsidRPr="004142F8" w:rsidRDefault="001110D3" w:rsidP="001110D3">
      <w:pPr>
        <w:spacing w:after="0" w:line="240" w:lineRule="auto"/>
        <w:rPr>
          <w:rFonts w:ascii="Times New Roman" w:hAnsi="Times New Roman"/>
          <w:b/>
          <w:i/>
          <w:sz w:val="24"/>
          <w:szCs w:val="24"/>
        </w:rPr>
      </w:pPr>
      <w:bookmarkStart w:id="0" w:name="_GoBack"/>
      <w:r w:rsidRPr="004142F8">
        <w:rPr>
          <w:rFonts w:ascii="Times New Roman" w:hAnsi="Times New Roman"/>
          <w:b/>
          <w:i/>
          <w:sz w:val="24"/>
          <w:szCs w:val="24"/>
        </w:rPr>
        <w:t>Meeting Adjourned</w:t>
      </w:r>
    </w:p>
    <w:bookmarkEnd w:id="0"/>
    <w:p w14:paraId="401723F7" w14:textId="4C96FD02" w:rsidR="005E2A7E" w:rsidRPr="005E2A7E" w:rsidRDefault="005E2A7E" w:rsidP="005E2A7E">
      <w:pPr>
        <w:rPr>
          <w:rFonts w:ascii="Times New Roman" w:hAnsi="Times New Roman"/>
          <w:sz w:val="24"/>
          <w:szCs w:val="24"/>
        </w:rPr>
      </w:pPr>
    </w:p>
    <w:sectPr w:rsidR="005E2A7E" w:rsidRPr="005E2A7E" w:rsidSect="00EC32FC">
      <w:type w:val="continuous"/>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35B1" w14:textId="77777777" w:rsidR="00212622" w:rsidRDefault="00212622" w:rsidP="00A70D35">
      <w:pPr>
        <w:spacing w:after="0" w:line="240" w:lineRule="auto"/>
      </w:pPr>
      <w:r>
        <w:separator/>
      </w:r>
    </w:p>
  </w:endnote>
  <w:endnote w:type="continuationSeparator" w:id="0">
    <w:p w14:paraId="62834B07" w14:textId="77777777" w:rsidR="00212622" w:rsidRDefault="00212622" w:rsidP="00A7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C6CD" w14:textId="77777777" w:rsidR="00916E66" w:rsidRDefault="00916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600C" w14:textId="77777777" w:rsidR="00916E66" w:rsidRDefault="00916E66" w:rsidP="00A70D35">
    <w:pPr>
      <w:pStyle w:val="Footer"/>
      <w:jc w:val="center"/>
      <w:rPr>
        <w:rFonts w:ascii="Times New Roman" w:hAnsi="Times New Roman" w:cs="Times New Roman"/>
        <w:sz w:val="24"/>
        <w:szCs w:val="24"/>
      </w:rPr>
    </w:pPr>
    <w:r w:rsidRPr="00A70D35">
      <w:rPr>
        <w:rFonts w:ascii="Times New Roman" w:hAnsi="Times New Roman" w:cs="Times New Roman"/>
        <w:sz w:val="24"/>
        <w:szCs w:val="24"/>
      </w:rPr>
      <w:t xml:space="preserve">LLW Forum’s Disused Source Working Group </w:t>
    </w:r>
    <w:r>
      <w:rPr>
        <w:rFonts w:ascii="Times New Roman" w:hAnsi="Times New Roman" w:cs="Times New Roman"/>
        <w:sz w:val="24"/>
        <w:szCs w:val="24"/>
      </w:rPr>
      <w:t>Meeting</w:t>
    </w:r>
  </w:p>
  <w:p w14:paraId="04935CFE" w14:textId="6DAA08EC" w:rsidR="00916E66" w:rsidRPr="00A70D35" w:rsidRDefault="00916E66" w:rsidP="00A70D35">
    <w:pPr>
      <w:pStyle w:val="Footer"/>
      <w:jc w:val="center"/>
      <w:rPr>
        <w:rFonts w:ascii="Times New Roman" w:hAnsi="Times New Roman" w:cs="Times New Roman"/>
        <w:sz w:val="24"/>
        <w:szCs w:val="24"/>
      </w:rPr>
    </w:pPr>
    <w:r>
      <w:rPr>
        <w:rFonts w:ascii="Times New Roman" w:hAnsi="Times New Roman" w:cs="Times New Roman"/>
        <w:sz w:val="24"/>
        <w:szCs w:val="24"/>
      </w:rPr>
      <w:t>Park City, Utah * April 14-15,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2CA14" w14:textId="77777777" w:rsidR="00916E66" w:rsidRDefault="0091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81CEA" w14:textId="77777777" w:rsidR="00212622" w:rsidRDefault="00212622" w:rsidP="00A70D35">
      <w:pPr>
        <w:spacing w:after="0" w:line="240" w:lineRule="auto"/>
      </w:pPr>
      <w:r>
        <w:separator/>
      </w:r>
    </w:p>
  </w:footnote>
  <w:footnote w:type="continuationSeparator" w:id="0">
    <w:p w14:paraId="1602A63E" w14:textId="77777777" w:rsidR="00212622" w:rsidRDefault="00212622" w:rsidP="00A7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B8CF" w14:textId="09C649F1" w:rsidR="00916E66" w:rsidRDefault="00916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F4C4" w14:textId="07E22586" w:rsidR="00916E66" w:rsidRDefault="00916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523C" w14:textId="170F683D" w:rsidR="00916E66" w:rsidRDefault="00916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C30"/>
    <w:multiLevelType w:val="hybridMultilevel"/>
    <w:tmpl w:val="B33E0330"/>
    <w:lvl w:ilvl="0" w:tplc="E564B6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371B"/>
    <w:multiLevelType w:val="hybridMultilevel"/>
    <w:tmpl w:val="16CAB866"/>
    <w:lvl w:ilvl="0" w:tplc="7700B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F131F"/>
    <w:multiLevelType w:val="hybridMultilevel"/>
    <w:tmpl w:val="E0189728"/>
    <w:lvl w:ilvl="0" w:tplc="32BCC5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E63ED"/>
    <w:multiLevelType w:val="hybridMultilevel"/>
    <w:tmpl w:val="09545C0C"/>
    <w:lvl w:ilvl="0" w:tplc="F072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F3685"/>
    <w:multiLevelType w:val="hybridMultilevel"/>
    <w:tmpl w:val="7E2E38C8"/>
    <w:lvl w:ilvl="0" w:tplc="63540AB8">
      <w:start w:val="840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36330"/>
    <w:multiLevelType w:val="hybridMultilevel"/>
    <w:tmpl w:val="C45C84C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6" w15:restartNumberingAfterBreak="0">
    <w:nsid w:val="2CD23E1B"/>
    <w:multiLevelType w:val="hybridMultilevel"/>
    <w:tmpl w:val="E9CA724A"/>
    <w:lvl w:ilvl="0" w:tplc="70363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3C84"/>
    <w:multiLevelType w:val="hybridMultilevel"/>
    <w:tmpl w:val="F22AF0E2"/>
    <w:lvl w:ilvl="0" w:tplc="CAA6E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9D7B44"/>
    <w:multiLevelType w:val="hybridMultilevel"/>
    <w:tmpl w:val="BF0822A0"/>
    <w:lvl w:ilvl="0" w:tplc="C8F88F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D584B"/>
    <w:multiLevelType w:val="hybridMultilevel"/>
    <w:tmpl w:val="0282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7259A5"/>
    <w:multiLevelType w:val="hybridMultilevel"/>
    <w:tmpl w:val="C1B6F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231A51"/>
    <w:multiLevelType w:val="hybridMultilevel"/>
    <w:tmpl w:val="3BCE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D04FD"/>
    <w:multiLevelType w:val="hybridMultilevel"/>
    <w:tmpl w:val="D702EBD8"/>
    <w:lvl w:ilvl="0" w:tplc="CF1A98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E7C10"/>
    <w:multiLevelType w:val="hybridMultilevel"/>
    <w:tmpl w:val="98381E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27F643E"/>
    <w:multiLevelType w:val="hybridMultilevel"/>
    <w:tmpl w:val="06BCB560"/>
    <w:lvl w:ilvl="0" w:tplc="7F8EE2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95B91"/>
    <w:multiLevelType w:val="hybridMultilevel"/>
    <w:tmpl w:val="50F42CA4"/>
    <w:lvl w:ilvl="0" w:tplc="5F4C7C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F442C"/>
    <w:multiLevelType w:val="hybridMultilevel"/>
    <w:tmpl w:val="10E68668"/>
    <w:lvl w:ilvl="0" w:tplc="83E2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52455A"/>
    <w:multiLevelType w:val="hybridMultilevel"/>
    <w:tmpl w:val="442232A4"/>
    <w:lvl w:ilvl="0" w:tplc="4A6C8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12"/>
  </w:num>
  <w:num w:numId="5">
    <w:abstractNumId w:val="0"/>
  </w:num>
  <w:num w:numId="6">
    <w:abstractNumId w:val="15"/>
  </w:num>
  <w:num w:numId="7">
    <w:abstractNumId w:val="14"/>
  </w:num>
  <w:num w:numId="8">
    <w:abstractNumId w:val="3"/>
  </w:num>
  <w:num w:numId="9">
    <w:abstractNumId w:val="1"/>
  </w:num>
  <w:num w:numId="10">
    <w:abstractNumId w:val="2"/>
  </w:num>
  <w:num w:numId="11">
    <w:abstractNumId w:val="10"/>
  </w:num>
  <w:num w:numId="12">
    <w:abstractNumId w:val="5"/>
  </w:num>
  <w:num w:numId="13">
    <w:abstractNumId w:val="13"/>
  </w:num>
  <w:num w:numId="14">
    <w:abstractNumId w:val="9"/>
  </w:num>
  <w:num w:numId="15">
    <w:abstractNumId w:val="16"/>
  </w:num>
  <w:num w:numId="16">
    <w:abstractNumId w:val="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BC"/>
    <w:rsid w:val="000011C9"/>
    <w:rsid w:val="00004C7B"/>
    <w:rsid w:val="00007D7F"/>
    <w:rsid w:val="00010E6E"/>
    <w:rsid w:val="00015D56"/>
    <w:rsid w:val="00020B39"/>
    <w:rsid w:val="000266C9"/>
    <w:rsid w:val="00035C23"/>
    <w:rsid w:val="00045B16"/>
    <w:rsid w:val="0004733D"/>
    <w:rsid w:val="000527B8"/>
    <w:rsid w:val="00052988"/>
    <w:rsid w:val="000534F1"/>
    <w:rsid w:val="000544A8"/>
    <w:rsid w:val="00055F41"/>
    <w:rsid w:val="00057DC7"/>
    <w:rsid w:val="00063987"/>
    <w:rsid w:val="000A6384"/>
    <w:rsid w:val="000B0631"/>
    <w:rsid w:val="000B743D"/>
    <w:rsid w:val="000B7845"/>
    <w:rsid w:val="000C1521"/>
    <w:rsid w:val="000C3D1E"/>
    <w:rsid w:val="000C4694"/>
    <w:rsid w:val="000C5FB0"/>
    <w:rsid w:val="000C667C"/>
    <w:rsid w:val="000D00F0"/>
    <w:rsid w:val="000D21F0"/>
    <w:rsid w:val="000D2C65"/>
    <w:rsid w:val="000D6566"/>
    <w:rsid w:val="000D7626"/>
    <w:rsid w:val="000E176D"/>
    <w:rsid w:val="000E1802"/>
    <w:rsid w:val="000E1F39"/>
    <w:rsid w:val="000F08E8"/>
    <w:rsid w:val="000F1FC5"/>
    <w:rsid w:val="00103E46"/>
    <w:rsid w:val="001110D3"/>
    <w:rsid w:val="00111F00"/>
    <w:rsid w:val="0011210E"/>
    <w:rsid w:val="00114147"/>
    <w:rsid w:val="001153B3"/>
    <w:rsid w:val="00117210"/>
    <w:rsid w:val="00131047"/>
    <w:rsid w:val="00131AB4"/>
    <w:rsid w:val="001342A0"/>
    <w:rsid w:val="001343D4"/>
    <w:rsid w:val="00134C30"/>
    <w:rsid w:val="00134E2F"/>
    <w:rsid w:val="0013501F"/>
    <w:rsid w:val="00135878"/>
    <w:rsid w:val="00146686"/>
    <w:rsid w:val="00146F90"/>
    <w:rsid w:val="00153389"/>
    <w:rsid w:val="001573DB"/>
    <w:rsid w:val="001636B1"/>
    <w:rsid w:val="001637CD"/>
    <w:rsid w:val="00164C75"/>
    <w:rsid w:val="00176E0A"/>
    <w:rsid w:val="00181BEA"/>
    <w:rsid w:val="00183119"/>
    <w:rsid w:val="00186F3A"/>
    <w:rsid w:val="001956D3"/>
    <w:rsid w:val="00197245"/>
    <w:rsid w:val="001A112A"/>
    <w:rsid w:val="001A1EBE"/>
    <w:rsid w:val="001A2A6D"/>
    <w:rsid w:val="001A423C"/>
    <w:rsid w:val="001B0BA8"/>
    <w:rsid w:val="001B3F8C"/>
    <w:rsid w:val="001B509F"/>
    <w:rsid w:val="001C5B3A"/>
    <w:rsid w:val="001C5C36"/>
    <w:rsid w:val="001C760A"/>
    <w:rsid w:val="001C783B"/>
    <w:rsid w:val="001D607E"/>
    <w:rsid w:val="001D63D1"/>
    <w:rsid w:val="001E275B"/>
    <w:rsid w:val="001F31C9"/>
    <w:rsid w:val="001F3F88"/>
    <w:rsid w:val="00200C2D"/>
    <w:rsid w:val="002015AD"/>
    <w:rsid w:val="0020475B"/>
    <w:rsid w:val="002077E3"/>
    <w:rsid w:val="00210C13"/>
    <w:rsid w:val="00212622"/>
    <w:rsid w:val="002161AA"/>
    <w:rsid w:val="002162CF"/>
    <w:rsid w:val="00221DED"/>
    <w:rsid w:val="00222A75"/>
    <w:rsid w:val="00223DDC"/>
    <w:rsid w:val="002240B0"/>
    <w:rsid w:val="00226380"/>
    <w:rsid w:val="002306A3"/>
    <w:rsid w:val="002311FE"/>
    <w:rsid w:val="00231C07"/>
    <w:rsid w:val="0023456E"/>
    <w:rsid w:val="002373FF"/>
    <w:rsid w:val="002378C5"/>
    <w:rsid w:val="002468C5"/>
    <w:rsid w:val="002548BE"/>
    <w:rsid w:val="00264157"/>
    <w:rsid w:val="002655FB"/>
    <w:rsid w:val="002667C9"/>
    <w:rsid w:val="00266E53"/>
    <w:rsid w:val="00274C01"/>
    <w:rsid w:val="00280A55"/>
    <w:rsid w:val="0028546E"/>
    <w:rsid w:val="002911CD"/>
    <w:rsid w:val="002920AE"/>
    <w:rsid w:val="002C1DCD"/>
    <w:rsid w:val="002C26AC"/>
    <w:rsid w:val="002D49AB"/>
    <w:rsid w:val="002D7AEE"/>
    <w:rsid w:val="002E35D0"/>
    <w:rsid w:val="002E3986"/>
    <w:rsid w:val="002E6A00"/>
    <w:rsid w:val="00300DCE"/>
    <w:rsid w:val="0032028F"/>
    <w:rsid w:val="00327FD1"/>
    <w:rsid w:val="00330192"/>
    <w:rsid w:val="00340209"/>
    <w:rsid w:val="00350CC6"/>
    <w:rsid w:val="00354D89"/>
    <w:rsid w:val="00356861"/>
    <w:rsid w:val="00356C08"/>
    <w:rsid w:val="00361EEF"/>
    <w:rsid w:val="00376FC6"/>
    <w:rsid w:val="00380DB6"/>
    <w:rsid w:val="00381C9A"/>
    <w:rsid w:val="00382B96"/>
    <w:rsid w:val="00383C0F"/>
    <w:rsid w:val="0038694F"/>
    <w:rsid w:val="00395D63"/>
    <w:rsid w:val="003A127E"/>
    <w:rsid w:val="003A3F83"/>
    <w:rsid w:val="003A750A"/>
    <w:rsid w:val="003B2D0F"/>
    <w:rsid w:val="003B4F08"/>
    <w:rsid w:val="003C4894"/>
    <w:rsid w:val="003C6C42"/>
    <w:rsid w:val="003D11EF"/>
    <w:rsid w:val="003D3CE0"/>
    <w:rsid w:val="003D407F"/>
    <w:rsid w:val="003D6EE0"/>
    <w:rsid w:val="003E41B0"/>
    <w:rsid w:val="003E68CD"/>
    <w:rsid w:val="003E710F"/>
    <w:rsid w:val="003F4C19"/>
    <w:rsid w:val="00403920"/>
    <w:rsid w:val="0040569E"/>
    <w:rsid w:val="004060C8"/>
    <w:rsid w:val="004068D9"/>
    <w:rsid w:val="00412EAE"/>
    <w:rsid w:val="0041307E"/>
    <w:rsid w:val="004142F8"/>
    <w:rsid w:val="004161EE"/>
    <w:rsid w:val="004172F9"/>
    <w:rsid w:val="004279C8"/>
    <w:rsid w:val="004304AF"/>
    <w:rsid w:val="004411C0"/>
    <w:rsid w:val="00442681"/>
    <w:rsid w:val="00443CB1"/>
    <w:rsid w:val="004442FF"/>
    <w:rsid w:val="00452322"/>
    <w:rsid w:val="0046199E"/>
    <w:rsid w:val="00463BC6"/>
    <w:rsid w:val="004651DF"/>
    <w:rsid w:val="004667EC"/>
    <w:rsid w:val="004678BC"/>
    <w:rsid w:val="004740F1"/>
    <w:rsid w:val="00476E21"/>
    <w:rsid w:val="004827B1"/>
    <w:rsid w:val="00482DF7"/>
    <w:rsid w:val="0048667B"/>
    <w:rsid w:val="00491062"/>
    <w:rsid w:val="00496A5C"/>
    <w:rsid w:val="004A4987"/>
    <w:rsid w:val="004B01CA"/>
    <w:rsid w:val="004B40E8"/>
    <w:rsid w:val="004B46DA"/>
    <w:rsid w:val="004B4B88"/>
    <w:rsid w:val="004B6CB0"/>
    <w:rsid w:val="004B74C4"/>
    <w:rsid w:val="004C0B30"/>
    <w:rsid w:val="004C7D99"/>
    <w:rsid w:val="004D0A09"/>
    <w:rsid w:val="004D1B70"/>
    <w:rsid w:val="004D4438"/>
    <w:rsid w:val="004D4724"/>
    <w:rsid w:val="004D5989"/>
    <w:rsid w:val="004D77A6"/>
    <w:rsid w:val="004E0277"/>
    <w:rsid w:val="004E7750"/>
    <w:rsid w:val="00502C56"/>
    <w:rsid w:val="005041EF"/>
    <w:rsid w:val="005143DA"/>
    <w:rsid w:val="00520AA3"/>
    <w:rsid w:val="00524C9C"/>
    <w:rsid w:val="005258CB"/>
    <w:rsid w:val="00531069"/>
    <w:rsid w:val="005314D6"/>
    <w:rsid w:val="00534027"/>
    <w:rsid w:val="005418E9"/>
    <w:rsid w:val="00541DF5"/>
    <w:rsid w:val="00551AE1"/>
    <w:rsid w:val="005526DE"/>
    <w:rsid w:val="0055327F"/>
    <w:rsid w:val="00554B3C"/>
    <w:rsid w:val="00554BDB"/>
    <w:rsid w:val="0056019C"/>
    <w:rsid w:val="005601E0"/>
    <w:rsid w:val="00561BF3"/>
    <w:rsid w:val="0056342E"/>
    <w:rsid w:val="00574731"/>
    <w:rsid w:val="00581747"/>
    <w:rsid w:val="00595071"/>
    <w:rsid w:val="00595ED9"/>
    <w:rsid w:val="005A566B"/>
    <w:rsid w:val="005A6D85"/>
    <w:rsid w:val="005B151A"/>
    <w:rsid w:val="005B258E"/>
    <w:rsid w:val="005B6C0C"/>
    <w:rsid w:val="005E2A7E"/>
    <w:rsid w:val="005E5AD5"/>
    <w:rsid w:val="005E63C5"/>
    <w:rsid w:val="005F4B35"/>
    <w:rsid w:val="006021C4"/>
    <w:rsid w:val="00602570"/>
    <w:rsid w:val="00621A46"/>
    <w:rsid w:val="00635BA6"/>
    <w:rsid w:val="0064172B"/>
    <w:rsid w:val="00644F85"/>
    <w:rsid w:val="006477DB"/>
    <w:rsid w:val="0065029A"/>
    <w:rsid w:val="006537B0"/>
    <w:rsid w:val="00662ECC"/>
    <w:rsid w:val="0066467A"/>
    <w:rsid w:val="00666D21"/>
    <w:rsid w:val="00671B3B"/>
    <w:rsid w:val="006745FF"/>
    <w:rsid w:val="00674684"/>
    <w:rsid w:val="00675573"/>
    <w:rsid w:val="006769CA"/>
    <w:rsid w:val="00683E85"/>
    <w:rsid w:val="00685836"/>
    <w:rsid w:val="00697EF4"/>
    <w:rsid w:val="006A1DD0"/>
    <w:rsid w:val="006A344F"/>
    <w:rsid w:val="006A623E"/>
    <w:rsid w:val="006B7C6C"/>
    <w:rsid w:val="006C07D9"/>
    <w:rsid w:val="006C0D98"/>
    <w:rsid w:val="006C1AE4"/>
    <w:rsid w:val="006C249F"/>
    <w:rsid w:val="006C437E"/>
    <w:rsid w:val="006C5852"/>
    <w:rsid w:val="006D052E"/>
    <w:rsid w:val="006D083D"/>
    <w:rsid w:val="006D1605"/>
    <w:rsid w:val="006D3C86"/>
    <w:rsid w:val="006D4615"/>
    <w:rsid w:val="006F0D7D"/>
    <w:rsid w:val="00706575"/>
    <w:rsid w:val="00715B2A"/>
    <w:rsid w:val="0072299E"/>
    <w:rsid w:val="00726603"/>
    <w:rsid w:val="00731A2F"/>
    <w:rsid w:val="00735E3F"/>
    <w:rsid w:val="007360DF"/>
    <w:rsid w:val="00736330"/>
    <w:rsid w:val="00740FD0"/>
    <w:rsid w:val="00744605"/>
    <w:rsid w:val="0074518D"/>
    <w:rsid w:val="0075746D"/>
    <w:rsid w:val="00757682"/>
    <w:rsid w:val="007610A8"/>
    <w:rsid w:val="00780A54"/>
    <w:rsid w:val="00783522"/>
    <w:rsid w:val="00786D28"/>
    <w:rsid w:val="007959BA"/>
    <w:rsid w:val="00796C4F"/>
    <w:rsid w:val="007B1500"/>
    <w:rsid w:val="007B6B8C"/>
    <w:rsid w:val="007B6BC0"/>
    <w:rsid w:val="007B7DD1"/>
    <w:rsid w:val="007D1745"/>
    <w:rsid w:val="007D6F64"/>
    <w:rsid w:val="007E042B"/>
    <w:rsid w:val="007E2A8E"/>
    <w:rsid w:val="007E36A8"/>
    <w:rsid w:val="007E4C4F"/>
    <w:rsid w:val="007F1DE9"/>
    <w:rsid w:val="007F32A4"/>
    <w:rsid w:val="007F6EF7"/>
    <w:rsid w:val="007F7B5C"/>
    <w:rsid w:val="00805874"/>
    <w:rsid w:val="008058F0"/>
    <w:rsid w:val="00814ECD"/>
    <w:rsid w:val="00815A9B"/>
    <w:rsid w:val="00817DED"/>
    <w:rsid w:val="0082319C"/>
    <w:rsid w:val="008231A6"/>
    <w:rsid w:val="0082416C"/>
    <w:rsid w:val="008245CB"/>
    <w:rsid w:val="00826E04"/>
    <w:rsid w:val="00832015"/>
    <w:rsid w:val="00835078"/>
    <w:rsid w:val="00836736"/>
    <w:rsid w:val="00845E10"/>
    <w:rsid w:val="00847411"/>
    <w:rsid w:val="00850031"/>
    <w:rsid w:val="0085187F"/>
    <w:rsid w:val="00851F6B"/>
    <w:rsid w:val="00852F9D"/>
    <w:rsid w:val="008573D9"/>
    <w:rsid w:val="008631C1"/>
    <w:rsid w:val="008677DC"/>
    <w:rsid w:val="00867DA3"/>
    <w:rsid w:val="00877284"/>
    <w:rsid w:val="00881EB5"/>
    <w:rsid w:val="00884FBF"/>
    <w:rsid w:val="00895550"/>
    <w:rsid w:val="00895FAC"/>
    <w:rsid w:val="008A1659"/>
    <w:rsid w:val="008A345B"/>
    <w:rsid w:val="008A3A42"/>
    <w:rsid w:val="008B4541"/>
    <w:rsid w:val="008B45AB"/>
    <w:rsid w:val="008B5634"/>
    <w:rsid w:val="008C276D"/>
    <w:rsid w:val="008C40D3"/>
    <w:rsid w:val="008C4267"/>
    <w:rsid w:val="008C520A"/>
    <w:rsid w:val="008C723A"/>
    <w:rsid w:val="008D4AD7"/>
    <w:rsid w:val="008D58E7"/>
    <w:rsid w:val="008D70B2"/>
    <w:rsid w:val="008E5A03"/>
    <w:rsid w:val="008E7A02"/>
    <w:rsid w:val="008F06D9"/>
    <w:rsid w:val="008F6E99"/>
    <w:rsid w:val="008F7D3C"/>
    <w:rsid w:val="00902AE9"/>
    <w:rsid w:val="00902F6E"/>
    <w:rsid w:val="00903F16"/>
    <w:rsid w:val="00905D3B"/>
    <w:rsid w:val="00907560"/>
    <w:rsid w:val="0091149B"/>
    <w:rsid w:val="00916E66"/>
    <w:rsid w:val="00924C3C"/>
    <w:rsid w:val="009344EA"/>
    <w:rsid w:val="009351EE"/>
    <w:rsid w:val="00942F4D"/>
    <w:rsid w:val="00942FBC"/>
    <w:rsid w:val="00950060"/>
    <w:rsid w:val="009539EF"/>
    <w:rsid w:val="00956849"/>
    <w:rsid w:val="0096188C"/>
    <w:rsid w:val="009631A5"/>
    <w:rsid w:val="00963D3B"/>
    <w:rsid w:val="0098548B"/>
    <w:rsid w:val="009939EA"/>
    <w:rsid w:val="00995B14"/>
    <w:rsid w:val="00996710"/>
    <w:rsid w:val="009974A4"/>
    <w:rsid w:val="009A40EB"/>
    <w:rsid w:val="009A59F3"/>
    <w:rsid w:val="009B1AB7"/>
    <w:rsid w:val="009C6C87"/>
    <w:rsid w:val="009D0F16"/>
    <w:rsid w:val="009D1530"/>
    <w:rsid w:val="009D704C"/>
    <w:rsid w:val="009D78A8"/>
    <w:rsid w:val="009E3BE6"/>
    <w:rsid w:val="009E4025"/>
    <w:rsid w:val="009F1BCE"/>
    <w:rsid w:val="009F4A15"/>
    <w:rsid w:val="00A03C6D"/>
    <w:rsid w:val="00A135DE"/>
    <w:rsid w:val="00A13ECD"/>
    <w:rsid w:val="00A14F48"/>
    <w:rsid w:val="00A23014"/>
    <w:rsid w:val="00A24884"/>
    <w:rsid w:val="00A2526F"/>
    <w:rsid w:val="00A276C0"/>
    <w:rsid w:val="00A3025C"/>
    <w:rsid w:val="00A420DD"/>
    <w:rsid w:val="00A44E23"/>
    <w:rsid w:val="00A70D35"/>
    <w:rsid w:val="00A77AFD"/>
    <w:rsid w:val="00A77C81"/>
    <w:rsid w:val="00A8555A"/>
    <w:rsid w:val="00A90F23"/>
    <w:rsid w:val="00A91E19"/>
    <w:rsid w:val="00A92C74"/>
    <w:rsid w:val="00A92CF5"/>
    <w:rsid w:val="00A9469F"/>
    <w:rsid w:val="00AA259C"/>
    <w:rsid w:val="00AA5FC6"/>
    <w:rsid w:val="00AB1C0B"/>
    <w:rsid w:val="00AB2669"/>
    <w:rsid w:val="00AC32BE"/>
    <w:rsid w:val="00AC4D94"/>
    <w:rsid w:val="00AC71CC"/>
    <w:rsid w:val="00AC74D5"/>
    <w:rsid w:val="00AC76D3"/>
    <w:rsid w:val="00AD086D"/>
    <w:rsid w:val="00AD5044"/>
    <w:rsid w:val="00AE2665"/>
    <w:rsid w:val="00AE3734"/>
    <w:rsid w:val="00AE3F9C"/>
    <w:rsid w:val="00AE7D74"/>
    <w:rsid w:val="00AF1566"/>
    <w:rsid w:val="00B07E17"/>
    <w:rsid w:val="00B135E7"/>
    <w:rsid w:val="00B21888"/>
    <w:rsid w:val="00B21BBD"/>
    <w:rsid w:val="00B23BBD"/>
    <w:rsid w:val="00B23E94"/>
    <w:rsid w:val="00B3447E"/>
    <w:rsid w:val="00B36CFD"/>
    <w:rsid w:val="00B455C2"/>
    <w:rsid w:val="00B4582E"/>
    <w:rsid w:val="00B54915"/>
    <w:rsid w:val="00B57B03"/>
    <w:rsid w:val="00B616D5"/>
    <w:rsid w:val="00B66370"/>
    <w:rsid w:val="00B75136"/>
    <w:rsid w:val="00B824AC"/>
    <w:rsid w:val="00B85056"/>
    <w:rsid w:val="00B86DB5"/>
    <w:rsid w:val="00B9026A"/>
    <w:rsid w:val="00BA0AEB"/>
    <w:rsid w:val="00BA4F13"/>
    <w:rsid w:val="00BA78CE"/>
    <w:rsid w:val="00BB5CD6"/>
    <w:rsid w:val="00BC21B5"/>
    <w:rsid w:val="00BC4525"/>
    <w:rsid w:val="00BC55FA"/>
    <w:rsid w:val="00BD099E"/>
    <w:rsid w:val="00BD367D"/>
    <w:rsid w:val="00BE7100"/>
    <w:rsid w:val="00BF0F19"/>
    <w:rsid w:val="00BF0FAE"/>
    <w:rsid w:val="00BF1C89"/>
    <w:rsid w:val="00C10E60"/>
    <w:rsid w:val="00C15055"/>
    <w:rsid w:val="00C23E26"/>
    <w:rsid w:val="00C25003"/>
    <w:rsid w:val="00C2546D"/>
    <w:rsid w:val="00C25FE4"/>
    <w:rsid w:val="00C2630C"/>
    <w:rsid w:val="00C30833"/>
    <w:rsid w:val="00C37558"/>
    <w:rsid w:val="00C46C40"/>
    <w:rsid w:val="00C5047D"/>
    <w:rsid w:val="00C5551C"/>
    <w:rsid w:val="00C55915"/>
    <w:rsid w:val="00C64C6C"/>
    <w:rsid w:val="00C723CE"/>
    <w:rsid w:val="00C75038"/>
    <w:rsid w:val="00C75E58"/>
    <w:rsid w:val="00C81211"/>
    <w:rsid w:val="00C873C9"/>
    <w:rsid w:val="00C90255"/>
    <w:rsid w:val="00C9058D"/>
    <w:rsid w:val="00C961CF"/>
    <w:rsid w:val="00CA2E95"/>
    <w:rsid w:val="00CA47F2"/>
    <w:rsid w:val="00CA55DA"/>
    <w:rsid w:val="00CB327C"/>
    <w:rsid w:val="00CB4C55"/>
    <w:rsid w:val="00CB5DC0"/>
    <w:rsid w:val="00CC222C"/>
    <w:rsid w:val="00CC3BA4"/>
    <w:rsid w:val="00CC3D94"/>
    <w:rsid w:val="00CC699B"/>
    <w:rsid w:val="00CE196F"/>
    <w:rsid w:val="00CE6A1C"/>
    <w:rsid w:val="00CF77BC"/>
    <w:rsid w:val="00D04241"/>
    <w:rsid w:val="00D15C44"/>
    <w:rsid w:val="00D162CD"/>
    <w:rsid w:val="00D16D1B"/>
    <w:rsid w:val="00D17F8E"/>
    <w:rsid w:val="00D20452"/>
    <w:rsid w:val="00D21A5B"/>
    <w:rsid w:val="00D2493D"/>
    <w:rsid w:val="00D2557A"/>
    <w:rsid w:val="00D27E88"/>
    <w:rsid w:val="00D33CE0"/>
    <w:rsid w:val="00D461D4"/>
    <w:rsid w:val="00D65134"/>
    <w:rsid w:val="00D705AB"/>
    <w:rsid w:val="00D714BC"/>
    <w:rsid w:val="00D748A1"/>
    <w:rsid w:val="00D81CE7"/>
    <w:rsid w:val="00D81F85"/>
    <w:rsid w:val="00D8284F"/>
    <w:rsid w:val="00D8726F"/>
    <w:rsid w:val="00D94975"/>
    <w:rsid w:val="00D956EF"/>
    <w:rsid w:val="00DA45FE"/>
    <w:rsid w:val="00DA60BB"/>
    <w:rsid w:val="00DB089C"/>
    <w:rsid w:val="00DB1CF2"/>
    <w:rsid w:val="00DC3E86"/>
    <w:rsid w:val="00DC6855"/>
    <w:rsid w:val="00DD0758"/>
    <w:rsid w:val="00DD4809"/>
    <w:rsid w:val="00DD56A3"/>
    <w:rsid w:val="00DE455B"/>
    <w:rsid w:val="00DE576F"/>
    <w:rsid w:val="00DE74A4"/>
    <w:rsid w:val="00DF51FC"/>
    <w:rsid w:val="00E03B19"/>
    <w:rsid w:val="00E05CB0"/>
    <w:rsid w:val="00E143CF"/>
    <w:rsid w:val="00E15C47"/>
    <w:rsid w:val="00E17F96"/>
    <w:rsid w:val="00E224E1"/>
    <w:rsid w:val="00E314A0"/>
    <w:rsid w:val="00E32106"/>
    <w:rsid w:val="00E35C03"/>
    <w:rsid w:val="00E50834"/>
    <w:rsid w:val="00E50A81"/>
    <w:rsid w:val="00E62E11"/>
    <w:rsid w:val="00E77A7C"/>
    <w:rsid w:val="00E77FCD"/>
    <w:rsid w:val="00E9206F"/>
    <w:rsid w:val="00E95A2A"/>
    <w:rsid w:val="00EA4DF8"/>
    <w:rsid w:val="00EA5081"/>
    <w:rsid w:val="00EB1D83"/>
    <w:rsid w:val="00EC32FC"/>
    <w:rsid w:val="00ED3D91"/>
    <w:rsid w:val="00ED40CA"/>
    <w:rsid w:val="00ED58D9"/>
    <w:rsid w:val="00EE50A2"/>
    <w:rsid w:val="00EE75EE"/>
    <w:rsid w:val="00EE7B49"/>
    <w:rsid w:val="00EF193E"/>
    <w:rsid w:val="00EF7A5C"/>
    <w:rsid w:val="00F02363"/>
    <w:rsid w:val="00F0619A"/>
    <w:rsid w:val="00F06FDA"/>
    <w:rsid w:val="00F148AC"/>
    <w:rsid w:val="00F1529A"/>
    <w:rsid w:val="00F159BA"/>
    <w:rsid w:val="00F23A4A"/>
    <w:rsid w:val="00F27800"/>
    <w:rsid w:val="00F27D4F"/>
    <w:rsid w:val="00F41339"/>
    <w:rsid w:val="00F42231"/>
    <w:rsid w:val="00F42876"/>
    <w:rsid w:val="00F44B7C"/>
    <w:rsid w:val="00F60971"/>
    <w:rsid w:val="00F60BAC"/>
    <w:rsid w:val="00F64F88"/>
    <w:rsid w:val="00F7230E"/>
    <w:rsid w:val="00F738FD"/>
    <w:rsid w:val="00F80F16"/>
    <w:rsid w:val="00F85B66"/>
    <w:rsid w:val="00F91E2A"/>
    <w:rsid w:val="00F91FE6"/>
    <w:rsid w:val="00F93CB1"/>
    <w:rsid w:val="00F9462A"/>
    <w:rsid w:val="00F95A66"/>
    <w:rsid w:val="00F97D68"/>
    <w:rsid w:val="00F97DB5"/>
    <w:rsid w:val="00FA34FC"/>
    <w:rsid w:val="00FA6651"/>
    <w:rsid w:val="00FB01BA"/>
    <w:rsid w:val="00FB1565"/>
    <w:rsid w:val="00FB778A"/>
    <w:rsid w:val="00FC4E13"/>
    <w:rsid w:val="00FE77B0"/>
    <w:rsid w:val="00FE7BE8"/>
    <w:rsid w:val="00FF1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4AE64"/>
  <w15:docId w15:val="{F9466E9A-A040-46B1-B799-224DA88D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20B39"/>
    <w:pPr>
      <w:keepNext/>
      <w:spacing w:after="0" w:line="240" w:lineRule="auto"/>
      <w:jc w:val="center"/>
      <w:outlineLvl w:val="1"/>
    </w:pPr>
    <w:rPr>
      <w:rFonts w:ascii="Times New Roman" w:eastAsia="Times New Roman" w:hAnsi="Times New Roman" w:cs="Times New Roman"/>
      <w:b/>
      <w:bCs/>
      <w:noProof/>
      <w:sz w:val="24"/>
      <w:szCs w:val="24"/>
    </w:rPr>
  </w:style>
  <w:style w:type="paragraph" w:styleId="Heading3">
    <w:name w:val="heading 3"/>
    <w:basedOn w:val="Normal"/>
    <w:next w:val="Normal"/>
    <w:link w:val="Heading3Char"/>
    <w:uiPriority w:val="9"/>
    <w:semiHidden/>
    <w:unhideWhenUsed/>
    <w:qFormat/>
    <w:rsid w:val="00356C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7C"/>
    <w:pPr>
      <w:ind w:left="720"/>
      <w:contextualSpacing/>
    </w:pPr>
  </w:style>
  <w:style w:type="paragraph" w:styleId="Header">
    <w:name w:val="header"/>
    <w:basedOn w:val="Normal"/>
    <w:link w:val="HeaderChar"/>
    <w:uiPriority w:val="99"/>
    <w:unhideWhenUsed/>
    <w:rsid w:val="00A7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35"/>
  </w:style>
  <w:style w:type="paragraph" w:styleId="Footer">
    <w:name w:val="footer"/>
    <w:basedOn w:val="Normal"/>
    <w:link w:val="FooterChar"/>
    <w:uiPriority w:val="99"/>
    <w:unhideWhenUsed/>
    <w:rsid w:val="00A7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35"/>
  </w:style>
  <w:style w:type="paragraph" w:customStyle="1" w:styleId="Pa0">
    <w:name w:val="Pa0"/>
    <w:basedOn w:val="Normal"/>
    <w:next w:val="Normal"/>
    <w:uiPriority w:val="99"/>
    <w:rsid w:val="0096188C"/>
    <w:pPr>
      <w:autoSpaceDE w:val="0"/>
      <w:autoSpaceDN w:val="0"/>
      <w:adjustRightInd w:val="0"/>
      <w:spacing w:after="0" w:line="241" w:lineRule="atLeast"/>
    </w:pPr>
    <w:rPr>
      <w:rFonts w:ascii="Times New Roman" w:hAnsi="Times New Roman" w:cs="Times New Roman"/>
      <w:sz w:val="24"/>
      <w:szCs w:val="24"/>
    </w:rPr>
  </w:style>
  <w:style w:type="character" w:styleId="Emphasis">
    <w:name w:val="Emphasis"/>
    <w:basedOn w:val="DefaultParagraphFont"/>
    <w:uiPriority w:val="20"/>
    <w:qFormat/>
    <w:rsid w:val="00783522"/>
    <w:rPr>
      <w:i/>
      <w:iCs/>
    </w:rPr>
  </w:style>
  <w:style w:type="paragraph" w:styleId="BalloonText">
    <w:name w:val="Balloon Text"/>
    <w:basedOn w:val="Normal"/>
    <w:link w:val="BalloonTextChar"/>
    <w:uiPriority w:val="99"/>
    <w:semiHidden/>
    <w:unhideWhenUsed/>
    <w:rsid w:val="001B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A8"/>
    <w:rPr>
      <w:rFonts w:ascii="Tahoma" w:hAnsi="Tahoma" w:cs="Tahoma"/>
      <w:sz w:val="16"/>
      <w:szCs w:val="16"/>
    </w:rPr>
  </w:style>
  <w:style w:type="paragraph" w:customStyle="1" w:styleId="Default">
    <w:name w:val="Default"/>
    <w:rsid w:val="00AB2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020B39"/>
    <w:rPr>
      <w:rFonts w:ascii="Times New Roman" w:eastAsia="Times New Roman" w:hAnsi="Times New Roman" w:cs="Times New Roman"/>
      <w:b/>
      <w:bCs/>
      <w:noProof/>
      <w:sz w:val="24"/>
      <w:szCs w:val="24"/>
    </w:rPr>
  </w:style>
  <w:style w:type="paragraph" w:styleId="NormalWeb">
    <w:name w:val="Normal (Web)"/>
    <w:basedOn w:val="Normal"/>
    <w:uiPriority w:val="99"/>
    <w:unhideWhenUsed/>
    <w:rsid w:val="0048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56C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526">
      <w:bodyDiv w:val="1"/>
      <w:marLeft w:val="0"/>
      <w:marRight w:val="0"/>
      <w:marTop w:val="0"/>
      <w:marBottom w:val="0"/>
      <w:divBdr>
        <w:top w:val="none" w:sz="0" w:space="0" w:color="auto"/>
        <w:left w:val="none" w:sz="0" w:space="0" w:color="auto"/>
        <w:bottom w:val="none" w:sz="0" w:space="0" w:color="auto"/>
        <w:right w:val="none" w:sz="0" w:space="0" w:color="auto"/>
      </w:divBdr>
    </w:div>
    <w:div w:id="337464333">
      <w:bodyDiv w:val="1"/>
      <w:marLeft w:val="0"/>
      <w:marRight w:val="0"/>
      <w:marTop w:val="0"/>
      <w:marBottom w:val="0"/>
      <w:divBdr>
        <w:top w:val="none" w:sz="0" w:space="0" w:color="auto"/>
        <w:left w:val="none" w:sz="0" w:space="0" w:color="auto"/>
        <w:bottom w:val="none" w:sz="0" w:space="0" w:color="auto"/>
        <w:right w:val="none" w:sz="0" w:space="0" w:color="auto"/>
      </w:divBdr>
    </w:div>
    <w:div w:id="371030760">
      <w:bodyDiv w:val="1"/>
      <w:marLeft w:val="0"/>
      <w:marRight w:val="0"/>
      <w:marTop w:val="0"/>
      <w:marBottom w:val="0"/>
      <w:divBdr>
        <w:top w:val="none" w:sz="0" w:space="0" w:color="auto"/>
        <w:left w:val="none" w:sz="0" w:space="0" w:color="auto"/>
        <w:bottom w:val="none" w:sz="0" w:space="0" w:color="auto"/>
        <w:right w:val="none" w:sz="0" w:space="0" w:color="auto"/>
      </w:divBdr>
    </w:div>
    <w:div w:id="901064764">
      <w:bodyDiv w:val="1"/>
      <w:marLeft w:val="0"/>
      <w:marRight w:val="0"/>
      <w:marTop w:val="0"/>
      <w:marBottom w:val="0"/>
      <w:divBdr>
        <w:top w:val="none" w:sz="0" w:space="0" w:color="auto"/>
        <w:left w:val="none" w:sz="0" w:space="0" w:color="auto"/>
        <w:bottom w:val="none" w:sz="0" w:space="0" w:color="auto"/>
        <w:right w:val="none" w:sz="0" w:space="0" w:color="auto"/>
      </w:divBdr>
    </w:div>
    <w:div w:id="1184436345">
      <w:bodyDiv w:val="1"/>
      <w:marLeft w:val="0"/>
      <w:marRight w:val="0"/>
      <w:marTop w:val="0"/>
      <w:marBottom w:val="0"/>
      <w:divBdr>
        <w:top w:val="none" w:sz="0" w:space="0" w:color="auto"/>
        <w:left w:val="none" w:sz="0" w:space="0" w:color="auto"/>
        <w:bottom w:val="none" w:sz="0" w:space="0" w:color="auto"/>
        <w:right w:val="none" w:sz="0" w:space="0" w:color="auto"/>
      </w:divBdr>
      <w:divsChild>
        <w:div w:id="385225065">
          <w:marLeft w:val="0"/>
          <w:marRight w:val="0"/>
          <w:marTop w:val="0"/>
          <w:marBottom w:val="0"/>
          <w:divBdr>
            <w:top w:val="none" w:sz="0" w:space="0" w:color="auto"/>
            <w:left w:val="none" w:sz="0" w:space="0" w:color="auto"/>
            <w:bottom w:val="none" w:sz="0" w:space="0" w:color="auto"/>
            <w:right w:val="none" w:sz="0" w:space="0" w:color="auto"/>
          </w:divBdr>
        </w:div>
        <w:div w:id="1848246724">
          <w:marLeft w:val="0"/>
          <w:marRight w:val="0"/>
          <w:marTop w:val="0"/>
          <w:marBottom w:val="0"/>
          <w:divBdr>
            <w:top w:val="none" w:sz="0" w:space="0" w:color="auto"/>
            <w:left w:val="none" w:sz="0" w:space="0" w:color="auto"/>
            <w:bottom w:val="none" w:sz="0" w:space="0" w:color="auto"/>
            <w:right w:val="none" w:sz="0" w:space="0" w:color="auto"/>
          </w:divBdr>
        </w:div>
        <w:div w:id="927276138">
          <w:marLeft w:val="0"/>
          <w:marRight w:val="0"/>
          <w:marTop w:val="0"/>
          <w:marBottom w:val="0"/>
          <w:divBdr>
            <w:top w:val="none" w:sz="0" w:space="0" w:color="auto"/>
            <w:left w:val="none" w:sz="0" w:space="0" w:color="auto"/>
            <w:bottom w:val="none" w:sz="0" w:space="0" w:color="auto"/>
            <w:right w:val="none" w:sz="0" w:space="0" w:color="auto"/>
          </w:divBdr>
        </w:div>
        <w:div w:id="237977810">
          <w:marLeft w:val="0"/>
          <w:marRight w:val="0"/>
          <w:marTop w:val="0"/>
          <w:marBottom w:val="0"/>
          <w:divBdr>
            <w:top w:val="none" w:sz="0" w:space="0" w:color="auto"/>
            <w:left w:val="none" w:sz="0" w:space="0" w:color="auto"/>
            <w:bottom w:val="none" w:sz="0" w:space="0" w:color="auto"/>
            <w:right w:val="none" w:sz="0" w:space="0" w:color="auto"/>
          </w:divBdr>
          <w:divsChild>
            <w:div w:id="815995672">
              <w:marLeft w:val="0"/>
              <w:marRight w:val="0"/>
              <w:marTop w:val="0"/>
              <w:marBottom w:val="0"/>
              <w:divBdr>
                <w:top w:val="none" w:sz="0" w:space="0" w:color="auto"/>
                <w:left w:val="none" w:sz="0" w:space="0" w:color="auto"/>
                <w:bottom w:val="none" w:sz="0" w:space="0" w:color="auto"/>
                <w:right w:val="none" w:sz="0" w:space="0" w:color="auto"/>
              </w:divBdr>
            </w:div>
            <w:div w:id="154221485">
              <w:marLeft w:val="0"/>
              <w:marRight w:val="0"/>
              <w:marTop w:val="0"/>
              <w:marBottom w:val="0"/>
              <w:divBdr>
                <w:top w:val="none" w:sz="0" w:space="0" w:color="auto"/>
                <w:left w:val="none" w:sz="0" w:space="0" w:color="auto"/>
                <w:bottom w:val="none" w:sz="0" w:space="0" w:color="auto"/>
                <w:right w:val="none" w:sz="0" w:space="0" w:color="auto"/>
              </w:divBdr>
            </w:div>
            <w:div w:id="27150144">
              <w:marLeft w:val="0"/>
              <w:marRight w:val="0"/>
              <w:marTop w:val="0"/>
              <w:marBottom w:val="0"/>
              <w:divBdr>
                <w:top w:val="none" w:sz="0" w:space="0" w:color="auto"/>
                <w:left w:val="none" w:sz="0" w:space="0" w:color="auto"/>
                <w:bottom w:val="none" w:sz="0" w:space="0" w:color="auto"/>
                <w:right w:val="none" w:sz="0" w:space="0" w:color="auto"/>
              </w:divBdr>
            </w:div>
            <w:div w:id="10035867">
              <w:marLeft w:val="0"/>
              <w:marRight w:val="0"/>
              <w:marTop w:val="0"/>
              <w:marBottom w:val="0"/>
              <w:divBdr>
                <w:top w:val="none" w:sz="0" w:space="0" w:color="auto"/>
                <w:left w:val="none" w:sz="0" w:space="0" w:color="auto"/>
                <w:bottom w:val="none" w:sz="0" w:space="0" w:color="auto"/>
                <w:right w:val="none" w:sz="0" w:space="0" w:color="auto"/>
              </w:divBdr>
            </w:div>
            <w:div w:id="466506815">
              <w:marLeft w:val="0"/>
              <w:marRight w:val="0"/>
              <w:marTop w:val="0"/>
              <w:marBottom w:val="0"/>
              <w:divBdr>
                <w:top w:val="none" w:sz="0" w:space="0" w:color="auto"/>
                <w:left w:val="none" w:sz="0" w:space="0" w:color="auto"/>
                <w:bottom w:val="none" w:sz="0" w:space="0" w:color="auto"/>
                <w:right w:val="none" w:sz="0" w:space="0" w:color="auto"/>
              </w:divBdr>
              <w:divsChild>
                <w:div w:id="552622172">
                  <w:marLeft w:val="0"/>
                  <w:marRight w:val="0"/>
                  <w:marTop w:val="0"/>
                  <w:marBottom w:val="0"/>
                  <w:divBdr>
                    <w:top w:val="none" w:sz="0" w:space="0" w:color="auto"/>
                    <w:left w:val="none" w:sz="0" w:space="0" w:color="auto"/>
                    <w:bottom w:val="none" w:sz="0" w:space="0" w:color="auto"/>
                    <w:right w:val="none" w:sz="0" w:space="0" w:color="auto"/>
                  </w:divBdr>
                </w:div>
                <w:div w:id="1755661287">
                  <w:marLeft w:val="0"/>
                  <w:marRight w:val="0"/>
                  <w:marTop w:val="0"/>
                  <w:marBottom w:val="0"/>
                  <w:divBdr>
                    <w:top w:val="none" w:sz="0" w:space="0" w:color="auto"/>
                    <w:left w:val="none" w:sz="0" w:space="0" w:color="auto"/>
                    <w:bottom w:val="none" w:sz="0" w:space="0" w:color="auto"/>
                    <w:right w:val="none" w:sz="0" w:space="0" w:color="auto"/>
                  </w:divBdr>
                </w:div>
                <w:div w:id="572589316">
                  <w:marLeft w:val="0"/>
                  <w:marRight w:val="0"/>
                  <w:marTop w:val="0"/>
                  <w:marBottom w:val="0"/>
                  <w:divBdr>
                    <w:top w:val="none" w:sz="0" w:space="0" w:color="auto"/>
                    <w:left w:val="none" w:sz="0" w:space="0" w:color="auto"/>
                    <w:bottom w:val="none" w:sz="0" w:space="0" w:color="auto"/>
                    <w:right w:val="none" w:sz="0" w:space="0" w:color="auto"/>
                  </w:divBdr>
                </w:div>
                <w:div w:id="805388824">
                  <w:marLeft w:val="0"/>
                  <w:marRight w:val="0"/>
                  <w:marTop w:val="0"/>
                  <w:marBottom w:val="0"/>
                  <w:divBdr>
                    <w:top w:val="none" w:sz="0" w:space="0" w:color="auto"/>
                    <w:left w:val="none" w:sz="0" w:space="0" w:color="auto"/>
                    <w:bottom w:val="none" w:sz="0" w:space="0" w:color="auto"/>
                    <w:right w:val="none" w:sz="0" w:space="0" w:color="auto"/>
                  </w:divBdr>
                  <w:divsChild>
                    <w:div w:id="3485770">
                      <w:marLeft w:val="0"/>
                      <w:marRight w:val="0"/>
                      <w:marTop w:val="0"/>
                      <w:marBottom w:val="0"/>
                      <w:divBdr>
                        <w:top w:val="none" w:sz="0" w:space="0" w:color="auto"/>
                        <w:left w:val="none" w:sz="0" w:space="0" w:color="auto"/>
                        <w:bottom w:val="none" w:sz="0" w:space="0" w:color="auto"/>
                        <w:right w:val="none" w:sz="0" w:space="0" w:color="auto"/>
                      </w:divBdr>
                    </w:div>
                    <w:div w:id="532963924">
                      <w:marLeft w:val="0"/>
                      <w:marRight w:val="0"/>
                      <w:marTop w:val="0"/>
                      <w:marBottom w:val="0"/>
                      <w:divBdr>
                        <w:top w:val="none" w:sz="0" w:space="0" w:color="auto"/>
                        <w:left w:val="none" w:sz="0" w:space="0" w:color="auto"/>
                        <w:bottom w:val="none" w:sz="0" w:space="0" w:color="auto"/>
                        <w:right w:val="none" w:sz="0" w:space="0" w:color="auto"/>
                      </w:divBdr>
                    </w:div>
                    <w:div w:id="1382628937">
                      <w:marLeft w:val="0"/>
                      <w:marRight w:val="0"/>
                      <w:marTop w:val="0"/>
                      <w:marBottom w:val="0"/>
                      <w:divBdr>
                        <w:top w:val="none" w:sz="0" w:space="0" w:color="auto"/>
                        <w:left w:val="none" w:sz="0" w:space="0" w:color="auto"/>
                        <w:bottom w:val="none" w:sz="0" w:space="0" w:color="auto"/>
                        <w:right w:val="none" w:sz="0" w:space="0" w:color="auto"/>
                      </w:divBdr>
                    </w:div>
                    <w:div w:id="526606163">
                      <w:marLeft w:val="0"/>
                      <w:marRight w:val="0"/>
                      <w:marTop w:val="0"/>
                      <w:marBottom w:val="0"/>
                      <w:divBdr>
                        <w:top w:val="none" w:sz="0" w:space="0" w:color="auto"/>
                        <w:left w:val="none" w:sz="0" w:space="0" w:color="auto"/>
                        <w:bottom w:val="none" w:sz="0" w:space="0" w:color="auto"/>
                        <w:right w:val="none" w:sz="0" w:space="0" w:color="auto"/>
                      </w:divBdr>
                    </w:div>
                    <w:div w:id="6043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7684">
          <w:marLeft w:val="0"/>
          <w:marRight w:val="0"/>
          <w:marTop w:val="0"/>
          <w:marBottom w:val="0"/>
          <w:divBdr>
            <w:top w:val="none" w:sz="0" w:space="0" w:color="auto"/>
            <w:left w:val="none" w:sz="0" w:space="0" w:color="auto"/>
            <w:bottom w:val="none" w:sz="0" w:space="0" w:color="auto"/>
            <w:right w:val="none" w:sz="0" w:space="0" w:color="auto"/>
          </w:divBdr>
          <w:divsChild>
            <w:div w:id="1477646142">
              <w:marLeft w:val="0"/>
              <w:marRight w:val="0"/>
              <w:marTop w:val="0"/>
              <w:marBottom w:val="0"/>
              <w:divBdr>
                <w:top w:val="none" w:sz="0" w:space="0" w:color="auto"/>
                <w:left w:val="none" w:sz="0" w:space="0" w:color="auto"/>
                <w:bottom w:val="none" w:sz="0" w:space="0" w:color="auto"/>
                <w:right w:val="none" w:sz="0" w:space="0" w:color="auto"/>
              </w:divBdr>
            </w:div>
            <w:div w:id="606500209">
              <w:marLeft w:val="0"/>
              <w:marRight w:val="0"/>
              <w:marTop w:val="0"/>
              <w:marBottom w:val="0"/>
              <w:divBdr>
                <w:top w:val="none" w:sz="0" w:space="0" w:color="auto"/>
                <w:left w:val="none" w:sz="0" w:space="0" w:color="auto"/>
                <w:bottom w:val="none" w:sz="0" w:space="0" w:color="auto"/>
                <w:right w:val="none" w:sz="0" w:space="0" w:color="auto"/>
              </w:divBdr>
            </w:div>
            <w:div w:id="189223023">
              <w:marLeft w:val="0"/>
              <w:marRight w:val="0"/>
              <w:marTop w:val="0"/>
              <w:marBottom w:val="0"/>
              <w:divBdr>
                <w:top w:val="none" w:sz="0" w:space="0" w:color="auto"/>
                <w:left w:val="none" w:sz="0" w:space="0" w:color="auto"/>
                <w:bottom w:val="none" w:sz="0" w:space="0" w:color="auto"/>
                <w:right w:val="none" w:sz="0" w:space="0" w:color="auto"/>
              </w:divBdr>
            </w:div>
            <w:div w:id="1366979463">
              <w:marLeft w:val="0"/>
              <w:marRight w:val="0"/>
              <w:marTop w:val="0"/>
              <w:marBottom w:val="0"/>
              <w:divBdr>
                <w:top w:val="none" w:sz="0" w:space="0" w:color="auto"/>
                <w:left w:val="none" w:sz="0" w:space="0" w:color="auto"/>
                <w:bottom w:val="none" w:sz="0" w:space="0" w:color="auto"/>
                <w:right w:val="none" w:sz="0" w:space="0" w:color="auto"/>
              </w:divBdr>
            </w:div>
            <w:div w:id="1042175587">
              <w:marLeft w:val="0"/>
              <w:marRight w:val="0"/>
              <w:marTop w:val="0"/>
              <w:marBottom w:val="0"/>
              <w:divBdr>
                <w:top w:val="none" w:sz="0" w:space="0" w:color="auto"/>
                <w:left w:val="none" w:sz="0" w:space="0" w:color="auto"/>
                <w:bottom w:val="none" w:sz="0" w:space="0" w:color="auto"/>
                <w:right w:val="none" w:sz="0" w:space="0" w:color="auto"/>
              </w:divBdr>
            </w:div>
            <w:div w:id="1093940665">
              <w:marLeft w:val="0"/>
              <w:marRight w:val="0"/>
              <w:marTop w:val="0"/>
              <w:marBottom w:val="0"/>
              <w:divBdr>
                <w:top w:val="none" w:sz="0" w:space="0" w:color="auto"/>
                <w:left w:val="none" w:sz="0" w:space="0" w:color="auto"/>
                <w:bottom w:val="none" w:sz="0" w:space="0" w:color="auto"/>
                <w:right w:val="none" w:sz="0" w:space="0" w:color="auto"/>
              </w:divBdr>
            </w:div>
            <w:div w:id="175777851">
              <w:marLeft w:val="0"/>
              <w:marRight w:val="0"/>
              <w:marTop w:val="0"/>
              <w:marBottom w:val="0"/>
              <w:divBdr>
                <w:top w:val="none" w:sz="0" w:space="0" w:color="auto"/>
                <w:left w:val="none" w:sz="0" w:space="0" w:color="auto"/>
                <w:bottom w:val="none" w:sz="0" w:space="0" w:color="auto"/>
                <w:right w:val="none" w:sz="0" w:space="0" w:color="auto"/>
              </w:divBdr>
            </w:div>
            <w:div w:id="14691861">
              <w:marLeft w:val="0"/>
              <w:marRight w:val="0"/>
              <w:marTop w:val="0"/>
              <w:marBottom w:val="0"/>
              <w:divBdr>
                <w:top w:val="none" w:sz="0" w:space="0" w:color="auto"/>
                <w:left w:val="none" w:sz="0" w:space="0" w:color="auto"/>
                <w:bottom w:val="none" w:sz="0" w:space="0" w:color="auto"/>
                <w:right w:val="none" w:sz="0" w:space="0" w:color="auto"/>
              </w:divBdr>
            </w:div>
            <w:div w:id="19492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921">
      <w:bodyDiv w:val="1"/>
      <w:marLeft w:val="0"/>
      <w:marRight w:val="0"/>
      <w:marTop w:val="0"/>
      <w:marBottom w:val="0"/>
      <w:divBdr>
        <w:top w:val="none" w:sz="0" w:space="0" w:color="auto"/>
        <w:left w:val="none" w:sz="0" w:space="0" w:color="auto"/>
        <w:bottom w:val="none" w:sz="0" w:space="0" w:color="auto"/>
        <w:right w:val="none" w:sz="0" w:space="0" w:color="auto"/>
      </w:divBdr>
    </w:div>
    <w:div w:id="2041590082">
      <w:bodyDiv w:val="1"/>
      <w:marLeft w:val="0"/>
      <w:marRight w:val="0"/>
      <w:marTop w:val="0"/>
      <w:marBottom w:val="0"/>
      <w:divBdr>
        <w:top w:val="none" w:sz="0" w:space="0" w:color="auto"/>
        <w:left w:val="none" w:sz="0" w:space="0" w:color="auto"/>
        <w:bottom w:val="none" w:sz="0" w:space="0" w:color="auto"/>
        <w:right w:val="none" w:sz="0" w:space="0" w:color="auto"/>
      </w:divBdr>
      <w:divsChild>
        <w:div w:id="43864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0240-5EE6-4211-BDBE-61D52D42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21</Pages>
  <Words>6281</Words>
  <Characters>35804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lovinger</dc:creator>
  <cp:lastModifiedBy>Cecilia Snyder</cp:lastModifiedBy>
  <cp:revision>20</cp:revision>
  <cp:lastPrinted>2016-04-09T21:04:00Z</cp:lastPrinted>
  <dcterms:created xsi:type="dcterms:W3CDTF">2016-05-29T16:57:00Z</dcterms:created>
  <dcterms:modified xsi:type="dcterms:W3CDTF">2016-05-31T17:28:00Z</dcterms:modified>
</cp:coreProperties>
</file>